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5BE" w:rsidRPr="00053CD5" w:rsidRDefault="00053CD5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7B1437">
        <w:rPr>
          <w:rFonts w:ascii="Times New Roman" w:hAnsi="Times New Roman"/>
          <w:b/>
          <w:sz w:val="28"/>
          <w:szCs w:val="28"/>
          <w:lang w:val="en-US" w:eastAsia="ru-RU"/>
        </w:rPr>
        <w:t>4</w:t>
      </w:r>
      <w:r w:rsidR="009505BE" w:rsidRPr="00053CD5">
        <w:rPr>
          <w:rFonts w:ascii="Times New Roman" w:hAnsi="Times New Roman"/>
          <w:b/>
          <w:sz w:val="28"/>
          <w:szCs w:val="28"/>
          <w:lang w:val="en-US" w:eastAsia="ru-RU"/>
        </w:rPr>
        <w:t>-MAVZU</w:t>
      </w:r>
      <w:r w:rsidRPr="00053CD5">
        <w:rPr>
          <w:rFonts w:ascii="Times New Roman" w:hAnsi="Times New Roman"/>
          <w:b/>
          <w:sz w:val="28"/>
          <w:szCs w:val="28"/>
          <w:lang w:val="en-US" w:eastAsia="ru-RU"/>
        </w:rPr>
        <w:t>:</w:t>
      </w:r>
      <w:r w:rsidR="009505BE" w:rsidRPr="00053CD5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r w:rsidR="009505BE" w:rsidRPr="00053CD5">
        <w:rPr>
          <w:rFonts w:ascii="Times New Roman" w:hAnsi="Times New Roman"/>
          <w:b/>
          <w:sz w:val="28"/>
          <w:szCs w:val="28"/>
          <w:lang w:val="uz-Cyrl-UZ" w:eastAsia="ru-RU"/>
        </w:rPr>
        <w:t>Sonli ketma-ketlik. Ketma-ketlik limiti.</w:t>
      </w:r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 w:rsidRPr="00053CD5">
        <w:rPr>
          <w:rFonts w:ascii="Times New Roman" w:hAnsi="Times New Roman"/>
          <w:b/>
          <w:sz w:val="28"/>
          <w:szCs w:val="28"/>
          <w:lang w:val="uz-Cyrl-UZ" w:eastAsia="ru-RU"/>
        </w:rPr>
        <w:t>Sonli ketma-ketlik.</w:t>
      </w:r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053CD5">
        <w:rPr>
          <w:rFonts w:ascii="Times New Roman" w:hAnsi="Times New Roman"/>
          <w:b/>
          <w:sz w:val="28"/>
          <w:szCs w:val="28"/>
          <w:lang w:val="uz-Cyrl-UZ" w:eastAsia="ru-RU"/>
        </w:rPr>
        <w:t>REJA</w:t>
      </w:r>
      <w:r w:rsidRPr="00053CD5">
        <w:rPr>
          <w:rFonts w:ascii="Times New Roman" w:hAnsi="Times New Roman"/>
          <w:b/>
          <w:sz w:val="28"/>
          <w:szCs w:val="28"/>
          <w:lang w:val="en-US" w:eastAsia="ru-RU"/>
        </w:rPr>
        <w:t>:</w:t>
      </w:r>
    </w:p>
    <w:p w:rsidR="009505BE" w:rsidRPr="00053CD5" w:rsidRDefault="009505BE" w:rsidP="0033520B">
      <w:pPr>
        <w:numPr>
          <w:ilvl w:val="0"/>
          <w:numId w:val="1"/>
        </w:numPr>
        <w:spacing w:after="0" w:line="360" w:lineRule="auto"/>
        <w:ind w:left="-284" w:right="-1" w:firstLine="56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053CD5">
        <w:rPr>
          <w:rFonts w:ascii="Times New Roman" w:hAnsi="Times New Roman"/>
          <w:b/>
          <w:sz w:val="28"/>
          <w:szCs w:val="28"/>
          <w:lang w:eastAsia="ru-RU"/>
        </w:rPr>
        <w:t>Sonli</w:t>
      </w:r>
      <w:proofErr w:type="spellEnd"/>
      <w:r w:rsidRPr="00053CD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053CD5">
        <w:rPr>
          <w:rFonts w:ascii="Times New Roman" w:hAnsi="Times New Roman"/>
          <w:b/>
          <w:sz w:val="28"/>
          <w:szCs w:val="28"/>
          <w:lang w:eastAsia="ru-RU"/>
        </w:rPr>
        <w:t>ketma-ketlik</w:t>
      </w:r>
      <w:proofErr w:type="spellEnd"/>
    </w:p>
    <w:p w:rsidR="009505BE" w:rsidRPr="00053CD5" w:rsidRDefault="009505BE" w:rsidP="0033520B">
      <w:pPr>
        <w:numPr>
          <w:ilvl w:val="0"/>
          <w:numId w:val="1"/>
        </w:numPr>
        <w:spacing w:after="0" w:line="360" w:lineRule="auto"/>
        <w:ind w:left="-284" w:right="-1" w:firstLine="56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053CD5">
        <w:rPr>
          <w:rFonts w:ascii="Times New Roman" w:hAnsi="Times New Roman"/>
          <w:b/>
          <w:sz w:val="28"/>
          <w:szCs w:val="28"/>
          <w:lang w:eastAsia="ru-RU"/>
        </w:rPr>
        <w:t>Ketma-ketlikning</w:t>
      </w:r>
      <w:proofErr w:type="spellEnd"/>
      <w:r w:rsidRPr="00053CD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053CD5">
        <w:rPr>
          <w:rFonts w:ascii="Times New Roman" w:hAnsi="Times New Roman"/>
          <w:b/>
          <w:sz w:val="28"/>
          <w:szCs w:val="28"/>
          <w:lang w:eastAsia="ru-RU"/>
        </w:rPr>
        <w:t>limiti</w:t>
      </w:r>
      <w:proofErr w:type="spellEnd"/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highlight w:val="cyan"/>
          <w:lang w:val="uz-Cyrl-UZ" w:eastAsia="ru-RU"/>
        </w:rPr>
      </w:pPr>
      <w:proofErr w:type="gramStart"/>
      <w:r w:rsidRPr="00053CD5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1-ta’rif</w:t>
      </w:r>
      <w:r w:rsidRPr="00053CD5">
        <w:rPr>
          <w:rFonts w:ascii="Times New Roman" w:hAnsi="Times New Roman"/>
          <w:b/>
          <w:sz w:val="28"/>
          <w:szCs w:val="28"/>
          <w:highlight w:val="cyan"/>
          <w:lang w:val="uz-Cyrl-UZ" w:eastAsia="ru-RU"/>
        </w:rPr>
        <w:t>.</w:t>
      </w:r>
      <w:proofErr w:type="gramEnd"/>
      <w:r w:rsidRPr="00053CD5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Aniqlanish sohasi natural sonlar to’plami N dan iborat bo’lgan funktsiya sonli ketma-ketlik deyiladi.</w:t>
      </w:r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highlight w:val="cyan"/>
          <w:lang w:val="uz-Cyrl-UZ" w:eastAsia="ru-RU"/>
        </w:rPr>
      </w:pPr>
      <w:r w:rsidRPr="00053CD5">
        <w:rPr>
          <w:rFonts w:ascii="Times New Roman" w:hAnsi="Times New Roman"/>
          <w:sz w:val="28"/>
          <w:szCs w:val="28"/>
          <w:highlight w:val="cyan"/>
          <w:lang w:val="uz-Cyrl-UZ" w:eastAsia="ru-RU"/>
        </w:rPr>
        <w:t>Boshqachi aytganda, har bir natural  n songa biror qoida yoki qonunga binoan aniq bitta x</w:t>
      </w:r>
      <w:r w:rsidRPr="00053CD5">
        <w:rPr>
          <w:rFonts w:ascii="Times New Roman" w:hAnsi="Times New Roman"/>
          <w:sz w:val="28"/>
          <w:szCs w:val="28"/>
          <w:highlight w:val="cyan"/>
          <w:vertAlign w:val="subscript"/>
          <w:lang w:val="uz-Cyrl-UZ" w:eastAsia="ru-RU"/>
        </w:rPr>
        <w:t>n</w:t>
      </w:r>
      <w:r w:rsidRPr="00053CD5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 son mos qo’yilagan bo’lsa, u holda sonli ketma-ketlik berilgan deyiladi.</w:t>
      </w:r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r w:rsidRPr="00053CD5">
        <w:rPr>
          <w:rFonts w:ascii="Times New Roman" w:hAnsi="Times New Roman"/>
          <w:position w:val="-10"/>
          <w:sz w:val="28"/>
          <w:szCs w:val="28"/>
          <w:highlight w:val="cyan"/>
        </w:rPr>
        <w:object w:dxaOrig="20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5.75pt" o:ole="">
            <v:imagedata r:id="rId9" o:title=""/>
          </v:shape>
          <o:OLEObject Type="Embed" ProgID="Equation.DSMT4" ShapeID="_x0000_i1025" DrawAspect="Content" ObjectID="_1525092783" r:id="rId10"/>
        </w:object>
      </w:r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highlight w:val="cyan"/>
          <w:lang w:val="uz-Cyrl-UZ" w:eastAsia="ru-RU"/>
        </w:rPr>
      </w:pPr>
      <w:r w:rsidRPr="00053CD5">
        <w:rPr>
          <w:rFonts w:ascii="Times New Roman" w:hAnsi="Times New Roman"/>
          <w:position w:val="-12"/>
          <w:sz w:val="28"/>
          <w:szCs w:val="28"/>
          <w:highlight w:val="cyan"/>
        </w:rPr>
        <w:object w:dxaOrig="3379" w:dyaOrig="360">
          <v:shape id="_x0000_i1026" type="#_x0000_t75" style="width:169.5pt;height:18.75pt" o:ole="">
            <v:imagedata r:id="rId11" o:title=""/>
          </v:shape>
          <o:OLEObject Type="Embed" ProgID="Equation.DSMT4" ShapeID="_x0000_i1026" DrawAspect="Content" ObjectID="_1525092784" r:id="rId12"/>
        </w:object>
      </w:r>
      <w:r w:rsidRPr="00053CD5">
        <w:rPr>
          <w:rFonts w:ascii="Times New Roman" w:hAnsi="Times New Roman"/>
          <w:sz w:val="28"/>
          <w:szCs w:val="28"/>
          <w:highlight w:val="cyan"/>
          <w:lang w:val="en-US"/>
        </w:rPr>
        <w:t xml:space="preserve"> </w:t>
      </w:r>
      <w:r w:rsidRPr="00053CD5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desak, </w:t>
      </w:r>
      <w:r w:rsidRPr="00053CD5">
        <w:rPr>
          <w:rFonts w:ascii="Times New Roman" w:hAnsi="Times New Roman"/>
          <w:position w:val="-12"/>
          <w:sz w:val="28"/>
          <w:szCs w:val="28"/>
          <w:highlight w:val="cyan"/>
        </w:rPr>
        <w:object w:dxaOrig="1320" w:dyaOrig="360">
          <v:shape id="_x0000_i1027" type="#_x0000_t75" style="width:66.75pt;height:18.75pt" o:ole="">
            <v:imagedata r:id="rId13" o:title=""/>
          </v:shape>
          <o:OLEObject Type="Embed" ProgID="Equation.DSMT4" ShapeID="_x0000_i1027" DrawAspect="Content" ObjectID="_1525092785" r:id="rId14"/>
        </w:object>
      </w:r>
      <w:r w:rsidRPr="00053CD5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sonli ketma-ketlikka ega bo’lamiz.</w:t>
      </w:r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r w:rsidRPr="00053CD5">
        <w:rPr>
          <w:rFonts w:ascii="Times New Roman" w:hAnsi="Times New Roman"/>
          <w:position w:val="-12"/>
          <w:sz w:val="28"/>
          <w:szCs w:val="28"/>
          <w:highlight w:val="cyan"/>
        </w:rPr>
        <w:object w:dxaOrig="240" w:dyaOrig="360">
          <v:shape id="_x0000_i1028" type="#_x0000_t75" style="width:12pt;height:18.75pt" o:ole="">
            <v:imagedata r:id="rId15" o:title=""/>
          </v:shape>
          <o:OLEObject Type="Embed" ProgID="Equation.DSMT4" ShapeID="_x0000_i1028" DrawAspect="Content" ObjectID="_1525092786" r:id="rId16"/>
        </w:object>
      </w:r>
      <w:r w:rsidRPr="00053CD5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- ketma-ketlikning 1-hadi,</w:t>
      </w:r>
      <w:r w:rsidRPr="00053CD5">
        <w:rPr>
          <w:rFonts w:ascii="Times New Roman" w:hAnsi="Times New Roman"/>
          <w:sz w:val="28"/>
          <w:szCs w:val="28"/>
          <w:highlight w:val="cyan"/>
          <w:lang w:val="en-US"/>
        </w:rPr>
        <w:t xml:space="preserve"> </w:t>
      </w:r>
      <w:r w:rsidRPr="00053CD5">
        <w:rPr>
          <w:rFonts w:ascii="Times New Roman" w:hAnsi="Times New Roman"/>
          <w:position w:val="-12"/>
          <w:sz w:val="28"/>
          <w:szCs w:val="28"/>
          <w:highlight w:val="cyan"/>
        </w:rPr>
        <w:object w:dxaOrig="260" w:dyaOrig="360">
          <v:shape id="_x0000_i1029" type="#_x0000_t75" style="width:12.75pt;height:18.75pt" o:ole="">
            <v:imagedata r:id="rId17" o:title=""/>
          </v:shape>
          <o:OLEObject Type="Embed" ProgID="Equation.DSMT4" ShapeID="_x0000_i1029" DrawAspect="Content" ObjectID="_1525092787" r:id="rId18"/>
        </w:object>
      </w:r>
      <w:r w:rsidRPr="00053CD5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-2-hadi, ... , </w:t>
      </w:r>
      <w:r w:rsidRPr="00053CD5">
        <w:rPr>
          <w:rFonts w:ascii="Times New Roman" w:hAnsi="Times New Roman"/>
          <w:position w:val="-12"/>
          <w:sz w:val="28"/>
          <w:szCs w:val="28"/>
          <w:highlight w:val="cyan"/>
        </w:rPr>
        <w:object w:dxaOrig="260" w:dyaOrig="360">
          <v:shape id="_x0000_i1030" type="#_x0000_t75" style="width:12.75pt;height:18.75pt" o:ole="">
            <v:imagedata r:id="rId19" o:title=""/>
          </v:shape>
          <o:OLEObject Type="Embed" ProgID="Equation.DSMT4" ShapeID="_x0000_i1030" DrawAspect="Content" ObjectID="_1525092788" r:id="rId20"/>
        </w:object>
      </w:r>
      <w:r w:rsidRPr="00053CD5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-ketma-ketlikning  n -hadi yoki umumiy hadi deyiladi. Ketma-ketlik (</w:t>
      </w:r>
      <w:r w:rsidRPr="00053CD5">
        <w:rPr>
          <w:rFonts w:ascii="Times New Roman" w:hAnsi="Times New Roman"/>
          <w:position w:val="-12"/>
          <w:sz w:val="28"/>
          <w:szCs w:val="28"/>
          <w:highlight w:val="cyan"/>
        </w:rPr>
        <w:object w:dxaOrig="260" w:dyaOrig="360">
          <v:shape id="_x0000_i1031" type="#_x0000_t75" style="width:12.75pt;height:18.75pt" o:ole="">
            <v:imagedata r:id="rId19" o:title=""/>
          </v:shape>
          <o:OLEObject Type="Embed" ProgID="Equation.DSMT4" ShapeID="_x0000_i1031" DrawAspect="Content" ObjectID="_1525092789" r:id="rId21"/>
        </w:object>
      </w:r>
      <w:r w:rsidRPr="00053CD5">
        <w:rPr>
          <w:rFonts w:ascii="Times New Roman" w:hAnsi="Times New Roman"/>
          <w:sz w:val="28"/>
          <w:szCs w:val="28"/>
          <w:highlight w:val="cyan"/>
          <w:lang w:val="uz-Cyrl-UZ" w:eastAsia="ru-RU"/>
        </w:rPr>
        <w:t>) orqali belgilaylik. Ba</w:t>
      </w:r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’</w:t>
      </w:r>
      <w:r w:rsidRPr="00053CD5">
        <w:rPr>
          <w:rFonts w:ascii="Times New Roman" w:hAnsi="Times New Roman"/>
          <w:sz w:val="28"/>
          <w:szCs w:val="28"/>
          <w:highlight w:val="cyan"/>
          <w:lang w:val="uz-Cyrl-UZ" w:eastAsia="ru-RU"/>
        </w:rPr>
        <w:t>zi adabiyotlarda {</w:t>
      </w:r>
      <w:r w:rsidRPr="00053CD5">
        <w:rPr>
          <w:rFonts w:ascii="Times New Roman" w:hAnsi="Times New Roman"/>
          <w:position w:val="-12"/>
          <w:sz w:val="28"/>
          <w:szCs w:val="28"/>
          <w:highlight w:val="cyan"/>
        </w:rPr>
        <w:object w:dxaOrig="260" w:dyaOrig="360">
          <v:shape id="_x0000_i1032" type="#_x0000_t75" style="width:12.75pt;height:18.75pt" o:ole="">
            <v:imagedata r:id="rId19" o:title=""/>
          </v:shape>
          <o:OLEObject Type="Embed" ProgID="Equation.DSMT4" ShapeID="_x0000_i1032" DrawAspect="Content" ObjectID="_1525092790" r:id="rId22"/>
        </w:object>
      </w:r>
      <w:r w:rsidRPr="00053CD5">
        <w:rPr>
          <w:rFonts w:ascii="Times New Roman" w:hAnsi="Times New Roman"/>
          <w:sz w:val="28"/>
          <w:szCs w:val="28"/>
          <w:highlight w:val="cyan"/>
          <w:lang w:val="uz-Cyrl-UZ" w:eastAsia="ru-RU"/>
        </w:rPr>
        <w:t>}  orqali belgilanadi.</w:t>
      </w:r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</w:pPr>
      <w:proofErr w:type="gramStart"/>
      <w:r w:rsidRPr="00053CD5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1-misol.</w:t>
      </w:r>
      <w:proofErr w:type="gramEnd"/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1.    </w:t>
      </w:r>
      <w:r w:rsidRPr="00053CD5">
        <w:rPr>
          <w:rFonts w:ascii="Times New Roman" w:eastAsia="Times New Roman" w:hAnsi="Times New Roman"/>
          <w:position w:val="-24"/>
          <w:sz w:val="28"/>
          <w:szCs w:val="28"/>
          <w:highlight w:val="cyan"/>
          <w:lang w:eastAsia="ru-RU"/>
        </w:rPr>
        <w:object w:dxaOrig="1320" w:dyaOrig="620">
          <v:shape id="_x0000_i1033" type="#_x0000_t75" style="width:64.5pt;height:27.75pt" o:ole="">
            <v:imagedata r:id="rId23" o:title=""/>
          </v:shape>
          <o:OLEObject Type="Embed" ProgID="Equation.3" ShapeID="_x0000_i1033" DrawAspect="Content" ObjectID="_1525092791" r:id="rId24"/>
        </w:object>
      </w:r>
      <w:r w:rsidRPr="00053CD5">
        <w:rPr>
          <w:rFonts w:ascii="Times New Roman" w:eastAsia="Times New Roman" w:hAnsi="Times New Roman"/>
          <w:position w:val="-24"/>
          <w:sz w:val="28"/>
          <w:szCs w:val="28"/>
          <w:highlight w:val="cyan"/>
          <w:lang w:eastAsia="ru-RU"/>
        </w:rPr>
        <w:object w:dxaOrig="720" w:dyaOrig="620">
          <v:shape id="_x0000_i1034" type="#_x0000_t75" style="width:36.75pt;height:27.75pt" o:ole="">
            <v:imagedata r:id="rId25" o:title=""/>
          </v:shape>
          <o:OLEObject Type="Embed" ProgID="Equation.3" ShapeID="_x0000_i1034" DrawAspect="Content" ObjectID="_1525092792" r:id="rId26"/>
        </w:object>
      </w:r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2.     </w:t>
      </w:r>
      <w:r w:rsidRPr="00053CD5">
        <w:rPr>
          <w:rFonts w:ascii="Times New Roman" w:eastAsia="Times New Roman" w:hAnsi="Times New Roman"/>
          <w:position w:val="-8"/>
          <w:sz w:val="28"/>
          <w:szCs w:val="28"/>
          <w:highlight w:val="cyan"/>
          <w:lang w:eastAsia="ru-RU"/>
        </w:rPr>
        <w:object w:dxaOrig="1300" w:dyaOrig="279">
          <v:shape id="_x0000_i1035" type="#_x0000_t75" style="width:64.5pt;height:12.75pt" o:ole="">
            <v:imagedata r:id="rId27" o:title=""/>
          </v:shape>
          <o:OLEObject Type="Embed" ProgID="Equation.3" ShapeID="_x0000_i1035" DrawAspect="Content" ObjectID="_1525092793" r:id="rId28"/>
        </w:object>
      </w:r>
      <w:r w:rsidRPr="00053CD5">
        <w:rPr>
          <w:rFonts w:ascii="Times New Roman" w:eastAsia="Times New Roman" w:hAnsi="Times New Roman"/>
          <w:position w:val="-10"/>
          <w:sz w:val="28"/>
          <w:szCs w:val="28"/>
          <w:highlight w:val="cyan"/>
          <w:lang w:eastAsia="ru-RU"/>
        </w:rPr>
        <w:object w:dxaOrig="820" w:dyaOrig="320">
          <v:shape id="_x0000_i1036" type="#_x0000_t75" style="width:44.25pt;height:12.75pt" o:ole="">
            <v:imagedata r:id="rId29" o:title=""/>
          </v:shape>
          <o:OLEObject Type="Embed" ProgID="Equation.3" ShapeID="_x0000_i1036" DrawAspect="Content" ObjectID="_1525092794" r:id="rId30"/>
        </w:object>
      </w:r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3.      -1</w:t>
      </w:r>
      <w:proofErr w:type="gram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,1</w:t>
      </w:r>
      <w:proofErr w:type="gram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,-1,1,...,         </w:t>
      </w:r>
      <w:r w:rsidRPr="00053CD5">
        <w:rPr>
          <w:rFonts w:ascii="Times New Roman" w:eastAsia="Times New Roman" w:hAnsi="Times New Roman"/>
          <w:position w:val="-10"/>
          <w:sz w:val="28"/>
          <w:szCs w:val="28"/>
          <w:highlight w:val="cyan"/>
          <w:lang w:eastAsia="ru-RU"/>
        </w:rPr>
        <w:object w:dxaOrig="1080" w:dyaOrig="360">
          <v:shape id="_x0000_i1037" type="#_x0000_t75" style="width:57.75pt;height:22.5pt" o:ole="">
            <v:imagedata r:id="rId31" o:title=""/>
          </v:shape>
          <o:OLEObject Type="Embed" ProgID="Equation.3" ShapeID="_x0000_i1037" DrawAspect="Content" ObjectID="_1525092795" r:id="rId32"/>
        </w:object>
      </w:r>
    </w:p>
    <w:p w:rsidR="00A8598C" w:rsidRPr="00053CD5" w:rsidRDefault="00A8598C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b/>
          <w:sz w:val="28"/>
          <w:szCs w:val="28"/>
          <w:highlight w:val="cyan"/>
          <w:lang w:eastAsia="ru-RU"/>
        </w:rPr>
      </w:pPr>
      <w:r w:rsidRPr="00053CD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1323C6E" wp14:editId="4F44F238">
            <wp:extent cx="5800724" cy="23812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805408" cy="238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proofErr w:type="spellStart"/>
      <w:proofErr w:type="gramStart"/>
      <w:r w:rsidRPr="00053CD5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lastRenderedPageBreak/>
        <w:t>Ketma-ketlikning</w:t>
      </w:r>
      <w:proofErr w:type="spellEnd"/>
      <w:r w:rsidRPr="00053CD5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053CD5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limiti</w:t>
      </w:r>
      <w:proofErr w:type="spell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  <w:r w:rsidR="00A8598C" w:rsidRPr="00053CD5">
        <w:rPr>
          <w:rStyle w:val="a7"/>
          <w:rFonts w:ascii="Times New Roman" w:hAnsi="Times New Roman"/>
          <w:sz w:val="28"/>
          <w:szCs w:val="28"/>
          <w:highlight w:val="cyan"/>
          <w:lang w:val="en-US" w:eastAsia="ru-RU"/>
        </w:rPr>
        <w:footnoteReference w:id="1"/>
      </w:r>
      <w:r w:rsidRPr="00053CD5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</w:t>
      </w:r>
      <w:proofErr w:type="spellStart"/>
      <w:proofErr w:type="gram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Bizga</w:t>
      </w:r>
      <w:proofErr w:type="spell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053CD5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</w:t>
      </w:r>
      <w:r w:rsidRPr="00053CD5">
        <w:rPr>
          <w:rFonts w:ascii="Times New Roman" w:hAnsi="Times New Roman"/>
          <w:position w:val="-12"/>
          <w:sz w:val="28"/>
          <w:szCs w:val="28"/>
          <w:highlight w:val="cyan"/>
        </w:rPr>
        <w:object w:dxaOrig="1320" w:dyaOrig="360">
          <v:shape id="_x0000_i1038" type="#_x0000_t75" style="width:66.75pt;height:18.75pt" o:ole="">
            <v:imagedata r:id="rId13" o:title=""/>
          </v:shape>
          <o:OLEObject Type="Embed" ProgID="Equation.DSMT4" ShapeID="_x0000_i1038" DrawAspect="Content" ObjectID="_1525092796" r:id="rId34"/>
        </w:object>
      </w:r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ketma-ketlik</w:t>
      </w:r>
      <w:proofErr w:type="spell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berilgan</w:t>
      </w:r>
      <w:proofErr w:type="spell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bo’lsin</w:t>
      </w:r>
      <w:proofErr w:type="spell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proofErr w:type="gramStart"/>
      <w:r w:rsidRPr="00053CD5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2-ta’rif</w:t>
      </w:r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gram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Agar </w:t>
      </w:r>
      <w:proofErr w:type="spell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har</w:t>
      </w:r>
      <w:proofErr w:type="spell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bir</w:t>
      </w:r>
      <w:proofErr w:type="spell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053CD5">
        <w:rPr>
          <w:rFonts w:ascii="Times New Roman" w:eastAsia="Times New Roman" w:hAnsi="Times New Roman"/>
          <w:position w:val="-6"/>
          <w:sz w:val="28"/>
          <w:szCs w:val="28"/>
          <w:highlight w:val="cyan"/>
          <w:lang w:eastAsia="ru-RU"/>
        </w:rPr>
        <w:object w:dxaOrig="560" w:dyaOrig="260">
          <v:shape id="_x0000_i1039" type="#_x0000_t75" style="width:27.75pt;height:12.75pt" o:ole="">
            <v:imagedata r:id="rId35" o:title=""/>
          </v:shape>
          <o:OLEObject Type="Embed" ProgID="Equation.3" ShapeID="_x0000_i1039" DrawAspect="Content" ObjectID="_1525092797" r:id="rId36"/>
        </w:object>
      </w:r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son </w:t>
      </w:r>
      <w:proofErr w:type="spell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uchun</w:t>
      </w:r>
      <w:proofErr w:type="spell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shunday</w:t>
      </w:r>
      <w:proofErr w:type="spell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053CD5">
        <w:rPr>
          <w:rFonts w:ascii="Times New Roman" w:eastAsia="Times New Roman" w:hAnsi="Times New Roman"/>
          <w:position w:val="-10"/>
          <w:sz w:val="28"/>
          <w:szCs w:val="28"/>
          <w:highlight w:val="cyan"/>
          <w:lang w:eastAsia="ru-RU"/>
        </w:rPr>
        <w:object w:dxaOrig="760" w:dyaOrig="320">
          <v:shape id="_x0000_i1040" type="#_x0000_t75" style="width:35.25pt;height:12.75pt" o:ole="">
            <v:imagedata r:id="rId37" o:title=""/>
          </v:shape>
          <o:OLEObject Type="Embed" ProgID="Equation.3" ShapeID="_x0000_i1040" DrawAspect="Content" ObjectID="_1525092798" r:id="rId38"/>
        </w:object>
      </w:r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   </w:t>
      </w:r>
      <w:proofErr w:type="spell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mavjud</w:t>
      </w:r>
      <w:proofErr w:type="spell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bo’lib</w:t>
      </w:r>
      <w:proofErr w:type="spell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, n&gt;n</w:t>
      </w:r>
      <w:r w:rsidRPr="00053CD5">
        <w:rPr>
          <w:rFonts w:ascii="Times New Roman" w:hAnsi="Times New Roman"/>
          <w:sz w:val="28"/>
          <w:szCs w:val="28"/>
          <w:highlight w:val="cyan"/>
          <w:vertAlign w:val="subscript"/>
          <w:lang w:val="en-US" w:eastAsia="ru-RU"/>
        </w:rPr>
        <w:t>0</w:t>
      </w:r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tengsizlikni</w:t>
      </w:r>
      <w:proofErr w:type="spell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qanoatlantiruvchi</w:t>
      </w:r>
      <w:proofErr w:type="spell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barcha</w:t>
      </w:r>
      <w:proofErr w:type="spell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n </w:t>
      </w:r>
      <w:proofErr w:type="spell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larda</w:t>
      </w:r>
      <w:proofErr w:type="spell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053CD5">
        <w:rPr>
          <w:rFonts w:ascii="Times New Roman" w:eastAsia="Times New Roman" w:hAnsi="Times New Roman"/>
          <w:position w:val="-12"/>
          <w:sz w:val="28"/>
          <w:szCs w:val="28"/>
          <w:highlight w:val="cyan"/>
          <w:lang w:eastAsia="ru-RU"/>
        </w:rPr>
        <w:object w:dxaOrig="1020" w:dyaOrig="380">
          <v:shape id="_x0000_i1041" type="#_x0000_t75" style="width:49.5pt;height:22.5pt" o:ole="">
            <v:imagedata r:id="rId39" o:title=""/>
          </v:shape>
          <o:OLEObject Type="Embed" ProgID="Equation.3" ShapeID="_x0000_i1041" DrawAspect="Content" ObjectID="_1525092799" r:id="rId40"/>
        </w:object>
      </w:r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tengsizlik</w:t>
      </w:r>
      <w:proofErr w:type="spell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o’rinli</w:t>
      </w:r>
      <w:proofErr w:type="spell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bo’lsa</w:t>
      </w:r>
      <w:proofErr w:type="spell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u </w:t>
      </w:r>
      <w:proofErr w:type="spell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holda</w:t>
      </w:r>
      <w:proofErr w:type="spell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a son (</w:t>
      </w:r>
      <w:r w:rsidRPr="00053CD5">
        <w:rPr>
          <w:rFonts w:ascii="Times New Roman" w:hAnsi="Times New Roman"/>
          <w:position w:val="-12"/>
          <w:sz w:val="28"/>
          <w:szCs w:val="28"/>
          <w:highlight w:val="cyan"/>
        </w:rPr>
        <w:object w:dxaOrig="260" w:dyaOrig="360">
          <v:shape id="_x0000_i1042" type="#_x0000_t75" style="width:12.75pt;height:18.75pt" o:ole="">
            <v:imagedata r:id="rId19" o:title=""/>
          </v:shape>
          <o:OLEObject Type="Embed" ProgID="Equation.DSMT4" ShapeID="_x0000_i1042" DrawAspect="Content" ObjectID="_1525092800" r:id="rId41"/>
        </w:object>
      </w:r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) </w:t>
      </w:r>
      <w:proofErr w:type="spell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ketma-ketlikning</w:t>
      </w:r>
      <w:proofErr w:type="spell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limiti</w:t>
      </w:r>
      <w:proofErr w:type="spell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deyiladi</w:t>
      </w:r>
      <w:proofErr w:type="spell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Limit </w:t>
      </w:r>
      <w:r w:rsidRPr="00053CD5">
        <w:rPr>
          <w:rFonts w:ascii="Times New Roman" w:eastAsia="Times New Roman" w:hAnsi="Times New Roman"/>
          <w:position w:val="-30"/>
          <w:sz w:val="28"/>
          <w:szCs w:val="28"/>
          <w:highlight w:val="cyan"/>
          <w:lang w:eastAsia="ru-RU"/>
        </w:rPr>
        <w:object w:dxaOrig="2659" w:dyaOrig="600">
          <v:shape id="_x0000_i1043" type="#_x0000_t75" style="width:129.75pt;height:27.75pt" o:ole="">
            <v:imagedata r:id="rId42" o:title=""/>
          </v:shape>
          <o:OLEObject Type="Embed" ProgID="Equation.3" ShapeID="_x0000_i1043" DrawAspect="Content" ObjectID="_1525092801" r:id="rId43"/>
        </w:object>
      </w:r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yoki</w:t>
      </w:r>
      <w:proofErr w:type="spell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053CD5">
        <w:rPr>
          <w:rFonts w:ascii="Times New Roman" w:eastAsia="Times New Roman" w:hAnsi="Times New Roman"/>
          <w:position w:val="-10"/>
          <w:sz w:val="28"/>
          <w:szCs w:val="28"/>
          <w:highlight w:val="cyan"/>
          <w:lang w:eastAsia="ru-RU"/>
        </w:rPr>
        <w:object w:dxaOrig="780" w:dyaOrig="320">
          <v:shape id="_x0000_i1044" type="#_x0000_t75" style="width:44.25pt;height:12.75pt" o:ole="">
            <v:imagedata r:id="rId44" o:title=""/>
          </v:shape>
          <o:OLEObject Type="Embed" ProgID="Equation.3" ShapeID="_x0000_i1044" DrawAspect="Content" ObjectID="_1525092802" r:id="rId45"/>
        </w:object>
      </w:r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ko’rinishlarda</w:t>
      </w:r>
      <w:proofErr w:type="spell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belgilanadi</w:t>
      </w:r>
      <w:proofErr w:type="spell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. (</w:t>
      </w:r>
      <w:r w:rsidRPr="00053CD5">
        <w:rPr>
          <w:rFonts w:ascii="Times New Roman" w:eastAsia="Times New Roman" w:hAnsi="Times New Roman"/>
          <w:position w:val="-8"/>
          <w:sz w:val="28"/>
          <w:szCs w:val="28"/>
          <w:highlight w:val="cyan"/>
          <w:lang w:eastAsia="ru-RU"/>
        </w:rPr>
        <w:object w:dxaOrig="1180" w:dyaOrig="260">
          <v:shape id="_x0000_i1045" type="#_x0000_t75" style="width:59.25pt;height:12.75pt" o:ole="">
            <v:imagedata r:id="rId46" o:title=""/>
          </v:shape>
          <o:OLEObject Type="Embed" ProgID="Equation.3" ShapeID="_x0000_i1045" DrawAspect="Content" ObjectID="_1525092803" r:id="rId47"/>
        </w:object>
      </w:r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) interval </w:t>
      </w:r>
      <w:proofErr w:type="gram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a  </w:t>
      </w:r>
      <w:proofErr w:type="spell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nuqtaning</w:t>
      </w:r>
      <w:proofErr w:type="spellEnd"/>
      <w:proofErr w:type="gram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053CD5">
        <w:rPr>
          <w:rFonts w:ascii="Times New Roman" w:eastAsia="Times New Roman" w:hAnsi="Times New Roman"/>
          <w:position w:val="-6"/>
          <w:sz w:val="28"/>
          <w:szCs w:val="28"/>
          <w:highlight w:val="cyan"/>
          <w:lang w:eastAsia="ru-RU"/>
        </w:rPr>
        <w:object w:dxaOrig="200" w:dyaOrig="220">
          <v:shape id="_x0000_i1046" type="#_x0000_t75" style="width:7.5pt;height:7.5pt" o:ole="">
            <v:imagedata r:id="rId48" o:title=""/>
          </v:shape>
          <o:OLEObject Type="Embed" ProgID="Equation.3" ShapeID="_x0000_i1046" DrawAspect="Content" ObjectID="_1525092804" r:id="rId49"/>
        </w:object>
      </w:r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atrofi</w:t>
      </w:r>
      <w:proofErr w:type="spell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deyiladi</w:t>
      </w:r>
      <w:proofErr w:type="spell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proofErr w:type="spell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Endi</w:t>
      </w:r>
      <w:proofErr w:type="spell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ketma-ketlik</w:t>
      </w:r>
      <w:proofErr w:type="spell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limitining</w:t>
      </w:r>
      <w:proofErr w:type="spell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boshqacha</w:t>
      </w:r>
      <w:proofErr w:type="spell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tahrifini</w:t>
      </w:r>
      <w:proofErr w:type="spell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keltirib</w:t>
      </w:r>
      <w:proofErr w:type="spell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chiqaramiz</w:t>
      </w:r>
      <w:proofErr w:type="spellEnd"/>
      <w:r w:rsidRPr="00053CD5">
        <w:rPr>
          <w:rFonts w:ascii="Times New Roman" w:hAnsi="Times New Roman"/>
          <w:sz w:val="28"/>
          <w:szCs w:val="28"/>
          <w:highlight w:val="cyan"/>
          <w:lang w:val="en-US" w:eastAsia="ru-RU"/>
        </w:rPr>
        <w:t>:</w:t>
      </w:r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CD5">
        <w:rPr>
          <w:rFonts w:ascii="Times New Roman" w:eastAsia="Times New Roman" w:hAnsi="Times New Roman"/>
          <w:position w:val="-12"/>
          <w:sz w:val="28"/>
          <w:szCs w:val="28"/>
          <w:highlight w:val="cyan"/>
          <w:lang w:eastAsia="ru-RU"/>
        </w:rPr>
        <w:object w:dxaOrig="1820" w:dyaOrig="380">
          <v:shape id="_x0000_i1047" type="#_x0000_t75" style="width:86.25pt;height:22.5pt" o:ole="">
            <v:imagedata r:id="rId50" o:title=""/>
          </v:shape>
          <o:OLEObject Type="Embed" ProgID="Equation.3" ShapeID="_x0000_i1047" DrawAspect="Content" ObjectID="_1525092805" r:id="rId51"/>
        </w:object>
      </w:r>
      <w:r w:rsidRPr="00053CD5">
        <w:rPr>
          <w:rFonts w:ascii="Times New Roman" w:eastAsia="Times New Roman" w:hAnsi="Times New Roman"/>
          <w:position w:val="-10"/>
          <w:sz w:val="28"/>
          <w:szCs w:val="28"/>
          <w:highlight w:val="cyan"/>
          <w:lang w:eastAsia="ru-RU"/>
        </w:rPr>
        <w:object w:dxaOrig="1800" w:dyaOrig="320">
          <v:shape id="_x0000_i1048" type="#_x0000_t75" style="width:93.75pt;height:12.75pt" o:ole="">
            <v:imagedata r:id="rId52" o:title=""/>
          </v:shape>
          <o:OLEObject Type="Embed" ProgID="Equation.3" ShapeID="_x0000_i1048" DrawAspect="Content" ObjectID="_1525092806" r:id="rId53"/>
        </w:object>
      </w:r>
      <w:r w:rsidRPr="00053CD5">
        <w:rPr>
          <w:rFonts w:ascii="Times New Roman" w:eastAsia="Times New Roman" w:hAnsi="Times New Roman"/>
          <w:position w:val="-10"/>
          <w:sz w:val="28"/>
          <w:szCs w:val="28"/>
          <w:highlight w:val="cyan"/>
          <w:lang w:eastAsia="ru-RU"/>
        </w:rPr>
        <w:object w:dxaOrig="2560" w:dyaOrig="320">
          <v:shape id="_x0000_i1049" type="#_x0000_t75" style="width:129.75pt;height:22.5pt" o:ole="">
            <v:imagedata r:id="rId54" o:title=""/>
          </v:shape>
          <o:OLEObject Type="Embed" ProgID="Equation.3" ShapeID="_x0000_i1049" DrawAspect="Content" ObjectID="_1525092807" r:id="rId55"/>
        </w:object>
      </w:r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CD5">
        <w:rPr>
          <w:rFonts w:ascii="Times New Roman" w:hAnsi="Times New Roman"/>
          <w:b/>
          <w:sz w:val="28"/>
          <w:szCs w:val="28"/>
          <w:lang w:eastAsia="ru-RU"/>
        </w:rPr>
        <w:t>3-</w:t>
      </w:r>
      <w:r w:rsidRPr="00053CD5">
        <w:rPr>
          <w:rFonts w:ascii="Times New Roman" w:hAnsi="Times New Roman"/>
          <w:b/>
          <w:sz w:val="28"/>
          <w:szCs w:val="28"/>
          <w:lang w:val="en-US" w:eastAsia="ru-RU"/>
        </w:rPr>
        <w:t>ta</w:t>
      </w:r>
      <w:r w:rsidRPr="00053CD5">
        <w:rPr>
          <w:rFonts w:ascii="Times New Roman" w:hAnsi="Times New Roman"/>
          <w:b/>
          <w:sz w:val="28"/>
          <w:szCs w:val="28"/>
          <w:lang w:eastAsia="ru-RU"/>
        </w:rPr>
        <w:t>’</w:t>
      </w:r>
      <w:proofErr w:type="spellStart"/>
      <w:r w:rsidRPr="00053CD5">
        <w:rPr>
          <w:rFonts w:ascii="Times New Roman" w:hAnsi="Times New Roman"/>
          <w:b/>
          <w:sz w:val="28"/>
          <w:szCs w:val="28"/>
          <w:lang w:val="en-US" w:eastAsia="ru-RU"/>
        </w:rPr>
        <w:t>rif</w:t>
      </w:r>
      <w:proofErr w:type="spellEnd"/>
      <w:r w:rsidRPr="00053CD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53CD5">
        <w:rPr>
          <w:rFonts w:ascii="Times New Roman" w:hAnsi="Times New Roman"/>
          <w:sz w:val="28"/>
          <w:szCs w:val="28"/>
          <w:lang w:val="en-US" w:eastAsia="ru-RU"/>
        </w:rPr>
        <w:t>Agar</w:t>
      </w:r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3CD5">
        <w:rPr>
          <w:rFonts w:ascii="Times New Roman" w:hAnsi="Times New Roman"/>
          <w:sz w:val="28"/>
          <w:szCs w:val="28"/>
          <w:lang w:val="en-US" w:eastAsia="ru-RU"/>
        </w:rPr>
        <w:t>a</w:t>
      </w:r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nuqtaning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ixtiyoriy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053CD5">
        <w:rPr>
          <w:rFonts w:ascii="Times New Roman" w:eastAsia="Times New Roman" w:hAnsi="Times New Roman"/>
          <w:position w:val="-8"/>
          <w:sz w:val="28"/>
          <w:szCs w:val="28"/>
          <w:lang w:eastAsia="ru-RU"/>
        </w:rPr>
        <w:object w:dxaOrig="1180" w:dyaOrig="260">
          <v:shape id="_x0000_i1050" type="#_x0000_t75" style="width:59.25pt;height:12.75pt" o:ole="">
            <v:imagedata r:id="rId46" o:title=""/>
          </v:shape>
          <o:OLEObject Type="Embed" ProgID="Equation.3" ShapeID="_x0000_i1050" DrawAspect="Content" ObjectID="_1525092808" r:id="rId56"/>
        </w:object>
      </w:r>
      <w:r w:rsidRPr="00053CD5">
        <w:rPr>
          <w:rFonts w:ascii="Times New Roman" w:hAnsi="Times New Roman"/>
          <w:sz w:val="28"/>
          <w:szCs w:val="28"/>
          <w:lang w:eastAsia="ru-RU"/>
        </w:rPr>
        <w:t xml:space="preserve">) 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atrofi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biror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3CD5">
        <w:rPr>
          <w:rFonts w:ascii="Times New Roman" w:hAnsi="Times New Roman"/>
          <w:sz w:val="28"/>
          <w:szCs w:val="28"/>
          <w:lang w:val="en-US" w:eastAsia="ru-RU"/>
        </w:rPr>
        <w:t>n</w:t>
      </w:r>
      <w:r w:rsidRPr="00053CD5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173" w:dyaOrig="320">
          <v:shape id="_x0000_i1051" type="#_x0000_t75" style="width:7.5pt;height:12.75pt" o:ole="">
            <v:imagedata r:id="rId57" o:title=""/>
          </v:shape>
          <o:OLEObject Type="Embed" ProgID="Equation.3" ShapeID="_x0000_i1051" DrawAspect="Content" ObjectID="_1525092809" r:id="rId58"/>
        </w:object>
      </w:r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nomerdan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boshlab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053CD5">
        <w:rPr>
          <w:rFonts w:ascii="Times New Roman" w:hAnsi="Times New Roman"/>
          <w:position w:val="-12"/>
          <w:sz w:val="28"/>
          <w:szCs w:val="28"/>
        </w:rPr>
        <w:object w:dxaOrig="260" w:dyaOrig="360">
          <v:shape id="_x0000_i1052" type="#_x0000_t75" style="width:12.75pt;height:18.75pt" o:ole="">
            <v:imagedata r:id="rId59" o:title=""/>
          </v:shape>
          <o:OLEObject Type="Embed" ProgID="Equation.DSMT4" ShapeID="_x0000_i1052" DrawAspect="Content" ObjectID="_1525092810" r:id="rId60"/>
        </w:object>
      </w:r>
      <w:r w:rsidRPr="00053CD5">
        <w:rPr>
          <w:rFonts w:ascii="Times New Roman" w:hAnsi="Times New Roman"/>
          <w:sz w:val="28"/>
          <w:szCs w:val="28"/>
          <w:lang w:eastAsia="ru-RU"/>
        </w:rPr>
        <w:t xml:space="preserve">) 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ketma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>-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ketlikning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barcha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hadlari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shu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atrofga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tegishli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bo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>’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lsa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53CD5">
        <w:rPr>
          <w:rFonts w:ascii="Times New Roman" w:hAnsi="Times New Roman"/>
          <w:sz w:val="28"/>
          <w:szCs w:val="28"/>
          <w:lang w:val="en-US" w:eastAsia="ru-RU"/>
        </w:rPr>
        <w:t>u</w:t>
      </w:r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holda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3CD5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053" type="#_x0000_t75" style="width:10.5pt;height:11.25pt" o:ole="">
            <v:imagedata r:id="rId61" o:title=""/>
          </v:shape>
          <o:OLEObject Type="Embed" ProgID="Equation.DSMT4" ShapeID="_x0000_i1053" DrawAspect="Content" ObjectID="_1525092811" r:id="rId62"/>
        </w:object>
      </w:r>
      <w:r w:rsidRPr="00053CD5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053CD5">
        <w:rPr>
          <w:rFonts w:ascii="Times New Roman" w:hAnsi="Times New Roman"/>
          <w:position w:val="-12"/>
          <w:sz w:val="28"/>
          <w:szCs w:val="28"/>
        </w:rPr>
        <w:object w:dxaOrig="260" w:dyaOrig="360">
          <v:shape id="_x0000_i1054" type="#_x0000_t75" style="width:12.75pt;height:18.75pt" o:ole="">
            <v:imagedata r:id="rId59" o:title=""/>
          </v:shape>
          <o:OLEObject Type="Embed" ProgID="Equation.DSMT4" ShapeID="_x0000_i1054" DrawAspect="Content" ObjectID="_1525092812" r:id="rId63"/>
        </w:object>
      </w:r>
      <w:r w:rsidRPr="00053CD5">
        <w:rPr>
          <w:rFonts w:ascii="Times New Roman" w:hAnsi="Times New Roman"/>
          <w:sz w:val="28"/>
          <w:szCs w:val="28"/>
          <w:lang w:eastAsia="ru-RU"/>
        </w:rPr>
        <w:t xml:space="preserve">) 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ketma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>-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ketlikning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limiti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deyiladi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3CD5">
        <w:rPr>
          <w:rFonts w:ascii="Times New Roman" w:hAnsi="Times New Roman"/>
          <w:b/>
          <w:sz w:val="28"/>
          <w:szCs w:val="28"/>
          <w:lang w:eastAsia="ru-RU"/>
        </w:rPr>
        <w:t>4-</w:t>
      </w:r>
      <w:r w:rsidRPr="00053CD5">
        <w:rPr>
          <w:rFonts w:ascii="Times New Roman" w:hAnsi="Times New Roman"/>
          <w:b/>
          <w:sz w:val="28"/>
          <w:szCs w:val="28"/>
          <w:lang w:val="en-US" w:eastAsia="ru-RU"/>
        </w:rPr>
        <w:t>ta</w:t>
      </w:r>
      <w:r w:rsidRPr="00053CD5">
        <w:rPr>
          <w:rFonts w:ascii="Times New Roman" w:hAnsi="Times New Roman"/>
          <w:b/>
          <w:sz w:val="28"/>
          <w:szCs w:val="28"/>
          <w:lang w:eastAsia="ru-RU"/>
        </w:rPr>
        <w:t>’</w:t>
      </w:r>
      <w:proofErr w:type="spellStart"/>
      <w:r w:rsidRPr="00053CD5">
        <w:rPr>
          <w:rFonts w:ascii="Times New Roman" w:hAnsi="Times New Roman"/>
          <w:b/>
          <w:sz w:val="28"/>
          <w:szCs w:val="28"/>
          <w:lang w:val="en-US" w:eastAsia="ru-RU"/>
        </w:rPr>
        <w:t>rif</w:t>
      </w:r>
      <w:proofErr w:type="spellEnd"/>
      <w:r w:rsidRPr="00053CD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53CD5">
        <w:rPr>
          <w:rFonts w:ascii="Times New Roman" w:hAnsi="Times New Roman"/>
          <w:sz w:val="28"/>
          <w:szCs w:val="28"/>
          <w:lang w:val="en-US" w:eastAsia="ru-RU"/>
        </w:rPr>
        <w:t>Limitga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ega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bo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>’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lgan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ketma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>-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ketlik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yaqinlashuvchi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ketma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>-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ketlik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deyiladi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53CD5">
        <w:rPr>
          <w:rFonts w:ascii="Times New Roman" w:hAnsi="Times New Roman"/>
          <w:sz w:val="28"/>
          <w:szCs w:val="28"/>
          <w:lang w:val="en-US" w:eastAsia="ru-RU"/>
        </w:rPr>
        <w:t>Limitga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ega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bo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>’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lmagan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ketma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>-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ketlik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uzoqlashuvchi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ketma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>-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ketlik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deyiladi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53CD5">
        <w:rPr>
          <w:rFonts w:ascii="Times New Roman" w:hAnsi="Times New Roman"/>
          <w:sz w:val="28"/>
          <w:szCs w:val="28"/>
          <w:lang w:val="en-US" w:eastAsia="ru-RU"/>
        </w:rPr>
        <w:t>Yaqinlashuvchi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ketma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>-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ketlikka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misol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53CD5">
        <w:rPr>
          <w:rFonts w:ascii="Times New Roman" w:hAnsi="Times New Roman"/>
          <w:sz w:val="28"/>
          <w:szCs w:val="28"/>
          <w:lang w:val="en-US" w:eastAsia="ru-RU"/>
        </w:rPr>
        <w:t>keltiraylik</w:t>
      </w:r>
      <w:proofErr w:type="spellEnd"/>
      <w:r w:rsidRPr="00053CD5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F05794" w:rsidRPr="00053CD5" w:rsidRDefault="00F05794" w:rsidP="0033520B">
      <w:pPr>
        <w:spacing w:after="0" w:line="360" w:lineRule="auto"/>
        <w:ind w:left="-284" w:right="-1" w:firstLine="284"/>
        <w:jc w:val="both"/>
        <w:rPr>
          <w:rFonts w:ascii="Times New Roman" w:hAnsi="Times New Roman"/>
          <w:b/>
          <w:sz w:val="28"/>
          <w:szCs w:val="28"/>
          <w:highlight w:val="cyan"/>
          <w:lang w:eastAsia="ru-RU"/>
        </w:rPr>
      </w:pPr>
      <w:r w:rsidRPr="00053CD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30D3945" wp14:editId="4D5AC742">
            <wp:extent cx="5857875" cy="3705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5865518" cy="371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794" w:rsidRPr="00053CD5" w:rsidRDefault="00F05794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b/>
          <w:sz w:val="28"/>
          <w:szCs w:val="28"/>
          <w:highlight w:val="cyan"/>
          <w:lang w:eastAsia="ru-RU"/>
        </w:rPr>
      </w:pPr>
      <w:r w:rsidRPr="00053CD5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E9B1BD9" wp14:editId="0F882AC1">
            <wp:extent cx="5886450" cy="307331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5887498" cy="3073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794" w:rsidRPr="00053CD5" w:rsidRDefault="00F05794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b/>
          <w:sz w:val="28"/>
          <w:szCs w:val="28"/>
          <w:highlight w:val="cyan"/>
          <w:lang w:val="uz-Cyrl-UZ" w:eastAsia="ru-RU"/>
        </w:rPr>
      </w:pPr>
    </w:p>
    <w:p w:rsidR="00F05794" w:rsidRPr="00053CD5" w:rsidRDefault="00F05794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b/>
          <w:sz w:val="28"/>
          <w:szCs w:val="28"/>
          <w:highlight w:val="cyan"/>
          <w:lang w:val="uz-Cyrl-UZ" w:eastAsia="ru-RU"/>
        </w:rPr>
      </w:pPr>
      <w:r w:rsidRPr="00053CD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5DCD632" wp14:editId="34124330">
            <wp:extent cx="5581650" cy="26003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5576347" cy="2597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794" w:rsidRPr="00053CD5" w:rsidRDefault="00F05794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b/>
          <w:sz w:val="28"/>
          <w:szCs w:val="28"/>
          <w:highlight w:val="cyan"/>
          <w:lang w:val="uz-Cyrl-UZ" w:eastAsia="ru-RU"/>
        </w:rPr>
      </w:pPr>
      <w:r w:rsidRPr="00053CD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BA84834" wp14:editId="41E6BC78">
            <wp:extent cx="6143625" cy="11811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6164353" cy="118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highlight w:val="cyan"/>
          <w:lang w:val="uz-Cyrl-UZ" w:eastAsia="ru-RU"/>
        </w:rPr>
      </w:pPr>
      <w:r w:rsidRPr="00053CD5">
        <w:rPr>
          <w:rFonts w:ascii="Times New Roman" w:hAnsi="Times New Roman"/>
          <w:b/>
          <w:sz w:val="28"/>
          <w:szCs w:val="28"/>
          <w:highlight w:val="cyan"/>
          <w:lang w:val="uz-Cyrl-UZ" w:eastAsia="ru-RU"/>
        </w:rPr>
        <w:t>2-misol.</w:t>
      </w:r>
      <w:r w:rsidR="00A8598C" w:rsidRPr="00053CD5">
        <w:rPr>
          <w:rStyle w:val="a7"/>
          <w:rFonts w:ascii="Times New Roman" w:hAnsi="Times New Roman"/>
          <w:b/>
          <w:sz w:val="28"/>
          <w:szCs w:val="28"/>
          <w:highlight w:val="cyan"/>
          <w:lang w:val="uz-Cyrl-UZ" w:eastAsia="ru-RU"/>
        </w:rPr>
        <w:footnoteReference w:id="2"/>
      </w:r>
      <w:r w:rsidRPr="00053CD5">
        <w:rPr>
          <w:rFonts w:ascii="Times New Roman" w:hAnsi="Times New Roman"/>
          <w:b/>
          <w:sz w:val="28"/>
          <w:szCs w:val="28"/>
          <w:highlight w:val="cyan"/>
          <w:lang w:val="uz-Cyrl-UZ" w:eastAsia="ru-RU"/>
        </w:rPr>
        <w:t xml:space="preserve"> a) </w:t>
      </w:r>
      <w:r w:rsidRPr="00053CD5">
        <w:rPr>
          <w:rFonts w:ascii="Times New Roman" w:eastAsia="Times New Roman" w:hAnsi="Times New Roman"/>
          <w:position w:val="-24"/>
          <w:sz w:val="28"/>
          <w:szCs w:val="28"/>
          <w:highlight w:val="cyan"/>
          <w:lang w:eastAsia="ru-RU"/>
        </w:rPr>
        <w:object w:dxaOrig="980" w:dyaOrig="620">
          <v:shape id="_x0000_i1055" type="#_x0000_t75" style="width:49.5pt;height:35.25pt" o:ole="">
            <v:imagedata r:id="rId68" o:title=""/>
          </v:shape>
          <o:OLEObject Type="Embed" ProgID="Equation.DSMT4" ShapeID="_x0000_i1055" DrawAspect="Content" ObjectID="_1525092813" r:id="rId69"/>
        </w:object>
      </w:r>
      <w:r w:rsidRPr="00053CD5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ketma-ketlikning limiti 1 bo’lishini ko’rsatamiz.</w:t>
      </w:r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highlight w:val="cyan"/>
          <w:lang w:val="uz-Cyrl-UZ" w:eastAsia="ru-RU"/>
        </w:rPr>
      </w:pPr>
      <w:r w:rsidRPr="00053CD5">
        <w:rPr>
          <w:rFonts w:ascii="Times New Roman" w:eastAsia="Times New Roman" w:hAnsi="Times New Roman"/>
          <w:position w:val="-32"/>
          <w:sz w:val="28"/>
          <w:szCs w:val="28"/>
          <w:highlight w:val="cyan"/>
          <w:lang w:eastAsia="ru-RU"/>
        </w:rPr>
        <w:object w:dxaOrig="6560" w:dyaOrig="780">
          <v:shape id="_x0000_i1056" type="#_x0000_t75" style="width:324.75pt;height:44.25pt" o:ole="" fillcolor="window">
            <v:imagedata r:id="rId70" o:title=""/>
          </v:shape>
          <o:OLEObject Type="Embed" ProgID="Equation.3" ShapeID="_x0000_i1056" DrawAspect="Content" ObjectID="_1525092814" r:id="rId71"/>
        </w:object>
      </w:r>
      <w:r w:rsidRPr="00053CD5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deb olsak, n&gt;n</w:t>
      </w:r>
      <w:r w:rsidRPr="00053CD5">
        <w:rPr>
          <w:rFonts w:ascii="Times New Roman" w:eastAsia="Times New Roman" w:hAnsi="Times New Roman"/>
          <w:position w:val="-10"/>
          <w:sz w:val="28"/>
          <w:szCs w:val="28"/>
          <w:highlight w:val="cyan"/>
          <w:lang w:eastAsia="ru-RU"/>
        </w:rPr>
        <w:object w:dxaOrig="173" w:dyaOrig="320">
          <v:shape id="_x0000_i1057" type="#_x0000_t75" style="width:7.5pt;height:12.75pt" o:ole="">
            <v:imagedata r:id="rId57" o:title=""/>
          </v:shape>
          <o:OLEObject Type="Embed" ProgID="Equation.3" ShapeID="_x0000_i1057" DrawAspect="Content" ObjectID="_1525092815" r:id="rId72"/>
        </w:object>
      </w:r>
      <w:r w:rsidRPr="00053CD5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larda </w:t>
      </w:r>
      <w:r w:rsidRPr="00053CD5">
        <w:rPr>
          <w:rFonts w:ascii="Times New Roman" w:eastAsia="Times New Roman" w:hAnsi="Times New Roman"/>
          <w:position w:val="-12"/>
          <w:sz w:val="28"/>
          <w:szCs w:val="28"/>
          <w:highlight w:val="cyan"/>
          <w:lang w:eastAsia="ru-RU"/>
        </w:rPr>
        <w:object w:dxaOrig="1060" w:dyaOrig="380">
          <v:shape id="_x0000_i1058" type="#_x0000_t75" style="width:49.5pt;height:22.5pt" o:ole="">
            <v:imagedata r:id="rId73" o:title=""/>
          </v:shape>
          <o:OLEObject Type="Embed" ProgID="Equation.3" ShapeID="_x0000_i1058" DrawAspect="Content" ObjectID="_1525092816" r:id="rId74"/>
        </w:object>
      </w:r>
      <w:r w:rsidRPr="00053CD5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tengsizlik o’rinli bo’ladi. Demak, </w:t>
      </w:r>
      <w:r w:rsidRPr="00053CD5">
        <w:rPr>
          <w:rFonts w:ascii="Times New Roman" w:eastAsia="Times New Roman" w:hAnsi="Times New Roman"/>
          <w:position w:val="-24"/>
          <w:sz w:val="28"/>
          <w:szCs w:val="28"/>
          <w:highlight w:val="cyan"/>
          <w:lang w:eastAsia="ru-RU"/>
        </w:rPr>
        <w:object w:dxaOrig="1240" w:dyaOrig="620">
          <v:shape id="_x0000_i1059" type="#_x0000_t75" style="width:64.5pt;height:27.75pt" o:ole="">
            <v:imagedata r:id="rId75" o:title=""/>
          </v:shape>
          <o:OLEObject Type="Embed" ProgID="Equation.3" ShapeID="_x0000_i1059" DrawAspect="Content" ObjectID="_1525092817" r:id="rId76"/>
        </w:object>
      </w:r>
      <w:r w:rsidRPr="00053CD5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ekan.</w:t>
      </w:r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highlight w:val="cyan"/>
          <w:lang w:val="uz-Cyrl-UZ" w:eastAsia="ru-RU"/>
        </w:rPr>
      </w:pPr>
      <w:r w:rsidRPr="00053CD5">
        <w:rPr>
          <w:rFonts w:ascii="Times New Roman" w:hAnsi="Times New Roman"/>
          <w:b/>
          <w:sz w:val="28"/>
          <w:szCs w:val="28"/>
          <w:highlight w:val="cyan"/>
          <w:lang w:val="uz-Cyrl-UZ" w:eastAsia="ru-RU"/>
        </w:rPr>
        <w:t xml:space="preserve">b) </w:t>
      </w:r>
      <w:r w:rsidRPr="00053CD5">
        <w:rPr>
          <w:rFonts w:ascii="Times New Roman" w:eastAsia="Times New Roman" w:hAnsi="Times New Roman"/>
          <w:position w:val="-28"/>
          <w:sz w:val="28"/>
          <w:szCs w:val="28"/>
          <w:highlight w:val="cyan"/>
          <w:lang w:eastAsia="ru-RU"/>
        </w:rPr>
        <w:object w:dxaOrig="1300" w:dyaOrig="740">
          <v:shape id="_x0000_i1060" type="#_x0000_t75" style="width:64.5pt;height:36.75pt" o:ole="">
            <v:imagedata r:id="rId77" o:title=""/>
          </v:shape>
          <o:OLEObject Type="Embed" ProgID="Equation.DSMT4" ShapeID="_x0000_i1060" DrawAspect="Content" ObjectID="_1525092818" r:id="rId78"/>
        </w:object>
      </w:r>
      <w:r w:rsidRPr="00053CD5">
        <w:rPr>
          <w:rFonts w:ascii="Times New Roman" w:eastAsia="Times New Roman" w:hAnsi="Times New Roman"/>
          <w:position w:val="-30"/>
          <w:sz w:val="28"/>
          <w:szCs w:val="28"/>
          <w:highlight w:val="cyan"/>
          <w:lang w:val="uz-Cyrl-UZ" w:eastAsia="ru-RU"/>
        </w:rPr>
        <w:t xml:space="preserve"> </w:t>
      </w:r>
      <w:r w:rsidRPr="00053CD5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ketma-ketlikning limiti </w:t>
      </w:r>
      <w:r w:rsidRPr="00053CD5">
        <w:rPr>
          <w:rFonts w:ascii="Times New Roman" w:eastAsia="Times New Roman" w:hAnsi="Times New Roman"/>
          <w:position w:val="-6"/>
          <w:sz w:val="28"/>
          <w:szCs w:val="28"/>
          <w:highlight w:val="cyan"/>
          <w:lang w:eastAsia="ru-RU"/>
        </w:rPr>
        <w:object w:dxaOrig="180" w:dyaOrig="220">
          <v:shape id="_x0000_i1061" type="#_x0000_t75" style="width:12.75pt;height:12.75pt" o:ole="">
            <v:imagedata r:id="rId79" o:title=""/>
          </v:shape>
          <o:OLEObject Type="Embed" ProgID="Equation.DSMT4" ShapeID="_x0000_i1061" DrawAspect="Content" ObjectID="_1525092819" r:id="rId80"/>
        </w:object>
      </w:r>
      <w:r w:rsidRPr="00053CD5">
        <w:rPr>
          <w:rFonts w:ascii="Times New Roman" w:eastAsia="Times New Roman" w:hAnsi="Times New Roman"/>
          <w:position w:val="-12"/>
          <w:sz w:val="28"/>
          <w:szCs w:val="28"/>
          <w:highlight w:val="cyan"/>
          <w:lang w:val="uz-Cyrl-UZ" w:eastAsia="ru-RU"/>
        </w:rPr>
        <w:t xml:space="preserve"> </w:t>
      </w:r>
      <w:r w:rsidRPr="00053CD5">
        <w:rPr>
          <w:rFonts w:ascii="Times New Roman" w:hAnsi="Times New Roman"/>
          <w:sz w:val="28"/>
          <w:szCs w:val="28"/>
          <w:highlight w:val="cyan"/>
          <w:lang w:val="uz-Cyrl-UZ" w:eastAsia="ru-RU"/>
        </w:rPr>
        <w:t>bo’lishini ko’rsatamiz.</w:t>
      </w:r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highlight w:val="cyan"/>
          <w:lang w:val="uz-Cyrl-UZ" w:eastAsia="ru-RU"/>
        </w:rPr>
      </w:pPr>
      <w:r w:rsidRPr="00053CD5">
        <w:rPr>
          <w:rFonts w:ascii="Times New Roman" w:hAnsi="Times New Roman"/>
          <w:sz w:val="28"/>
          <w:szCs w:val="28"/>
          <w:highlight w:val="cyan"/>
          <w:lang w:val="uz-Cyrl-UZ" w:eastAsia="ru-RU"/>
        </w:rPr>
        <w:t>Bu ketma-ketliklarning qiymatilari quyidagi jadvalda ko’rsatilgan.</w:t>
      </w:r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highlight w:val="cyan"/>
          <w:lang w:val="uz-Cyrl-UZ" w:eastAsia="ru-RU"/>
        </w:rPr>
      </w:pPr>
      <w:r w:rsidRPr="00053CD5">
        <w:rPr>
          <w:rFonts w:ascii="Times New Roman" w:hAnsi="Times New Roman"/>
          <w:noProof/>
          <w:sz w:val="28"/>
          <w:szCs w:val="28"/>
          <w:highlight w:val="cyan"/>
          <w:lang w:eastAsia="ru-RU"/>
        </w:rPr>
        <w:drawing>
          <wp:inline distT="0" distB="0" distL="0" distR="0" wp14:anchorId="4BD92FAB" wp14:editId="6606986C">
            <wp:extent cx="3305175" cy="2009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053CD5">
        <w:rPr>
          <w:rFonts w:ascii="Times New Roman" w:hAnsi="Times New Roman"/>
          <w:noProof/>
          <w:sz w:val="28"/>
          <w:szCs w:val="28"/>
          <w:highlight w:val="cyan"/>
          <w:lang w:eastAsia="ru-RU"/>
        </w:rPr>
        <w:drawing>
          <wp:inline distT="0" distB="0" distL="0" distR="0" wp14:anchorId="26125741" wp14:editId="28AA214C">
            <wp:extent cx="5486400" cy="4010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D525C7" w:rsidRDefault="007B1437" w:rsidP="00D525C7">
      <w:pPr>
        <w:spacing w:after="0" w:line="360" w:lineRule="auto"/>
        <w:ind w:left="-284" w:right="-1" w:firstLine="568"/>
        <w:jc w:val="center"/>
        <w:rPr>
          <w:rFonts w:ascii="Times New Roman" w:hAnsi="Times New Roman"/>
          <w:bCs/>
          <w:color w:val="000000"/>
          <w:kern w:val="24"/>
          <w:sz w:val="28"/>
          <w:szCs w:val="28"/>
        </w:rPr>
      </w:pPr>
      <w:proofErr w:type="spellStart"/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lastRenderedPageBreak/>
        <w:t>Foydalanilgan</w:t>
      </w:r>
      <w:proofErr w:type="spellEnd"/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 </w:t>
      </w:r>
      <w:proofErr w:type="spellStart"/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adabiyotlar</w:t>
      </w:r>
      <w:proofErr w:type="spellEnd"/>
    </w:p>
    <w:p w:rsidR="007B1437" w:rsidRPr="007A53EF" w:rsidRDefault="007B1437" w:rsidP="00D525C7">
      <w:pPr>
        <w:spacing w:after="0" w:line="360" w:lineRule="auto"/>
        <w:ind w:left="-284" w:right="-1" w:firstLine="568"/>
        <w:rPr>
          <w:rFonts w:ascii="Times New Roman" w:hAnsi="Times New Roman"/>
          <w:sz w:val="28"/>
          <w:szCs w:val="28"/>
          <w:lang w:val="uz-Cyrl-UZ" w:eastAsia="ru-RU"/>
        </w:rPr>
      </w:pPr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br/>
        <w:t xml:space="preserve">1. </w:t>
      </w:r>
      <w:proofErr w:type="spellStart"/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Toshmetov</w:t>
      </w:r>
      <w:proofErr w:type="spellEnd"/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 </w:t>
      </w:r>
      <w:proofErr w:type="gramStart"/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O’.,</w:t>
      </w:r>
      <w:proofErr w:type="gramEnd"/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 </w:t>
      </w:r>
      <w:proofErr w:type="spellStart"/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Turgunbayev</w:t>
      </w:r>
      <w:proofErr w:type="spellEnd"/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 R., </w:t>
      </w:r>
      <w:proofErr w:type="spellStart"/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Saydamatov</w:t>
      </w:r>
      <w:proofErr w:type="spellEnd"/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 E., </w:t>
      </w:r>
      <w:proofErr w:type="spellStart"/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Madirimov</w:t>
      </w:r>
      <w:proofErr w:type="spellEnd"/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 M. </w:t>
      </w:r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uz-Cyrl-UZ"/>
        </w:rPr>
        <w:t>Matematik analiz I</w:t>
      </w:r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-</w:t>
      </w:r>
      <w:proofErr w:type="spellStart"/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qism</w:t>
      </w:r>
      <w:proofErr w:type="spellEnd"/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.</w:t>
      </w:r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uz-Cyrl-UZ"/>
        </w:rPr>
        <w:t xml:space="preserve"> T.: “</w:t>
      </w:r>
      <w:proofErr w:type="spellStart"/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Extremum</w:t>
      </w:r>
      <w:proofErr w:type="spellEnd"/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-Press</w:t>
      </w:r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uz-Cyrl-UZ"/>
        </w:rPr>
        <w:t>”</w:t>
      </w:r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, 2015. -</w:t>
      </w:r>
      <w:r w:rsidRPr="007B1437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45-52 </w:t>
      </w:r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bb.</w:t>
      </w:r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br/>
        <w:t xml:space="preserve">2. Claudia </w:t>
      </w:r>
      <w:proofErr w:type="spellStart"/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Canuto</w:t>
      </w:r>
      <w:proofErr w:type="spellEnd"/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, Anita </w:t>
      </w:r>
      <w:proofErr w:type="spellStart"/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Tabacco</w:t>
      </w:r>
      <w:proofErr w:type="spellEnd"/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 Mathematical analysis. I. Springer-</w:t>
      </w:r>
      <w:proofErr w:type="spellStart"/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Verl</w:t>
      </w:r>
      <w:r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ag</w:t>
      </w:r>
      <w:proofErr w:type="spellEnd"/>
      <w:r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. Italia, Milan. 2008.-    </w:t>
      </w:r>
      <w:r w:rsidRPr="007B1437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66-70</w:t>
      </w:r>
      <w:r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p</w:t>
      </w:r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.</w:t>
      </w:r>
      <w:bookmarkStart w:id="0" w:name="_GoBack"/>
      <w:bookmarkEnd w:id="0"/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br/>
        <w:t xml:space="preserve">3. </w:t>
      </w:r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uz-Cyrl-UZ"/>
        </w:rPr>
        <w:t xml:space="preserve">Xudayberganov G., Vorisov A., Mansurov X., Shoimqulov B. Matematik analizdan ma’ruzalar. I </w:t>
      </w:r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T.:</w:t>
      </w:r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uz-Cyrl-UZ"/>
        </w:rPr>
        <w:t>«Voris-nashriyot». 2010 y.</w:t>
      </w:r>
      <w:r w:rsidR="009275F3">
        <w:rPr>
          <w:rFonts w:ascii="Times New Roman" w:hAnsi="Times New Roman"/>
          <w:bCs/>
          <w:color w:val="000000"/>
          <w:kern w:val="24"/>
          <w:sz w:val="28"/>
          <w:szCs w:val="28"/>
          <w:lang w:val="uz-Cyrl-UZ"/>
        </w:rPr>
        <w:t>37</w:t>
      </w:r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uz-Cyrl-UZ"/>
        </w:rPr>
        <w:t xml:space="preserve"> </w:t>
      </w:r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–</w:t>
      </w:r>
      <w:r w:rsidR="009275F3">
        <w:rPr>
          <w:rFonts w:ascii="Times New Roman" w:hAnsi="Times New Roman"/>
          <w:bCs/>
          <w:color w:val="000000"/>
          <w:kern w:val="24"/>
          <w:sz w:val="28"/>
          <w:szCs w:val="28"/>
        </w:rPr>
        <w:t>43</w:t>
      </w:r>
      <w:r w:rsidRPr="007A53EF"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 b.</w:t>
      </w:r>
    </w:p>
    <w:p w:rsidR="007B1437" w:rsidRPr="007A53EF" w:rsidRDefault="007B1437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9505BE" w:rsidRPr="00053CD5" w:rsidRDefault="009505BE" w:rsidP="0033520B">
      <w:pPr>
        <w:spacing w:after="0"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6F1333" w:rsidRPr="00053CD5" w:rsidRDefault="006F1333" w:rsidP="0033520B">
      <w:pPr>
        <w:spacing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</w:rPr>
      </w:pPr>
    </w:p>
    <w:p w:rsidR="00053CD5" w:rsidRPr="00053CD5" w:rsidRDefault="00053CD5" w:rsidP="0033520B">
      <w:pPr>
        <w:spacing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</w:rPr>
      </w:pPr>
    </w:p>
    <w:sectPr w:rsidR="00053CD5" w:rsidRPr="00053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3FB" w:rsidRDefault="000C23FB" w:rsidP="00A8598C">
      <w:pPr>
        <w:spacing w:after="0" w:line="240" w:lineRule="auto"/>
      </w:pPr>
      <w:r>
        <w:separator/>
      </w:r>
    </w:p>
  </w:endnote>
  <w:endnote w:type="continuationSeparator" w:id="0">
    <w:p w:rsidR="000C23FB" w:rsidRDefault="000C23FB" w:rsidP="00A8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3FB" w:rsidRDefault="000C23FB" w:rsidP="00A8598C">
      <w:pPr>
        <w:spacing w:after="0" w:line="240" w:lineRule="auto"/>
      </w:pPr>
      <w:r>
        <w:separator/>
      </w:r>
    </w:p>
  </w:footnote>
  <w:footnote w:type="continuationSeparator" w:id="0">
    <w:p w:rsidR="000C23FB" w:rsidRDefault="000C23FB" w:rsidP="00A8598C">
      <w:pPr>
        <w:spacing w:after="0" w:line="240" w:lineRule="auto"/>
      </w:pPr>
      <w:r>
        <w:continuationSeparator/>
      </w:r>
    </w:p>
  </w:footnote>
  <w:footnote w:id="1">
    <w:p w:rsidR="00A8598C" w:rsidRPr="00A8598C" w:rsidRDefault="00A8598C">
      <w:pPr>
        <w:pStyle w:val="a5"/>
        <w:rPr>
          <w:lang w:val="en-US"/>
        </w:rPr>
      </w:pPr>
      <w:r>
        <w:rPr>
          <w:rStyle w:val="a7"/>
        </w:rPr>
        <w:footnoteRef/>
      </w:r>
      <w:r w:rsidRPr="00A8598C">
        <w:rPr>
          <w:lang w:val="en-US"/>
        </w:rPr>
        <w:t xml:space="preserve"> </w:t>
      </w:r>
      <w:r w:rsidRPr="009A46FE">
        <w:rPr>
          <w:lang w:val="en-US"/>
        </w:rPr>
        <w:t xml:space="preserve"> </w:t>
      </w:r>
      <w:proofErr w:type="gramStart"/>
      <w:r w:rsidRPr="009A46FE">
        <w:rPr>
          <w:rFonts w:ascii="Times New Roman" w:hAnsi="Times New Roman"/>
        </w:rPr>
        <w:t>С</w:t>
      </w:r>
      <w:proofErr w:type="spellStart"/>
      <w:proofErr w:type="gramEnd"/>
      <w:r w:rsidRPr="009A46FE">
        <w:rPr>
          <w:rFonts w:ascii="Times New Roman" w:hAnsi="Times New Roman"/>
          <w:lang w:val="en-US"/>
        </w:rPr>
        <w:t>laudio</w:t>
      </w:r>
      <w:proofErr w:type="spellEnd"/>
      <w:r w:rsidRPr="009A46FE">
        <w:rPr>
          <w:rFonts w:ascii="Times New Roman" w:hAnsi="Times New Roman"/>
          <w:lang w:val="en-US"/>
        </w:rPr>
        <w:t xml:space="preserve"> </w:t>
      </w:r>
      <w:proofErr w:type="spellStart"/>
      <w:r w:rsidRPr="009A46FE">
        <w:rPr>
          <w:rFonts w:ascii="Times New Roman" w:hAnsi="Times New Roman"/>
          <w:lang w:val="en-US"/>
        </w:rPr>
        <w:t>Canuto</w:t>
      </w:r>
      <w:proofErr w:type="spellEnd"/>
      <w:r w:rsidRPr="009A46FE">
        <w:rPr>
          <w:rFonts w:ascii="Times New Roman" w:hAnsi="Times New Roman"/>
          <w:lang w:val="en-US"/>
        </w:rPr>
        <w:t xml:space="preserve">, </w:t>
      </w:r>
      <w:proofErr w:type="spellStart"/>
      <w:r w:rsidRPr="009A46FE">
        <w:rPr>
          <w:rFonts w:ascii="Times New Roman" w:hAnsi="Times New Roman"/>
          <w:lang w:val="en-US"/>
        </w:rPr>
        <w:t>Anito</w:t>
      </w:r>
      <w:proofErr w:type="spellEnd"/>
      <w:r w:rsidRPr="009A46FE"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Tabacco</w:t>
      </w:r>
      <w:proofErr w:type="spellEnd"/>
      <w:r>
        <w:rPr>
          <w:rFonts w:ascii="Times New Roman" w:hAnsi="Times New Roman"/>
          <w:lang w:val="en-US"/>
        </w:rPr>
        <w:t>. Mathematical analysisI.68-p</w:t>
      </w:r>
    </w:p>
  </w:footnote>
  <w:footnote w:id="2">
    <w:p w:rsidR="00A8598C" w:rsidRPr="00A8598C" w:rsidRDefault="00A8598C">
      <w:pPr>
        <w:pStyle w:val="a5"/>
        <w:rPr>
          <w:lang w:val="en-US"/>
        </w:rPr>
      </w:pPr>
      <w:r>
        <w:rPr>
          <w:rStyle w:val="a7"/>
        </w:rPr>
        <w:footnoteRef/>
      </w:r>
      <w:r w:rsidRPr="00A8598C">
        <w:rPr>
          <w:lang w:val="en-US"/>
        </w:rPr>
        <w:t xml:space="preserve"> </w:t>
      </w:r>
      <w:r>
        <w:rPr>
          <w:rStyle w:val="a7"/>
        </w:rPr>
        <w:footnoteRef/>
      </w:r>
      <w:r w:rsidRPr="009A46FE">
        <w:rPr>
          <w:lang w:val="en-US"/>
        </w:rPr>
        <w:t xml:space="preserve"> </w:t>
      </w:r>
      <w:proofErr w:type="gramStart"/>
      <w:r w:rsidRPr="009A46FE">
        <w:rPr>
          <w:rFonts w:ascii="Times New Roman" w:hAnsi="Times New Roman"/>
        </w:rPr>
        <w:t>С</w:t>
      </w:r>
      <w:proofErr w:type="spellStart"/>
      <w:proofErr w:type="gramEnd"/>
      <w:r w:rsidRPr="009A46FE">
        <w:rPr>
          <w:rFonts w:ascii="Times New Roman" w:hAnsi="Times New Roman"/>
          <w:lang w:val="en-US"/>
        </w:rPr>
        <w:t>laudio</w:t>
      </w:r>
      <w:proofErr w:type="spellEnd"/>
      <w:r w:rsidRPr="009A46FE">
        <w:rPr>
          <w:rFonts w:ascii="Times New Roman" w:hAnsi="Times New Roman"/>
          <w:lang w:val="en-US"/>
        </w:rPr>
        <w:t xml:space="preserve"> </w:t>
      </w:r>
      <w:proofErr w:type="spellStart"/>
      <w:r w:rsidRPr="009A46FE">
        <w:rPr>
          <w:rFonts w:ascii="Times New Roman" w:hAnsi="Times New Roman"/>
          <w:lang w:val="en-US"/>
        </w:rPr>
        <w:t>Canuto</w:t>
      </w:r>
      <w:proofErr w:type="spellEnd"/>
      <w:r w:rsidRPr="009A46FE">
        <w:rPr>
          <w:rFonts w:ascii="Times New Roman" w:hAnsi="Times New Roman"/>
          <w:lang w:val="en-US"/>
        </w:rPr>
        <w:t xml:space="preserve">, </w:t>
      </w:r>
      <w:proofErr w:type="spellStart"/>
      <w:r w:rsidRPr="009A46FE">
        <w:rPr>
          <w:rFonts w:ascii="Times New Roman" w:hAnsi="Times New Roman"/>
          <w:lang w:val="en-US"/>
        </w:rPr>
        <w:t>Anito</w:t>
      </w:r>
      <w:proofErr w:type="spellEnd"/>
      <w:r w:rsidRPr="009A46FE">
        <w:rPr>
          <w:rFonts w:ascii="Times New Roman" w:hAnsi="Times New Roman"/>
          <w:lang w:val="en-US"/>
        </w:rPr>
        <w:t xml:space="preserve"> </w:t>
      </w:r>
      <w:proofErr w:type="spellStart"/>
      <w:r w:rsidRPr="009A46FE">
        <w:rPr>
          <w:rFonts w:ascii="Times New Roman" w:hAnsi="Times New Roman"/>
          <w:lang w:val="en-US"/>
        </w:rPr>
        <w:t>Tabacco</w:t>
      </w:r>
      <w:proofErr w:type="spellEnd"/>
      <w:r w:rsidRPr="009A46FE">
        <w:rPr>
          <w:rFonts w:ascii="Times New Roman" w:hAnsi="Times New Roman"/>
          <w:lang w:val="en-US"/>
        </w:rPr>
        <w:t>. Mathematical analysis I</w:t>
      </w:r>
      <w:r>
        <w:rPr>
          <w:rFonts w:ascii="Times New Roman" w:hAnsi="Times New Roman"/>
          <w:lang w:val="en-US"/>
        </w:rPr>
        <w:t>.67-p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963E0"/>
    <w:multiLevelType w:val="hybridMultilevel"/>
    <w:tmpl w:val="8732042E"/>
    <w:lvl w:ilvl="0" w:tplc="6172B1C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57"/>
    <w:rsid w:val="00053CD5"/>
    <w:rsid w:val="000C23FB"/>
    <w:rsid w:val="0033520B"/>
    <w:rsid w:val="00434C57"/>
    <w:rsid w:val="00435086"/>
    <w:rsid w:val="0043580E"/>
    <w:rsid w:val="006F1333"/>
    <w:rsid w:val="00726D91"/>
    <w:rsid w:val="007B1437"/>
    <w:rsid w:val="009275F3"/>
    <w:rsid w:val="009505BE"/>
    <w:rsid w:val="00A8598C"/>
    <w:rsid w:val="00AE56E7"/>
    <w:rsid w:val="00B6096A"/>
    <w:rsid w:val="00C51376"/>
    <w:rsid w:val="00D525C7"/>
    <w:rsid w:val="00F05794"/>
    <w:rsid w:val="00F4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5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6E7"/>
    <w:rPr>
      <w:rFonts w:ascii="Tahoma" w:eastAsia="Calibri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A8598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8598C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859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5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6E7"/>
    <w:rPr>
      <w:rFonts w:ascii="Tahoma" w:eastAsia="Calibri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A8598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8598C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859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5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0.wmf"/><Relationship Id="rId76" Type="http://schemas.openxmlformats.org/officeDocument/2006/relationships/oleObject" Target="embeddings/oleObject35.bin"/><Relationship Id="rId84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0.wmf"/><Relationship Id="rId11" Type="http://schemas.openxmlformats.org/officeDocument/2006/relationships/image" Target="media/image2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image" Target="media/image28.png"/><Relationship Id="rId74" Type="http://schemas.openxmlformats.org/officeDocument/2006/relationships/oleObject" Target="embeddings/oleObject34.bin"/><Relationship Id="rId79" Type="http://schemas.openxmlformats.org/officeDocument/2006/relationships/image" Target="media/image35.wmf"/><Relationship Id="rId5" Type="http://schemas.openxmlformats.org/officeDocument/2006/relationships/settings" Target="settings.xml"/><Relationship Id="rId61" Type="http://schemas.openxmlformats.org/officeDocument/2006/relationships/image" Target="media/image25.wmf"/><Relationship Id="rId82" Type="http://schemas.openxmlformats.org/officeDocument/2006/relationships/image" Target="media/image37.png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1.wmf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oleObject" Target="embeddings/oleObject28.bin"/><Relationship Id="rId65" Type="http://schemas.openxmlformats.org/officeDocument/2006/relationships/image" Target="media/image27.png"/><Relationship Id="rId73" Type="http://schemas.openxmlformats.org/officeDocument/2006/relationships/image" Target="media/image32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6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image" Target="media/image9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3.wmf"/><Relationship Id="rId43" Type="http://schemas.openxmlformats.org/officeDocument/2006/relationships/oleObject" Target="embeddings/oleObject19.bin"/><Relationship Id="rId48" Type="http://schemas.openxmlformats.org/officeDocument/2006/relationships/image" Target="media/image19.wmf"/><Relationship Id="rId56" Type="http://schemas.openxmlformats.org/officeDocument/2006/relationships/oleObject" Target="embeddings/oleObject26.bin"/><Relationship Id="rId64" Type="http://schemas.openxmlformats.org/officeDocument/2006/relationships/image" Target="media/image26.png"/><Relationship Id="rId69" Type="http://schemas.openxmlformats.org/officeDocument/2006/relationships/oleObject" Target="embeddings/oleObject31.bin"/><Relationship Id="rId77" Type="http://schemas.openxmlformats.org/officeDocument/2006/relationships/image" Target="media/image34.wmf"/><Relationship Id="rId8" Type="http://schemas.openxmlformats.org/officeDocument/2006/relationships/endnotes" Target="endnotes.xml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8.wmf"/><Relationship Id="rId33" Type="http://schemas.openxmlformats.org/officeDocument/2006/relationships/image" Target="media/image12.png"/><Relationship Id="rId38" Type="http://schemas.openxmlformats.org/officeDocument/2006/relationships/oleObject" Target="embeddings/oleObject16.bin"/><Relationship Id="rId46" Type="http://schemas.openxmlformats.org/officeDocument/2006/relationships/image" Target="media/image18.wmf"/><Relationship Id="rId59" Type="http://schemas.openxmlformats.org/officeDocument/2006/relationships/image" Target="media/image24.wmf"/><Relationship Id="rId67" Type="http://schemas.openxmlformats.org/officeDocument/2006/relationships/image" Target="media/image29.png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2.wmf"/><Relationship Id="rId62" Type="http://schemas.openxmlformats.org/officeDocument/2006/relationships/oleObject" Target="embeddings/oleObject29.bin"/><Relationship Id="rId70" Type="http://schemas.openxmlformats.org/officeDocument/2006/relationships/image" Target="media/image31.wmf"/><Relationship Id="rId75" Type="http://schemas.openxmlformats.org/officeDocument/2006/relationships/image" Target="media/image33.wmf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7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05F64-2EBE-43A2-80DA-2F0E390A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UMK</cp:lastModifiedBy>
  <cp:revision>12</cp:revision>
  <cp:lastPrinted>2016-05-18T11:02:00Z</cp:lastPrinted>
  <dcterms:created xsi:type="dcterms:W3CDTF">2016-04-29T13:59:00Z</dcterms:created>
  <dcterms:modified xsi:type="dcterms:W3CDTF">2016-05-18T11:03:00Z</dcterms:modified>
</cp:coreProperties>
</file>