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321" w:rsidRPr="00115321" w:rsidRDefault="00115321" w:rsidP="00115321">
      <w:pPr>
        <w:widowControl w:val="0"/>
        <w:shd w:val="clear" w:color="auto" w:fill="FFFFFF"/>
        <w:snapToGrid w:val="0"/>
        <w:ind w:right="-153" w:firstLine="708"/>
        <w:jc w:val="center"/>
        <w:rPr>
          <w:rFonts w:ascii="Times New Roman" w:hAnsi="Times New Roman" w:cs="Times New Roman"/>
          <w:b/>
          <w:bCs/>
          <w:color w:val="000000"/>
          <w:sz w:val="28"/>
          <w:szCs w:val="28"/>
          <w:lang w:val="uz-Cyrl-UZ"/>
        </w:rPr>
      </w:pPr>
      <w:r w:rsidRPr="00115321">
        <w:rPr>
          <w:rFonts w:ascii="Times New Roman" w:hAnsi="Times New Roman" w:cs="Times New Roman"/>
          <w:b/>
          <w:bCs/>
          <w:color w:val="000000"/>
          <w:sz w:val="28"/>
          <w:szCs w:val="28"/>
          <w:lang w:val="uz-Cyrl-UZ"/>
        </w:rPr>
        <w:t>7. ГЛОССАРИЙ</w:t>
      </w:r>
    </w:p>
    <w:p w:rsidR="00115321" w:rsidRPr="00115321" w:rsidRDefault="00115321" w:rsidP="00115321">
      <w:pPr>
        <w:rPr>
          <w:rFonts w:ascii="Times New Roman" w:hAnsi="Times New Roman" w:cs="Times New Roman"/>
          <w:sz w:val="28"/>
          <w:szCs w:val="28"/>
          <w:lang w:val="uz-Cyrl-UZ"/>
        </w:rPr>
      </w:pP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АБСОЛЮТ МОНАРХИЯ</w:t>
      </w:r>
      <w:r w:rsidRPr="00115321">
        <w:rPr>
          <w:rFonts w:ascii="Times New Roman" w:hAnsi="Times New Roman" w:cs="Times New Roman"/>
          <w:sz w:val="28"/>
          <w:szCs w:val="28"/>
          <w:lang w:val="uz-Cyrl-UZ"/>
        </w:rPr>
        <w:t xml:space="preserve"> </w:t>
      </w:r>
      <w:r w:rsidRPr="00115321">
        <w:rPr>
          <w:rFonts w:ascii="Times New Roman" w:hAnsi="Times New Roman" w:cs="Times New Roman"/>
          <w:b/>
          <w:bCs/>
          <w:sz w:val="28"/>
          <w:szCs w:val="28"/>
          <w:lang w:val="uz-Cyrl-UZ"/>
        </w:rPr>
        <w:t>-</w:t>
      </w:r>
      <w:r w:rsidRPr="00115321">
        <w:rPr>
          <w:rFonts w:ascii="Times New Roman" w:hAnsi="Times New Roman" w:cs="Times New Roman"/>
          <w:sz w:val="28"/>
          <w:szCs w:val="28"/>
          <w:lang w:val="uz-Cyrl-UZ"/>
        </w:rPr>
        <w:t xml:space="preserve"> давлат бошқарув шаклларидан бири бўлиб, у барча давлат ҳокимияти (қонун чиқарувчи, ижро этувчи, суд ҳокимияти)нинг, шунингдек диний ҳокимиятни тўлалигича монарх қўлида юридик ва ҳақиқий тўпланиши билан ифодаланади. Ҳозирги кунда дунёда қуйидаги абсолют монархия давлатлари мавжуд: Баҳрайн, Бруней, Ватикан, Катар, Қувайт, БАА, Уммон, Саудия Арабистони. Бу давлатларнинг айримларида кейинги йилларда Конституциявий монархияга ўтиш йўлида илк қадамлар қўйилмоқда. Жумладан, Қувайтда (1962 й.), БААда (1971 й.), Катарда (1972 й.), Баҳрайнда (1973 й.) Конституция қабул қилинди, Қувайт ва Баҳрайнда эса қонунчилик-маслаҳат парламентларига  сайловлар ҳам ўтказилди. Аммо бу ислоҳотлар мазкур монархияларнинг абсолютлик характерини ўзгартирмади. Ватикан, Саудия Арабистони ва Уммонда Конституция йўқ, тегишли муносабатлар алоҳида давлат ҳуқуқий ҳужжатлари орқали тартибга солинади (Саудия Арабистонида Қуръон мамлакатнинг расмий Конституцияси ҳисобланади). Конституция ва бошқа давлат ҳуқуқий ҳужжатларига кўра абсолют монархияда монарх билан биргаликда, қонунчилик ҳокимияти ҳар хил турдаги қонунчилик-маслаҳат органлари (сайланадиган ёки тайинланадиган) ёрдамида амалга оширилади. </w:t>
      </w:r>
    </w:p>
    <w:p w:rsidR="00115321" w:rsidRPr="00115321" w:rsidRDefault="00115321" w:rsidP="00115321">
      <w:pPr>
        <w:shd w:val="clear" w:color="auto" w:fill="FFFFFF"/>
        <w:ind w:firstLine="567"/>
        <w:jc w:val="both"/>
        <w:rPr>
          <w:rFonts w:ascii="Times New Roman" w:hAnsi="Times New Roman" w:cs="Times New Roman"/>
          <w:spacing w:val="3"/>
          <w:sz w:val="28"/>
          <w:szCs w:val="28"/>
          <w:lang w:val="uz-Cyrl-UZ"/>
        </w:rPr>
      </w:pPr>
      <w:r w:rsidRPr="00115321">
        <w:rPr>
          <w:rFonts w:ascii="Times New Roman" w:hAnsi="Times New Roman" w:cs="Times New Roman"/>
          <w:b/>
          <w:bCs/>
          <w:sz w:val="28"/>
          <w:szCs w:val="28"/>
          <w:lang w:val="uz-Cyrl-UZ"/>
        </w:rPr>
        <w:t xml:space="preserve"> АЙБ - </w:t>
      </w:r>
      <w:r w:rsidRPr="00115321">
        <w:rPr>
          <w:rFonts w:ascii="Times New Roman" w:hAnsi="Times New Roman" w:cs="Times New Roman"/>
          <w:sz w:val="28"/>
          <w:szCs w:val="28"/>
          <w:lang w:val="uz-Cyrl-UZ"/>
        </w:rPr>
        <w:t xml:space="preserve">бу шахснинг ўзининг ижтимоий хавфли қилмиши ва унинг оқибатига нисбатан руҳий ва интеллектуал муносабатининг йиғиндиси ҳисобланади, яъни айб деганда шахснинг ўз қилмишига нисбатан субъектив руҳий муносабати тушунилади. Айб шахснинг содир этган ижтимоий хавфли қилмишга нисбатан руҳий муносабатини ифодалаш билан бирга, ҳуқуқбузарлик таркиби субъектив томонининг ядросини ташкил қилади, бироқ тўлалигича уни қамраб олмайди. Шу билан бирга айнан айб субъектив томоннинг зарурий белгисини ифодалаб беради ва агар айб мавжуд бўлмаган тақдирда, ҳуқуқбузарлик таркиби тулиқ мавжуд бўлмайди ва бу юридик жавобгарликни келтириб чиқаришга асос бўлмайди. </w:t>
      </w:r>
      <w:r w:rsidRPr="00115321">
        <w:rPr>
          <w:rFonts w:ascii="Times New Roman" w:hAnsi="Times New Roman" w:cs="Times New Roman"/>
          <w:sz w:val="28"/>
          <w:szCs w:val="28"/>
        </w:rPr>
        <w:t>Ўз навбатида айб икки элемент асосида юзага келади: интел</w:t>
      </w:r>
      <w:r w:rsidRPr="00115321">
        <w:rPr>
          <w:rFonts w:ascii="Times New Roman" w:hAnsi="Times New Roman" w:cs="Times New Roman"/>
          <w:sz w:val="28"/>
          <w:szCs w:val="28"/>
          <w:lang w:val="uz-Cyrl-UZ"/>
        </w:rPr>
        <w:t>л</w:t>
      </w:r>
      <w:r w:rsidRPr="00115321">
        <w:rPr>
          <w:rFonts w:ascii="Times New Roman" w:hAnsi="Times New Roman" w:cs="Times New Roman"/>
          <w:sz w:val="28"/>
          <w:szCs w:val="28"/>
        </w:rPr>
        <w:t>ектуал ва иродавий. Уларнинг аҳамияти айнан шахснинг руҳий соғли</w:t>
      </w:r>
      <w:r w:rsidRPr="00115321">
        <w:rPr>
          <w:rFonts w:ascii="Times New Roman" w:hAnsi="Times New Roman" w:cs="Times New Roman"/>
          <w:sz w:val="28"/>
          <w:szCs w:val="28"/>
          <w:lang w:val="uz-Cyrl-UZ"/>
        </w:rPr>
        <w:t>қ</w:t>
      </w:r>
      <w:r w:rsidRPr="00115321">
        <w:rPr>
          <w:rFonts w:ascii="Times New Roman" w:hAnsi="Times New Roman" w:cs="Times New Roman"/>
          <w:sz w:val="28"/>
          <w:szCs w:val="28"/>
        </w:rPr>
        <w:t xml:space="preserve"> ҳолатида ўзи амалга ошираётган обьектив ҳаракатларини, хусусан, ўз ҳаракат ёки ҳаракатсизлигининг ижтимоий </w:t>
      </w:r>
      <w:r w:rsidRPr="00115321">
        <w:rPr>
          <w:rFonts w:ascii="Times New Roman" w:hAnsi="Times New Roman" w:cs="Times New Roman"/>
          <w:sz w:val="28"/>
          <w:szCs w:val="28"/>
          <w:lang w:val="uz-Cyrl-UZ"/>
        </w:rPr>
        <w:t>зарар</w:t>
      </w:r>
      <w:r w:rsidRPr="00115321">
        <w:rPr>
          <w:rFonts w:ascii="Times New Roman" w:hAnsi="Times New Roman" w:cs="Times New Roman"/>
          <w:sz w:val="28"/>
          <w:szCs w:val="28"/>
        </w:rPr>
        <w:t xml:space="preserve">ини, уларнинг оқибатларини (қилмиш натижасида юзага келган оқибат билан ҳаракат ёки ҳаракатсизлик ўртасидаги сабабий боғланишни), эҳтиёткорликка эга бўлиш, яъни оқибат юзага келишидан олдин улар ҳақида маълум бир даражада тахмин қила олиш, шунингдек, </w:t>
      </w:r>
      <w:r w:rsidRPr="00115321">
        <w:rPr>
          <w:rFonts w:ascii="Times New Roman" w:hAnsi="Times New Roman" w:cs="Times New Roman"/>
          <w:sz w:val="28"/>
          <w:szCs w:val="28"/>
        </w:rPr>
        <w:lastRenderedPageBreak/>
        <w:t xml:space="preserve">айрим холатларда ўта юқори диққат эътибор ва руҳий куч талаб қилинаётган тажриба, билим даражага эга бўлиш (интеллектуал ҳолат), мақсадга эришиш, оқибат келиб чиқиши учун ҳаракат қилиш ёки унга нисбатан бефарқ муносабатда бўлиш, у ёки бу оқибатни келиб чиқишини  истамаслик (иродавий холат), ўз ҳиссиётларини ифода этиш,  эмоционал ҳолатларни  баҳолай олиш ва уни англашда ифодаланади. </w:t>
      </w:r>
    </w:p>
    <w:p w:rsidR="00115321" w:rsidRPr="00115321" w:rsidRDefault="00115321" w:rsidP="00115321">
      <w:pPr>
        <w:widowControl w:val="0"/>
        <w:ind w:firstLine="567"/>
        <w:jc w:val="both"/>
        <w:rPr>
          <w:rFonts w:ascii="Times New Roman" w:hAnsi="Times New Roman" w:cs="Times New Roman"/>
          <w:spacing w:val="1"/>
          <w:sz w:val="28"/>
          <w:szCs w:val="28"/>
          <w:lang w:val="uz-Cyrl-UZ"/>
        </w:rPr>
      </w:pPr>
      <w:r w:rsidRPr="00115321">
        <w:rPr>
          <w:rFonts w:ascii="Times New Roman" w:hAnsi="Times New Roman" w:cs="Times New Roman"/>
          <w:b/>
          <w:bCs/>
          <w:spacing w:val="1"/>
          <w:sz w:val="28"/>
          <w:szCs w:val="28"/>
        </w:rPr>
        <w:t xml:space="preserve"> </w:t>
      </w:r>
      <w:r w:rsidRPr="00115321">
        <w:rPr>
          <w:rFonts w:ascii="Times New Roman" w:hAnsi="Times New Roman" w:cs="Times New Roman"/>
          <w:b/>
          <w:bCs/>
          <w:spacing w:val="1"/>
          <w:sz w:val="28"/>
          <w:szCs w:val="28"/>
          <w:lang w:val="uz-Cyrl-UZ"/>
        </w:rPr>
        <w:t>АЙБСИЗЛИК ПРЕЗУМПЦИЯСИ</w:t>
      </w:r>
      <w:r w:rsidRPr="00115321">
        <w:rPr>
          <w:rFonts w:ascii="Times New Roman" w:hAnsi="Times New Roman" w:cs="Times New Roman"/>
          <w:spacing w:val="1"/>
          <w:sz w:val="28"/>
          <w:szCs w:val="28"/>
          <w:lang w:val="uz-Cyrl-UZ"/>
        </w:rPr>
        <w:t xml:space="preserve"> - айбдорнинг қилмиши қонуний тартибда исбот қилинмагунча, уни айбсиз деб фараз қилиш. Гумон қилинувчи, айбланувчи ёки судланувчи унинг ҳуқуқбузарликни содир этишда айбдорлиги қонунда назарда тутилган тартибда исботлангунга ва қонуний кучга кирган суд ҳукми билан аниқлангунга қадар айбсиз ҳисобланади, Гумон қилинувчи, айбланувчи ёки судланувчи ўзининг айбсизлигини исботлаб бериши шарт эмас. ЎзР ЖПКнинг 23-моддасида кўрсатилишича, айбдорликка оид барча шубҳалар, башарти уларни бартараф этиш имкониятлари тугаган бўлса, гумон қилинувчи, айбланувчи ёки судланувчининг фойдасига ҳал қилиниши лозим. Қонун қўлланилаётганда келиб чиқадиган шубҳалар ҳам гумон қилинувчининг, айбланувчининг, судланувчининг фойдасига ҳал қилиниши керак.  </w:t>
      </w:r>
    </w:p>
    <w:p w:rsidR="00115321" w:rsidRPr="00115321" w:rsidRDefault="00115321" w:rsidP="00115321">
      <w:pPr>
        <w:widowControl w:val="0"/>
        <w:tabs>
          <w:tab w:val="left" w:pos="907"/>
        </w:tabs>
        <w:ind w:firstLine="567"/>
        <w:jc w:val="both"/>
        <w:rPr>
          <w:rFonts w:ascii="Times New Roman" w:hAnsi="Times New Roman" w:cs="Times New Roman"/>
          <w:sz w:val="28"/>
          <w:szCs w:val="28"/>
          <w:lang w:val="uz-Cyrl-UZ"/>
        </w:rPr>
      </w:pPr>
      <w:r w:rsidRPr="00115321">
        <w:rPr>
          <w:rFonts w:ascii="Times New Roman" w:hAnsi="Times New Roman" w:cs="Times New Roman"/>
          <w:spacing w:val="1"/>
          <w:sz w:val="28"/>
          <w:szCs w:val="28"/>
          <w:lang w:val="uz-Cyrl-UZ"/>
        </w:rPr>
        <w:t xml:space="preserve"> </w:t>
      </w:r>
      <w:r w:rsidRPr="00115321">
        <w:rPr>
          <w:rFonts w:ascii="Times New Roman" w:hAnsi="Times New Roman" w:cs="Times New Roman"/>
          <w:b/>
          <w:bCs/>
          <w:sz w:val="28"/>
          <w:szCs w:val="28"/>
          <w:lang w:val="uz-Cyrl-UZ"/>
        </w:rPr>
        <w:t xml:space="preserve">АҚЛИ НОРАСОЛИК - </w:t>
      </w:r>
      <w:r w:rsidRPr="00115321">
        <w:rPr>
          <w:rFonts w:ascii="Times New Roman" w:hAnsi="Times New Roman" w:cs="Times New Roman"/>
          <w:sz w:val="28"/>
          <w:szCs w:val="28"/>
          <w:lang w:val="uz-Cyrl-UZ"/>
        </w:rPr>
        <w:t xml:space="preserve">ижтимоий хавфли қилмишни содир этиш вақтида ақли норасо ҳолатда бўлган, яъни сурункали руҳий касаллиги, руҳий ҳолати вақтинча бузилганлиги, ақли заифлиги ёки бошқа тарздаги руҳий касаллиги сабабли ўз ҳаракатларининг аҳамиятини англай олмаган ёки ҳаракатларини бошқара олмаган шахс жавобгарликка тортилмайди. </w:t>
      </w:r>
    </w:p>
    <w:p w:rsidR="00115321" w:rsidRPr="00115321" w:rsidRDefault="00115321" w:rsidP="00115321">
      <w:pPr>
        <w:widowControl w:val="0"/>
        <w:ind w:firstLine="567"/>
        <w:jc w:val="both"/>
        <w:rPr>
          <w:rFonts w:ascii="Times New Roman" w:hAnsi="Times New Roman" w:cs="Times New Roman"/>
          <w:spacing w:val="-8"/>
          <w:sz w:val="28"/>
          <w:szCs w:val="28"/>
          <w:lang w:val="uz-Cyrl-UZ"/>
        </w:rPr>
      </w:pPr>
      <w:r w:rsidRPr="00115321">
        <w:rPr>
          <w:rFonts w:ascii="Times New Roman" w:hAnsi="Times New Roman" w:cs="Times New Roman"/>
          <w:sz w:val="28"/>
          <w:szCs w:val="28"/>
          <w:lang w:val="uz-Cyrl-UZ"/>
        </w:rPr>
        <w:t xml:space="preserve"> </w:t>
      </w:r>
      <w:r w:rsidRPr="00115321">
        <w:rPr>
          <w:rFonts w:ascii="Times New Roman" w:hAnsi="Times New Roman" w:cs="Times New Roman"/>
          <w:b/>
          <w:bCs/>
          <w:spacing w:val="-6"/>
          <w:sz w:val="28"/>
          <w:szCs w:val="28"/>
          <w:lang w:val="uz-Cyrl-UZ"/>
        </w:rPr>
        <w:t xml:space="preserve">АНАЛОГИЯ </w:t>
      </w:r>
      <w:r w:rsidRPr="00115321">
        <w:rPr>
          <w:rFonts w:ascii="Times New Roman" w:hAnsi="Times New Roman" w:cs="Times New Roman"/>
          <w:spacing w:val="-6"/>
          <w:sz w:val="28"/>
          <w:szCs w:val="28"/>
          <w:lang w:val="uz-Cyrl-UZ"/>
        </w:rPr>
        <w:t>(юн. аnalogia - мувофиқ</w:t>
      </w:r>
      <w:r w:rsidRPr="00115321">
        <w:rPr>
          <w:rFonts w:ascii="Times New Roman" w:hAnsi="Times New Roman" w:cs="Times New Roman"/>
          <w:spacing w:val="8"/>
          <w:sz w:val="28"/>
          <w:szCs w:val="28"/>
          <w:lang w:val="uz-Cyrl-UZ"/>
        </w:rPr>
        <w:t xml:space="preserve">лик, айнанлик, ўхшашлик) - </w:t>
      </w:r>
      <w:r w:rsidRPr="00115321">
        <w:rPr>
          <w:rFonts w:ascii="Times New Roman" w:hAnsi="Times New Roman" w:cs="Times New Roman"/>
          <w:spacing w:val="15"/>
          <w:sz w:val="28"/>
          <w:szCs w:val="28"/>
          <w:lang w:val="uz-Cyrl-UZ"/>
        </w:rPr>
        <w:t xml:space="preserve">бирор ҳаракат </w:t>
      </w:r>
      <w:r w:rsidRPr="00115321">
        <w:rPr>
          <w:rFonts w:ascii="Times New Roman" w:hAnsi="Times New Roman" w:cs="Times New Roman"/>
          <w:spacing w:val="-6"/>
          <w:sz w:val="28"/>
          <w:szCs w:val="28"/>
          <w:lang w:val="uz-Cyrl-UZ"/>
        </w:rPr>
        <w:t>қонунда бевосита кўрсатилмаган ҳолда шунга ўхшаш ҳодисани кўзда тутади</w:t>
      </w:r>
      <w:r w:rsidRPr="00115321">
        <w:rPr>
          <w:rFonts w:ascii="Times New Roman" w:hAnsi="Times New Roman" w:cs="Times New Roman"/>
          <w:spacing w:val="-1"/>
          <w:sz w:val="28"/>
          <w:szCs w:val="28"/>
          <w:lang w:val="uz-Cyrl-UZ"/>
        </w:rPr>
        <w:t>ган ҳуқуқий нормани мазкур ҳаракатга татбиқ этиш. Ҳуқуқнинг айрим тар</w:t>
      </w:r>
      <w:r w:rsidRPr="00115321">
        <w:rPr>
          <w:rFonts w:ascii="Times New Roman" w:hAnsi="Times New Roman" w:cs="Times New Roman"/>
          <w:spacing w:val="5"/>
          <w:sz w:val="28"/>
          <w:szCs w:val="28"/>
          <w:lang w:val="uz-Cyrl-UZ"/>
        </w:rPr>
        <w:t xml:space="preserve">моқларида, жумладан, фуқаролик </w:t>
      </w:r>
      <w:r w:rsidRPr="00115321">
        <w:rPr>
          <w:rFonts w:ascii="Times New Roman" w:hAnsi="Times New Roman" w:cs="Times New Roman"/>
          <w:sz w:val="28"/>
          <w:szCs w:val="28"/>
          <w:lang w:val="uz-Cyrl-UZ"/>
        </w:rPr>
        <w:t>ҳуқуқида бирор хил даъво тўғридан-</w:t>
      </w:r>
      <w:r w:rsidRPr="00115321">
        <w:rPr>
          <w:rFonts w:ascii="Times New Roman" w:hAnsi="Times New Roman" w:cs="Times New Roman"/>
          <w:spacing w:val="-3"/>
          <w:sz w:val="28"/>
          <w:szCs w:val="28"/>
          <w:lang w:val="uz-Cyrl-UZ"/>
        </w:rPr>
        <w:t xml:space="preserve">тўғри кўрсатилмаган бўлса, суд шунга </w:t>
      </w:r>
      <w:r w:rsidRPr="00115321">
        <w:rPr>
          <w:rFonts w:ascii="Times New Roman" w:hAnsi="Times New Roman" w:cs="Times New Roman"/>
          <w:spacing w:val="-6"/>
          <w:sz w:val="28"/>
          <w:szCs w:val="28"/>
          <w:lang w:val="uz-Cyrl-UZ"/>
        </w:rPr>
        <w:t>ўхшаш муносабатларни кўзда</w:t>
      </w:r>
      <w:r w:rsidRPr="00115321">
        <w:rPr>
          <w:rFonts w:ascii="Times New Roman" w:hAnsi="Times New Roman" w:cs="Times New Roman"/>
          <w:i/>
          <w:iCs/>
          <w:spacing w:val="-6"/>
          <w:sz w:val="28"/>
          <w:szCs w:val="28"/>
          <w:lang w:val="uz-Cyrl-UZ"/>
        </w:rPr>
        <w:t xml:space="preserve"> </w:t>
      </w:r>
      <w:r w:rsidRPr="00115321">
        <w:rPr>
          <w:rFonts w:ascii="Times New Roman" w:hAnsi="Times New Roman" w:cs="Times New Roman"/>
          <w:spacing w:val="-6"/>
          <w:sz w:val="28"/>
          <w:szCs w:val="28"/>
          <w:lang w:val="uz-Cyrl-UZ"/>
        </w:rPr>
        <w:t>тутади</w:t>
      </w:r>
      <w:r w:rsidRPr="00115321">
        <w:rPr>
          <w:rFonts w:ascii="Times New Roman" w:hAnsi="Times New Roman" w:cs="Times New Roman"/>
          <w:spacing w:val="-3"/>
          <w:sz w:val="28"/>
          <w:szCs w:val="28"/>
          <w:lang w:val="uz-Cyrl-UZ"/>
        </w:rPr>
        <w:t xml:space="preserve">ган бошқа қонунни қўллайди. </w:t>
      </w:r>
    </w:p>
    <w:p w:rsidR="00115321" w:rsidRPr="00115321" w:rsidRDefault="00115321" w:rsidP="00115321">
      <w:pPr>
        <w:jc w:val="both"/>
        <w:rPr>
          <w:rFonts w:ascii="Times New Roman" w:hAnsi="Times New Roman" w:cs="Times New Roman"/>
          <w:sz w:val="28"/>
          <w:szCs w:val="28"/>
          <w:lang w:val="uz-Cyrl-UZ"/>
        </w:rPr>
      </w:pPr>
      <w:r w:rsidRPr="00115321">
        <w:rPr>
          <w:rFonts w:ascii="Times New Roman" w:hAnsi="Times New Roman" w:cs="Times New Roman"/>
          <w:spacing w:val="-8"/>
          <w:sz w:val="28"/>
          <w:szCs w:val="28"/>
          <w:lang w:val="uz-Cyrl-UZ"/>
        </w:rPr>
        <w:t xml:space="preserve">       </w:t>
      </w:r>
      <w:r w:rsidRPr="00115321">
        <w:rPr>
          <w:rFonts w:ascii="Times New Roman" w:hAnsi="Times New Roman" w:cs="Times New Roman"/>
          <w:b/>
          <w:bCs/>
          <w:spacing w:val="-2"/>
          <w:sz w:val="28"/>
          <w:szCs w:val="28"/>
          <w:lang w:val="uz-Cyrl-UZ"/>
        </w:rPr>
        <w:t xml:space="preserve">АНГЛИЯ-АМЕРИКА ҲУҚУҚИЙ ТИЗИМИ </w:t>
      </w:r>
      <w:r w:rsidRPr="00115321">
        <w:rPr>
          <w:rFonts w:ascii="Times New Roman" w:hAnsi="Times New Roman" w:cs="Times New Roman"/>
          <w:spacing w:val="-2"/>
          <w:sz w:val="28"/>
          <w:szCs w:val="28"/>
          <w:lang w:val="uz-Cyrl-UZ"/>
        </w:rPr>
        <w:t xml:space="preserve">- Англияда,  шунингдек, АҚШ, Австралия, </w:t>
      </w:r>
      <w:r w:rsidRPr="00115321">
        <w:rPr>
          <w:rFonts w:ascii="Times New Roman" w:hAnsi="Times New Roman" w:cs="Times New Roman"/>
          <w:spacing w:val="25"/>
          <w:sz w:val="28"/>
          <w:szCs w:val="28"/>
          <w:lang w:val="uz-Cyrl-UZ"/>
        </w:rPr>
        <w:t xml:space="preserve">Ирландия, Канадада ва Англиянинг бошқа собиқ </w:t>
      </w:r>
      <w:r w:rsidRPr="00115321">
        <w:rPr>
          <w:rFonts w:ascii="Times New Roman" w:hAnsi="Times New Roman" w:cs="Times New Roman"/>
          <w:spacing w:val="8"/>
          <w:sz w:val="28"/>
          <w:szCs w:val="28"/>
          <w:lang w:val="uz-Cyrl-UZ"/>
        </w:rPr>
        <w:t xml:space="preserve">мустамлакаларида амалда бўлган ҳозирги даврнинг асосий </w:t>
      </w:r>
      <w:r w:rsidRPr="00115321">
        <w:rPr>
          <w:rFonts w:ascii="Times New Roman" w:hAnsi="Times New Roman" w:cs="Times New Roman"/>
          <w:sz w:val="28"/>
          <w:szCs w:val="28"/>
          <w:lang w:val="uz-Cyrl-UZ"/>
        </w:rPr>
        <w:t xml:space="preserve">ҳуқуқий тизимларидан бири. </w:t>
      </w:r>
      <w:r w:rsidRPr="00115321">
        <w:rPr>
          <w:rFonts w:ascii="Times New Roman" w:hAnsi="Times New Roman" w:cs="Times New Roman"/>
          <w:spacing w:val="-3"/>
          <w:sz w:val="28"/>
          <w:szCs w:val="28"/>
          <w:lang w:val="uz-Cyrl-UZ"/>
        </w:rPr>
        <w:t xml:space="preserve">Инглиз ҳуқуқи континентал Европадан алоҳида ривожланган, </w:t>
      </w:r>
      <w:r w:rsidRPr="00115321">
        <w:rPr>
          <w:rFonts w:ascii="Times New Roman" w:hAnsi="Times New Roman" w:cs="Times New Roman"/>
          <w:i/>
          <w:iCs/>
          <w:spacing w:val="-4"/>
          <w:sz w:val="28"/>
          <w:szCs w:val="28"/>
          <w:lang w:val="uz-Cyrl-UZ"/>
        </w:rPr>
        <w:t xml:space="preserve">Рим ҳукуци рецепцияси </w:t>
      </w:r>
      <w:r w:rsidRPr="00115321">
        <w:rPr>
          <w:rFonts w:ascii="Times New Roman" w:hAnsi="Times New Roman" w:cs="Times New Roman"/>
          <w:spacing w:val="-4"/>
          <w:sz w:val="28"/>
          <w:szCs w:val="28"/>
          <w:lang w:val="uz-Cyrl-UZ"/>
        </w:rPr>
        <w:t xml:space="preserve">унга дахл этмаган. Англия норманнлар </w:t>
      </w:r>
      <w:r w:rsidRPr="00115321">
        <w:rPr>
          <w:rFonts w:ascii="Times New Roman" w:hAnsi="Times New Roman" w:cs="Times New Roman"/>
          <w:spacing w:val="4"/>
          <w:sz w:val="28"/>
          <w:szCs w:val="28"/>
          <w:lang w:val="uz-Cyrl-UZ"/>
        </w:rPr>
        <w:t xml:space="preserve">томонидан истило қилинган 1066 йил инглиз ҳуқуқи вужудга </w:t>
      </w:r>
      <w:r w:rsidRPr="00115321">
        <w:rPr>
          <w:rFonts w:ascii="Times New Roman" w:hAnsi="Times New Roman" w:cs="Times New Roman"/>
          <w:sz w:val="28"/>
          <w:szCs w:val="28"/>
          <w:lang w:val="uz-Cyrl-UZ"/>
        </w:rPr>
        <w:t xml:space="preserve">келган тарихий сана ҳисобланади. Бунгача партикуляр, яъни соф </w:t>
      </w:r>
      <w:r w:rsidRPr="00115321">
        <w:rPr>
          <w:rFonts w:ascii="Times New Roman" w:hAnsi="Times New Roman" w:cs="Times New Roman"/>
          <w:spacing w:val="-1"/>
          <w:sz w:val="28"/>
          <w:szCs w:val="28"/>
          <w:lang w:val="uz-Cyrl-UZ"/>
        </w:rPr>
        <w:t xml:space="preserve">маҳаллий хусусиятга эга англосаксон ҳуқуқи мавжуд бўлган. </w:t>
      </w:r>
      <w:r w:rsidRPr="00115321">
        <w:rPr>
          <w:rFonts w:ascii="Times New Roman" w:hAnsi="Times New Roman" w:cs="Times New Roman"/>
          <w:spacing w:val="-2"/>
          <w:sz w:val="28"/>
          <w:szCs w:val="28"/>
          <w:lang w:val="uz-Cyrl-UZ"/>
        </w:rPr>
        <w:t xml:space="preserve">Инглиз - америка ҳуқуқий </w:t>
      </w:r>
      <w:r w:rsidRPr="00115321">
        <w:rPr>
          <w:rFonts w:ascii="Times New Roman" w:hAnsi="Times New Roman" w:cs="Times New Roman"/>
          <w:spacing w:val="-2"/>
          <w:sz w:val="28"/>
          <w:szCs w:val="28"/>
          <w:lang w:val="uz-Cyrl-UZ"/>
        </w:rPr>
        <w:lastRenderedPageBreak/>
        <w:t xml:space="preserve">тизими континентал (роман - герман) ҳуқуқий тизимидан анча фарқ қилади. Инглиз - америка </w:t>
      </w:r>
      <w:r w:rsidRPr="00115321">
        <w:rPr>
          <w:rFonts w:ascii="Times New Roman" w:hAnsi="Times New Roman" w:cs="Times New Roman"/>
          <w:spacing w:val="4"/>
          <w:sz w:val="28"/>
          <w:szCs w:val="28"/>
          <w:lang w:val="uz-Cyrl-UZ"/>
        </w:rPr>
        <w:t xml:space="preserve">ҳуқуқий тизимининг ўзига хос хусусияти шундан иборатки, у </w:t>
      </w:r>
      <w:r w:rsidRPr="00115321">
        <w:rPr>
          <w:rFonts w:ascii="Times New Roman" w:hAnsi="Times New Roman" w:cs="Times New Roman"/>
          <w:spacing w:val="-2"/>
          <w:sz w:val="28"/>
          <w:szCs w:val="28"/>
          <w:lang w:val="uz-Cyrl-UZ"/>
        </w:rPr>
        <w:t xml:space="preserve">статут ҳуқуқи (statute law) ва умумий ҳуқуқ (common law)га </w:t>
      </w:r>
      <w:r w:rsidRPr="00115321">
        <w:rPr>
          <w:rFonts w:ascii="Times New Roman" w:hAnsi="Times New Roman" w:cs="Times New Roman"/>
          <w:spacing w:val="10"/>
          <w:sz w:val="28"/>
          <w:szCs w:val="28"/>
          <w:lang w:val="uz-Cyrl-UZ"/>
        </w:rPr>
        <w:t xml:space="preserve">бўлинади. Муайян ҳуқуқий масалаларга доир парламент </w:t>
      </w:r>
      <w:r w:rsidRPr="00115321">
        <w:rPr>
          <w:rFonts w:ascii="Times New Roman" w:hAnsi="Times New Roman" w:cs="Times New Roman"/>
          <w:spacing w:val="3"/>
          <w:sz w:val="28"/>
          <w:szCs w:val="28"/>
          <w:lang w:val="uz-Cyrl-UZ"/>
        </w:rPr>
        <w:t xml:space="preserve">ҳужжатлари статут ҳуқуқининг манбаи ҳисобланади. Умумий </w:t>
      </w:r>
      <w:r w:rsidRPr="00115321">
        <w:rPr>
          <w:rFonts w:ascii="Times New Roman" w:hAnsi="Times New Roman" w:cs="Times New Roman"/>
          <w:spacing w:val="-1"/>
          <w:sz w:val="28"/>
          <w:szCs w:val="28"/>
          <w:lang w:val="uz-Cyrl-UZ"/>
        </w:rPr>
        <w:t xml:space="preserve">ҳуқуқ кўплаб суд прецедентларидан, яъни ўхшаш ишларни кўриб </w:t>
      </w:r>
      <w:r w:rsidRPr="00115321">
        <w:rPr>
          <w:rFonts w:ascii="Times New Roman" w:hAnsi="Times New Roman" w:cs="Times New Roman"/>
          <w:spacing w:val="11"/>
          <w:sz w:val="28"/>
          <w:szCs w:val="28"/>
          <w:lang w:val="uz-Cyrl-UZ"/>
        </w:rPr>
        <w:t xml:space="preserve">чиқишда қўлланилиши мажбурий бўлган муайян ҳуқуқий </w:t>
      </w:r>
      <w:r w:rsidRPr="00115321">
        <w:rPr>
          <w:rFonts w:ascii="Times New Roman" w:hAnsi="Times New Roman" w:cs="Times New Roman"/>
          <w:spacing w:val="-3"/>
          <w:sz w:val="28"/>
          <w:szCs w:val="28"/>
          <w:lang w:val="uz-Cyrl-UZ"/>
        </w:rPr>
        <w:t xml:space="preserve">принцип (ratio juris)ни белгиловчи қарорлардан ташкил топади. </w:t>
      </w:r>
      <w:r w:rsidRPr="00115321">
        <w:rPr>
          <w:rFonts w:ascii="Times New Roman" w:hAnsi="Times New Roman" w:cs="Times New Roman"/>
          <w:spacing w:val="-4"/>
          <w:sz w:val="28"/>
          <w:szCs w:val="28"/>
          <w:lang w:val="uz-Cyrl-UZ"/>
        </w:rPr>
        <w:t xml:space="preserve">Урта </w:t>
      </w:r>
      <w:r w:rsidRPr="00115321">
        <w:rPr>
          <w:rFonts w:ascii="Times New Roman" w:hAnsi="Times New Roman" w:cs="Times New Roman"/>
          <w:spacing w:val="3"/>
          <w:sz w:val="28"/>
          <w:szCs w:val="28"/>
          <w:lang w:val="uz-Cyrl-UZ"/>
        </w:rPr>
        <w:t xml:space="preserve">асрлар охирида энг муҳим суд қарорлари тўпламлари ҳамда суд </w:t>
      </w:r>
      <w:r w:rsidRPr="00115321">
        <w:rPr>
          <w:rFonts w:ascii="Times New Roman" w:hAnsi="Times New Roman" w:cs="Times New Roman"/>
          <w:spacing w:val="14"/>
          <w:sz w:val="28"/>
          <w:szCs w:val="28"/>
          <w:lang w:val="uz-Cyrl-UZ"/>
        </w:rPr>
        <w:t xml:space="preserve">ҳисоботлари ишловлари пайдо бўлди; бу амалиёт ҳозиргача </w:t>
      </w:r>
      <w:r w:rsidRPr="00115321">
        <w:rPr>
          <w:rFonts w:ascii="Times New Roman" w:hAnsi="Times New Roman" w:cs="Times New Roman"/>
          <w:spacing w:val="7"/>
          <w:sz w:val="28"/>
          <w:szCs w:val="28"/>
          <w:lang w:val="uz-Cyrl-UZ"/>
        </w:rPr>
        <w:t xml:space="preserve">сақланиб келмоқда. </w:t>
      </w:r>
    </w:p>
    <w:p w:rsidR="00115321" w:rsidRPr="00115321" w:rsidRDefault="00115321" w:rsidP="00115321">
      <w:pPr>
        <w:widowControl w:val="0"/>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 xml:space="preserve">      </w:t>
      </w:r>
      <w:r w:rsidRPr="00115321">
        <w:rPr>
          <w:rFonts w:ascii="Times New Roman" w:hAnsi="Times New Roman" w:cs="Times New Roman"/>
          <w:b/>
          <w:bCs/>
          <w:sz w:val="28"/>
          <w:szCs w:val="28"/>
        </w:rPr>
        <w:t>АСОСИЙ ҚОНУН</w:t>
      </w:r>
      <w:r w:rsidRPr="00115321">
        <w:rPr>
          <w:rFonts w:ascii="Times New Roman" w:hAnsi="Times New Roman" w:cs="Times New Roman"/>
          <w:sz w:val="28"/>
          <w:szCs w:val="28"/>
        </w:rPr>
        <w:t xml:space="preserve"> – мазмуни бўйича “Конституция” тушунчасига мос келади. Маълумки, Конституция нормалари муайян давлатнинг ҳуқуқий тизимини ташкил этувчи бошқа барча норматив актларга нисбатан олий юридик кучга эга бўлган ягона ҳужжат шаклида амал қилади. А.қ. конституциявий тузумнинг принциплари, институтлари, нормалари ва қадриятлари расман мустаҳкамлаб қўйиладиган ҳуқуқнинг энг олий шакли (манбаи). А.қ.да муайян мамлакатнинг ижтимоий ва иқтисодий тузуми асослари, давлат бошқарув шакли ва маъмурий-ҳудудий тузилиши, марказий ва маҳаллий ҳокимият органларини ташкил этиш тартиби асослари, уларнинг ваколатлари ва ўзаро муносабатлари, шахснинг ҳуқуқий ҳолати, одил судлов ва сайлов тизимини ташкил қилиш ва асосий принциплари,  давлат рамзлари белгилаб қўйилади. Ўз.Р да 1992 йил 8 декабрда қабул қилинган Конституция амал қилмоқда (унга 2003 йил 24 апрель Қонуни билан айрим қўшимча ва ўзгартишлар киритилган). ЎзРнинг Конституцияси </w:t>
      </w:r>
      <w:r w:rsidRPr="00115321">
        <w:rPr>
          <w:rFonts w:ascii="Times New Roman" w:hAnsi="Times New Roman" w:cs="Times New Roman"/>
          <w:sz w:val="28"/>
          <w:szCs w:val="28"/>
          <w:lang w:val="uz-Cyrl-UZ"/>
        </w:rPr>
        <w:t>-</w:t>
      </w:r>
      <w:r w:rsidRPr="00115321">
        <w:rPr>
          <w:rFonts w:ascii="Times New Roman" w:hAnsi="Times New Roman" w:cs="Times New Roman"/>
          <w:sz w:val="28"/>
          <w:szCs w:val="28"/>
        </w:rPr>
        <w:t xml:space="preserve"> давлатнинг Асосий қонуни бўлиб, олий юридик кучга эга, бевосита амал қилади ва Ўзбекистоннинг барча ҳудудларида қўлланилади. У муқаддима, олтита бўлим, йигирма олтита боб ва 128 та моддадан иборат.</w:t>
      </w:r>
      <w:r w:rsidRPr="00115321">
        <w:rPr>
          <w:rFonts w:ascii="Times New Roman" w:hAnsi="Times New Roman" w:cs="Times New Roman"/>
          <w:sz w:val="28"/>
          <w:szCs w:val="28"/>
          <w:lang w:val="uz-Cyrl-UZ"/>
        </w:rPr>
        <w:t xml:space="preserve"> Асосий қонун (конституция) - бирор давлатнинг ижтимоий ва давлат тузумини ҳуқуқий идораларининг фаолияти, улар ўртасидаги муносабатларнинг тартибини, шахс, инсон ва фуқаронинг ҳуқуқлари ҳамда эркинликларини, ҳокимият органларининг мақомини белгилаб берувчи асосий норматив ҳужжат. Конституцияларнинг ёзилган, ягона ҳужжат сифатида шаклланган ёки ёзилмаган бир қанча ҳужжатлардан ташкил топган ва урф-одат, анъаналарга асосланган шакллари ҳам мавжуд. Конституциялар қабул қилиниш механизмига кўра, қатъий (барқарор) ва осон ўзгартириладиган конституцияларга бўлинади.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pacing w:val="-11"/>
          <w:sz w:val="28"/>
          <w:szCs w:val="28"/>
          <w:lang w:val="uz-Cyrl-UZ"/>
        </w:rPr>
        <w:t>БОШҚАРУВ ШАКЛИ</w:t>
      </w:r>
      <w:r w:rsidRPr="00115321">
        <w:rPr>
          <w:rFonts w:ascii="Times New Roman" w:hAnsi="Times New Roman" w:cs="Times New Roman"/>
          <w:spacing w:val="-11"/>
          <w:sz w:val="28"/>
          <w:szCs w:val="28"/>
          <w:lang w:val="uz-Cyrl-UZ"/>
        </w:rPr>
        <w:t xml:space="preserve">  - бу ҳуқуқий </w:t>
      </w:r>
      <w:r w:rsidRPr="00115321">
        <w:rPr>
          <w:rFonts w:ascii="Times New Roman" w:hAnsi="Times New Roman" w:cs="Times New Roman"/>
          <w:spacing w:val="2"/>
          <w:sz w:val="28"/>
          <w:szCs w:val="28"/>
          <w:lang w:val="uz-Cyrl-UZ"/>
        </w:rPr>
        <w:t xml:space="preserve">институт бўлиб, давлат ҳокимиятини ташкил этиш тартиби. Олий ва </w:t>
      </w:r>
      <w:r w:rsidRPr="00115321">
        <w:rPr>
          <w:rFonts w:ascii="Times New Roman" w:hAnsi="Times New Roman" w:cs="Times New Roman"/>
          <w:spacing w:val="6"/>
          <w:sz w:val="28"/>
          <w:szCs w:val="28"/>
          <w:lang w:val="uz-Cyrl-UZ"/>
        </w:rPr>
        <w:t xml:space="preserve">маҳаллий давлат органларини </w:t>
      </w:r>
      <w:r w:rsidRPr="00115321">
        <w:rPr>
          <w:rFonts w:ascii="Times New Roman" w:hAnsi="Times New Roman" w:cs="Times New Roman"/>
          <w:spacing w:val="6"/>
          <w:sz w:val="28"/>
          <w:szCs w:val="28"/>
          <w:lang w:val="uz-Cyrl-UZ"/>
        </w:rPr>
        <w:lastRenderedPageBreak/>
        <w:t xml:space="preserve">тузиш усулини ҳамда уларнинг </w:t>
      </w:r>
      <w:r w:rsidRPr="00115321">
        <w:rPr>
          <w:rFonts w:ascii="Times New Roman" w:hAnsi="Times New Roman" w:cs="Times New Roman"/>
          <w:spacing w:val="3"/>
          <w:sz w:val="28"/>
          <w:szCs w:val="28"/>
          <w:lang w:val="uz-Cyrl-UZ"/>
        </w:rPr>
        <w:t xml:space="preserve">бир-бири ва аҳоли билан ўзаро муносабатлари тартибини ўз </w:t>
      </w:r>
      <w:r w:rsidRPr="00115321">
        <w:rPr>
          <w:rFonts w:ascii="Times New Roman" w:hAnsi="Times New Roman" w:cs="Times New Roman"/>
          <w:sz w:val="28"/>
          <w:szCs w:val="28"/>
          <w:lang w:val="uz-Cyrl-UZ"/>
        </w:rPr>
        <w:t xml:space="preserve">ичига олади. Бошқарув шакллари ҳокимият бир шахс томонидан </w:t>
      </w:r>
      <w:r w:rsidRPr="00115321">
        <w:rPr>
          <w:rFonts w:ascii="Times New Roman" w:hAnsi="Times New Roman" w:cs="Times New Roman"/>
          <w:spacing w:val="-2"/>
          <w:sz w:val="28"/>
          <w:szCs w:val="28"/>
          <w:lang w:val="uz-Cyrl-UZ"/>
        </w:rPr>
        <w:t xml:space="preserve">ёки   сайлаб   қўйиладиган   жамоавий   орган   томонидан   амалга </w:t>
      </w:r>
      <w:r w:rsidRPr="00115321">
        <w:rPr>
          <w:rFonts w:ascii="Times New Roman" w:hAnsi="Times New Roman" w:cs="Times New Roman"/>
          <w:spacing w:val="4"/>
          <w:sz w:val="28"/>
          <w:szCs w:val="28"/>
          <w:lang w:val="uz-Cyrl-UZ"/>
        </w:rPr>
        <w:t xml:space="preserve">оширилишига қараб жиддий фарқ қилади. Биринчи ҳолда </w:t>
      </w:r>
      <w:r w:rsidRPr="00115321">
        <w:rPr>
          <w:rFonts w:ascii="Times New Roman" w:hAnsi="Times New Roman" w:cs="Times New Roman"/>
          <w:spacing w:val="19"/>
          <w:sz w:val="28"/>
          <w:szCs w:val="28"/>
          <w:lang w:val="uz-Cyrl-UZ"/>
        </w:rPr>
        <w:t xml:space="preserve">бошқарувнинг монархик шакли, иккинчи ҳолда эса </w:t>
      </w:r>
      <w:r w:rsidRPr="00115321">
        <w:rPr>
          <w:rFonts w:ascii="Times New Roman" w:hAnsi="Times New Roman" w:cs="Times New Roman"/>
          <w:spacing w:val="-1"/>
          <w:sz w:val="28"/>
          <w:szCs w:val="28"/>
          <w:lang w:val="uz-Cyrl-UZ"/>
        </w:rPr>
        <w:t xml:space="preserve">республика шакли намоён бўлади. </w:t>
      </w:r>
    </w:p>
    <w:p w:rsidR="00115321" w:rsidRPr="00115321" w:rsidRDefault="00115321" w:rsidP="00115321">
      <w:pPr>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 xml:space="preserve">      </w:t>
      </w:r>
      <w:r w:rsidRPr="00115321">
        <w:rPr>
          <w:rFonts w:ascii="Times New Roman" w:hAnsi="Times New Roman" w:cs="Times New Roman"/>
          <w:b/>
          <w:bCs/>
          <w:sz w:val="28"/>
          <w:szCs w:val="28"/>
          <w:lang w:val="uz-Cyrl-UZ"/>
        </w:rPr>
        <w:t>ВOТУМ</w:t>
      </w:r>
      <w:r w:rsidRPr="00115321">
        <w:rPr>
          <w:rFonts w:ascii="Times New Roman" w:hAnsi="Times New Roman" w:cs="Times New Roman"/>
          <w:sz w:val="28"/>
          <w:szCs w:val="28"/>
          <w:lang w:val="uz-Cyrl-UZ"/>
        </w:rPr>
        <w:t xml:space="preserve"> (</w:t>
      </w:r>
      <w:r w:rsidRPr="00115321">
        <w:rPr>
          <w:rFonts w:ascii="Times New Roman" w:hAnsi="Times New Roman" w:cs="Times New Roman"/>
          <w:i/>
          <w:iCs/>
          <w:sz w:val="28"/>
          <w:szCs w:val="28"/>
          <w:lang w:val="uz-Cyrl-UZ"/>
        </w:rPr>
        <w:t>лот. votum - хоҳиш, ирода</w:t>
      </w:r>
      <w:r w:rsidRPr="00115321">
        <w:rPr>
          <w:rFonts w:ascii="Times New Roman" w:hAnsi="Times New Roman" w:cs="Times New Roman"/>
          <w:sz w:val="28"/>
          <w:szCs w:val="28"/>
          <w:lang w:val="uz-Cyrl-UZ"/>
        </w:rPr>
        <w:t xml:space="preserve">) - сайлов жамоаси ёки вакиллик органиининг кўпчилик овози билан ифодаланган ёки қабул қилинган фикри ёки қарори. </w:t>
      </w:r>
      <w:r w:rsidRPr="00115321">
        <w:rPr>
          <w:rFonts w:ascii="Times New Roman" w:hAnsi="Times New Roman" w:cs="Times New Roman"/>
          <w:sz w:val="28"/>
          <w:szCs w:val="28"/>
          <w:lang/>
        </w:rPr>
        <w:t xml:space="preserve">Масалан, сайлов Вотуми </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rPr>
        <w:t xml:space="preserve"> Президент, парламент, муниципалитет ва бошқаларга сайловларда сайлов компаниясининг натижаси. Бошқарувнинг парламентар шаклидаги давлатлар парламенти амалиётида </w:t>
      </w:r>
      <w:r w:rsidRPr="00115321">
        <w:rPr>
          <w:rFonts w:ascii="Times New Roman" w:hAnsi="Times New Roman" w:cs="Times New Roman"/>
          <w:sz w:val="28"/>
          <w:szCs w:val="28"/>
          <w:lang w:val="uz-Cyrl-UZ"/>
        </w:rPr>
        <w:t>в</w:t>
      </w:r>
      <w:r w:rsidRPr="00115321">
        <w:rPr>
          <w:rFonts w:ascii="Times New Roman" w:hAnsi="Times New Roman" w:cs="Times New Roman"/>
          <w:sz w:val="28"/>
          <w:szCs w:val="28"/>
          <w:lang/>
        </w:rPr>
        <w:t xml:space="preserve">отум </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rPr>
        <w:t xml:space="preserve"> қоидага кўра қуйи палатанинг ҳукумат ёки алоҳида вазирнинг сиёсий йўли, муайян хатти-ҳаракати ёки қонун лойиҳасини маъқуллаши (ишонч </w:t>
      </w:r>
      <w:r w:rsidRPr="00115321">
        <w:rPr>
          <w:rFonts w:ascii="Times New Roman" w:hAnsi="Times New Roman" w:cs="Times New Roman"/>
          <w:sz w:val="28"/>
          <w:szCs w:val="28"/>
          <w:lang w:val="uz-Cyrl-UZ"/>
        </w:rPr>
        <w:t>в</w:t>
      </w:r>
      <w:r w:rsidRPr="00115321">
        <w:rPr>
          <w:rFonts w:ascii="Times New Roman" w:hAnsi="Times New Roman" w:cs="Times New Roman"/>
          <w:sz w:val="28"/>
          <w:szCs w:val="28"/>
          <w:lang/>
        </w:rPr>
        <w:t xml:space="preserve">отуми) ёки маъқулламаслигидир (ишончсизлик </w:t>
      </w:r>
      <w:r w:rsidRPr="00115321">
        <w:rPr>
          <w:rFonts w:ascii="Times New Roman" w:hAnsi="Times New Roman" w:cs="Times New Roman"/>
          <w:sz w:val="28"/>
          <w:szCs w:val="28"/>
          <w:lang w:val="uz-Cyrl-UZ"/>
        </w:rPr>
        <w:t>в</w:t>
      </w:r>
      <w:r w:rsidRPr="00115321">
        <w:rPr>
          <w:rFonts w:ascii="Times New Roman" w:hAnsi="Times New Roman" w:cs="Times New Roman"/>
          <w:sz w:val="28"/>
          <w:szCs w:val="28"/>
          <w:lang/>
        </w:rPr>
        <w:t xml:space="preserve">отуми). Ишонч </w:t>
      </w:r>
      <w:r w:rsidRPr="00115321">
        <w:rPr>
          <w:rFonts w:ascii="Times New Roman" w:hAnsi="Times New Roman" w:cs="Times New Roman"/>
          <w:sz w:val="28"/>
          <w:szCs w:val="28"/>
          <w:lang w:val="uz-Cyrl-UZ"/>
        </w:rPr>
        <w:t>в</w:t>
      </w:r>
      <w:r w:rsidRPr="00115321">
        <w:rPr>
          <w:rFonts w:ascii="Times New Roman" w:hAnsi="Times New Roman" w:cs="Times New Roman"/>
          <w:sz w:val="28"/>
          <w:szCs w:val="28"/>
          <w:lang/>
        </w:rPr>
        <w:t>отуми тўғрисидаги масалани қўйиш ташаббускори ҳукуматнинг ўзи, парламент фракцияси ёки депутатлар гуруҳи бўлиши мумкин. Ҳукуматга ишончсизлик билдирилиши амалиётда шу ҳукуматнинг истеъфо беришига ва янги ҳукуматни тузишга (ҳукумат танглигига) ёки парламентни (қуйи палатани) тарқатиб, парламентга муддатдан олдин сайловлар ўтказишга олиб келиши мумкин. Иккинчи вариант ҳукуматга парламентни муддатидан олдин тарқатиб юборишни пўписа қилиш ва шу орқали номаъқул қонун лойиҳаларини парламентдан ўтказиш имконини беради.</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ГИПОТЕЗА</w:t>
      </w:r>
      <w:r w:rsidRPr="00115321">
        <w:rPr>
          <w:rFonts w:ascii="Times New Roman" w:hAnsi="Times New Roman" w:cs="Times New Roman"/>
          <w:sz w:val="28"/>
          <w:szCs w:val="28"/>
          <w:lang w:val="uz-Cyrl-UZ"/>
        </w:rPr>
        <w:t xml:space="preserve"> - ҳуқуқ нормасида белгиланадиган қоида қандай шароит ва ҳолатда ким томонидан амалга оширилиши кўрсатилади. Гипотеза ҳуқуқ нормасининг бир қисми бўлиб, унда диспозицияда кўрсатилган қоиданинг кучга кириши учун зарур бўлган муайян аниқ ҳаётий ҳолатлар (воқеа, ҳаракат, ҳолатлар) ўзининг ифодасини топади. </w:t>
      </w:r>
    </w:p>
    <w:p w:rsidR="00115321" w:rsidRPr="00115321" w:rsidRDefault="00115321" w:rsidP="00115321">
      <w:pPr>
        <w:jc w:val="both"/>
        <w:rPr>
          <w:rFonts w:ascii="Times New Roman" w:hAnsi="Times New Roman" w:cs="Times New Roman"/>
          <w:sz w:val="28"/>
          <w:szCs w:val="28"/>
        </w:rPr>
      </w:pPr>
      <w:r w:rsidRPr="00115321">
        <w:rPr>
          <w:rFonts w:ascii="Times New Roman" w:hAnsi="Times New Roman" w:cs="Times New Roman"/>
          <w:sz w:val="28"/>
          <w:szCs w:val="28"/>
          <w:lang w:val="uz-Cyrl-UZ"/>
        </w:rPr>
        <w:t xml:space="preserve">      </w:t>
      </w:r>
      <w:r w:rsidRPr="00115321">
        <w:rPr>
          <w:rFonts w:ascii="Times New Roman" w:hAnsi="Times New Roman" w:cs="Times New Roman"/>
          <w:b/>
          <w:bCs/>
          <w:sz w:val="28"/>
          <w:szCs w:val="28"/>
          <w:lang w:val="uz-Cyrl-UZ"/>
        </w:rPr>
        <w:t>ДАВЛАТ (миллий) РАМЗЛАРИ</w:t>
      </w:r>
      <w:r w:rsidRPr="00115321">
        <w:rPr>
          <w:rFonts w:ascii="Times New Roman" w:hAnsi="Times New Roman" w:cs="Times New Roman"/>
          <w:sz w:val="28"/>
          <w:szCs w:val="28"/>
          <w:lang w:val="uz-Cyrl-UZ"/>
        </w:rPr>
        <w:t xml:space="preserve"> (</w:t>
      </w:r>
      <w:r w:rsidRPr="00115321">
        <w:rPr>
          <w:rFonts w:ascii="Times New Roman" w:hAnsi="Times New Roman" w:cs="Times New Roman"/>
          <w:i/>
          <w:iCs/>
          <w:sz w:val="28"/>
          <w:szCs w:val="28"/>
          <w:lang w:val="uz-Cyrl-UZ"/>
        </w:rPr>
        <w:t>юн. symbolan - белги</w:t>
      </w:r>
      <w:r w:rsidRPr="00115321">
        <w:rPr>
          <w:rFonts w:ascii="Times New Roman" w:hAnsi="Times New Roman" w:cs="Times New Roman"/>
          <w:sz w:val="28"/>
          <w:szCs w:val="28"/>
          <w:lang w:val="uz-Cyrl-UZ"/>
        </w:rPr>
        <w:t xml:space="preserve">) — конституция ёки махсус қонун билан белгиланган, қоидага кўра муайян бир давлатнинг миллий мустақиллигини, ўзига хослигини ўзида мужассамлаштирадиган, баъзан маълум мафкуравий мазмунга эга бўладиган тарихий шаклланган фарқловчи белгилари. Давлат рамзларига одатда давлат байроғи, давлат герби, давлат мадҳияси, давлат ранги, давлат бошлиғи стандарти, давлат муҳри, давлат шиори киритилади. </w:t>
      </w:r>
      <w:r w:rsidRPr="00115321">
        <w:rPr>
          <w:rFonts w:ascii="Times New Roman" w:hAnsi="Times New Roman" w:cs="Times New Roman"/>
          <w:sz w:val="28"/>
          <w:szCs w:val="28"/>
          <w:lang/>
        </w:rPr>
        <w:t xml:space="preserve">Баъзан конституциялар тантанали саналарни ҳам Давлат рамзи қаторига киритади (масалан, 1991 йил Руминия Конституцияси </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rPr>
        <w:t xml:space="preserve"> 1 </w:t>
      </w:r>
      <w:r w:rsidRPr="00115321">
        <w:rPr>
          <w:rFonts w:ascii="Times New Roman" w:hAnsi="Times New Roman" w:cs="Times New Roman"/>
          <w:sz w:val="28"/>
          <w:szCs w:val="28"/>
          <w:lang w:val="uz-Cyrl-UZ"/>
        </w:rPr>
        <w:t>д</w:t>
      </w:r>
      <w:r w:rsidRPr="00115321">
        <w:rPr>
          <w:rFonts w:ascii="Times New Roman" w:hAnsi="Times New Roman" w:cs="Times New Roman"/>
          <w:sz w:val="28"/>
          <w:szCs w:val="28"/>
          <w:lang/>
        </w:rPr>
        <w:t>екабрь Миллий кун).</w:t>
      </w:r>
    </w:p>
    <w:p w:rsidR="00115321" w:rsidRPr="00115321" w:rsidRDefault="00115321" w:rsidP="00115321">
      <w:pPr>
        <w:jc w:val="both"/>
        <w:rPr>
          <w:rFonts w:ascii="Times New Roman" w:hAnsi="Times New Roman" w:cs="Times New Roman"/>
          <w:sz w:val="28"/>
          <w:szCs w:val="28"/>
          <w:lang w:val="uz-Cyrl-UZ"/>
        </w:rPr>
      </w:pPr>
      <w:r w:rsidRPr="00115321">
        <w:rPr>
          <w:rFonts w:ascii="Times New Roman" w:hAnsi="Times New Roman" w:cs="Times New Roman"/>
          <w:sz w:val="28"/>
          <w:szCs w:val="28"/>
        </w:rPr>
        <w:lastRenderedPageBreak/>
        <w:t xml:space="preserve">     </w:t>
      </w:r>
      <w:r w:rsidRPr="00115321">
        <w:rPr>
          <w:rFonts w:ascii="Times New Roman" w:hAnsi="Times New Roman" w:cs="Times New Roman"/>
          <w:sz w:val="28"/>
          <w:szCs w:val="28"/>
          <w:lang w:val="uz-Cyrl-UZ"/>
        </w:rPr>
        <w:t xml:space="preserve"> </w:t>
      </w:r>
      <w:r w:rsidRPr="00115321">
        <w:rPr>
          <w:rFonts w:ascii="Times New Roman" w:hAnsi="Times New Roman" w:cs="Times New Roman"/>
          <w:b/>
          <w:bCs/>
          <w:sz w:val="28"/>
          <w:szCs w:val="28"/>
          <w:lang w:val="uk-UA"/>
        </w:rPr>
        <w:t>Д</w:t>
      </w:r>
      <w:r w:rsidRPr="00115321">
        <w:rPr>
          <w:rFonts w:ascii="Times New Roman" w:hAnsi="Times New Roman" w:cs="Times New Roman"/>
          <w:b/>
          <w:bCs/>
          <w:sz w:val="28"/>
          <w:szCs w:val="28"/>
          <w:lang w:val="uz-Cyrl-UZ"/>
        </w:rPr>
        <w:t>АВЛАТ</w:t>
      </w:r>
      <w:r w:rsidRPr="00115321">
        <w:rPr>
          <w:rFonts w:ascii="Times New Roman" w:hAnsi="Times New Roman" w:cs="Times New Roman"/>
          <w:b/>
          <w:bCs/>
          <w:sz w:val="28"/>
          <w:szCs w:val="28"/>
          <w:lang w:val="uk-UA"/>
        </w:rPr>
        <w:t xml:space="preserve"> </w:t>
      </w:r>
      <w:r w:rsidRPr="00115321">
        <w:rPr>
          <w:rFonts w:ascii="Times New Roman" w:hAnsi="Times New Roman" w:cs="Times New Roman"/>
          <w:b/>
          <w:bCs/>
          <w:sz w:val="28"/>
          <w:szCs w:val="28"/>
          <w:lang w:val="uz-Cyrl-UZ"/>
        </w:rPr>
        <w:t>АППАРАТИ</w:t>
      </w:r>
      <w:r w:rsidRPr="00115321">
        <w:rPr>
          <w:rFonts w:ascii="Times New Roman" w:hAnsi="Times New Roman" w:cs="Times New Roman"/>
          <w:b/>
          <w:bCs/>
          <w:sz w:val="28"/>
          <w:szCs w:val="28"/>
          <w:lang w:val="uk-UA"/>
        </w:rPr>
        <w:t xml:space="preserve"> </w:t>
      </w:r>
      <w:r w:rsidRPr="00115321">
        <w:rPr>
          <w:rFonts w:ascii="Times New Roman" w:hAnsi="Times New Roman" w:cs="Times New Roman"/>
          <w:sz w:val="28"/>
          <w:szCs w:val="28"/>
          <w:lang w:val="uk-UA"/>
        </w:rPr>
        <w:t>-бу давлат механизмининг бир қисми бўлиб, у давлат ҳокимиятини амалга ошириш учун берилган ваколатларга эга бўлган давлат органлари мажмуидан иборатдир.</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k-UA"/>
        </w:rPr>
        <w:t>Д</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а</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-давлат </w:t>
      </w:r>
      <w:r w:rsidRPr="00115321">
        <w:rPr>
          <w:rFonts w:ascii="Times New Roman" w:hAnsi="Times New Roman" w:cs="Times New Roman"/>
          <w:sz w:val="28"/>
          <w:szCs w:val="28"/>
          <w:lang w:val="uz-Cyrl-UZ"/>
        </w:rPr>
        <w:t>ҳ</w:t>
      </w:r>
      <w:r w:rsidRPr="00115321">
        <w:rPr>
          <w:rFonts w:ascii="Times New Roman" w:hAnsi="Times New Roman" w:cs="Times New Roman"/>
          <w:sz w:val="28"/>
          <w:szCs w:val="28"/>
          <w:lang w:val="uk-UA"/>
        </w:rPr>
        <w:t>окимият ваколатига эга бўлган, давлатнинг вазифа ва функцияларини амалга оширувчи давлат органлари тизимидир.</w:t>
      </w:r>
      <w:r w:rsidRPr="00115321">
        <w:rPr>
          <w:rFonts w:ascii="Times New Roman" w:hAnsi="Times New Roman" w:cs="Times New Roman"/>
          <w:b/>
          <w:bCs/>
          <w:sz w:val="28"/>
          <w:szCs w:val="28"/>
          <w:lang w:val="uk-UA"/>
        </w:rPr>
        <w:t xml:space="preserve"> </w:t>
      </w:r>
      <w:r w:rsidRPr="00115321">
        <w:rPr>
          <w:rFonts w:ascii="Times New Roman" w:hAnsi="Times New Roman" w:cs="Times New Roman"/>
          <w:sz w:val="28"/>
          <w:szCs w:val="28"/>
          <w:lang w:val="uk-UA"/>
        </w:rPr>
        <w:t>Давлат аппаратини ташкил этиш ва фаолиятини амалга оширишга доир</w:t>
      </w:r>
      <w:r w:rsidRPr="00115321">
        <w:rPr>
          <w:rFonts w:ascii="Times New Roman" w:hAnsi="Times New Roman" w:cs="Times New Roman"/>
          <w:sz w:val="28"/>
          <w:szCs w:val="28"/>
          <w:lang w:val="uz-Cyrl-UZ"/>
        </w:rPr>
        <w:t xml:space="preserve"> қуйидаги тамойиллар мавжуд</w:t>
      </w:r>
      <w:r w:rsidRPr="00115321">
        <w:rPr>
          <w:rFonts w:ascii="Times New Roman" w:hAnsi="Times New Roman" w:cs="Times New Roman"/>
          <w:sz w:val="28"/>
          <w:szCs w:val="28"/>
          <w:lang w:val="uk-UA"/>
        </w:rPr>
        <w:t>:а)</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мамлакат барча аҳолисининг манфаатларини ҳимоя қилишлик;</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б)</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қонунийлик;</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с) давлат аппаратини ташкил этишда ҳалқчиллик (демократизм);</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д) профессионализм, шу жумладан</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касб этикаси талабларига қатъий амал қилишлик;</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е) ошкоралик, яъни давлат ҳуқуқий жараёнларида бўлаётган ходисалардан а</w:t>
      </w:r>
      <w:r w:rsidRPr="00115321">
        <w:rPr>
          <w:rFonts w:ascii="Times New Roman" w:hAnsi="Times New Roman" w:cs="Times New Roman"/>
          <w:sz w:val="28"/>
          <w:szCs w:val="28"/>
          <w:lang w:val="uz-Cyrl-UZ"/>
        </w:rPr>
        <w:t>ҳ</w:t>
      </w:r>
      <w:r w:rsidRPr="00115321">
        <w:rPr>
          <w:rFonts w:ascii="Times New Roman" w:hAnsi="Times New Roman" w:cs="Times New Roman"/>
          <w:sz w:val="28"/>
          <w:szCs w:val="28"/>
          <w:lang w:val="uk-UA"/>
        </w:rPr>
        <w:t>олининг хабардорлиги;</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ж)ҳокимият ваколатларининг тақсимланганлиги ва бошқалар</w:t>
      </w:r>
      <w:r w:rsidRPr="00115321">
        <w:rPr>
          <w:rFonts w:ascii="Times New Roman" w:hAnsi="Times New Roman" w:cs="Times New Roman"/>
          <w:sz w:val="28"/>
          <w:szCs w:val="28"/>
          <w:lang w:val="uz-Cyrl-UZ"/>
        </w:rPr>
        <w:t>.</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 xml:space="preserve"> </w:t>
      </w:r>
      <w:r w:rsidRPr="00115321">
        <w:rPr>
          <w:rFonts w:ascii="Times New Roman" w:hAnsi="Times New Roman" w:cs="Times New Roman"/>
          <w:b/>
          <w:bCs/>
          <w:sz w:val="28"/>
          <w:szCs w:val="28"/>
          <w:lang w:val="uz-Cyrl-UZ"/>
        </w:rPr>
        <w:t xml:space="preserve">ДАВЛАТ БОШҚАРУВ АКТЛАРИ - </w:t>
      </w:r>
      <w:r w:rsidRPr="00115321">
        <w:rPr>
          <w:rFonts w:ascii="Times New Roman" w:hAnsi="Times New Roman" w:cs="Times New Roman"/>
          <w:sz w:val="28"/>
          <w:szCs w:val="28"/>
          <w:lang w:val="uz-Cyrl-UZ"/>
        </w:rPr>
        <w:t>бошқарув фаолиятининг асосий шаклларидан бири давлат бошқарув органлари томонидан ҳуқуқий актлар чиқариш ҳисобланади. Бу актлар ёрдамида бошқарув органлари ўз олдига қўйилган вазифаларни бажаради ва кўпгина бошқарув масалаларини ҳал қилади.</w:t>
      </w:r>
    </w:p>
    <w:p w:rsidR="00115321" w:rsidRPr="00115321" w:rsidRDefault="00115321" w:rsidP="00115321">
      <w:pPr>
        <w:pStyle w:val="af0"/>
        <w:ind w:left="0"/>
        <w:rPr>
          <w:sz w:val="28"/>
          <w:szCs w:val="28"/>
        </w:rPr>
      </w:pPr>
      <w:r w:rsidRPr="00115321">
        <w:rPr>
          <w:sz w:val="28"/>
          <w:szCs w:val="28"/>
        </w:rPr>
        <w:t xml:space="preserve">       </w:t>
      </w:r>
      <w:r w:rsidRPr="00115321">
        <w:rPr>
          <w:b/>
          <w:bCs/>
          <w:sz w:val="28"/>
          <w:szCs w:val="28"/>
        </w:rPr>
        <w:t xml:space="preserve">ДАВЛАТ БОШҚАРУВИ - </w:t>
      </w:r>
      <w:r w:rsidRPr="00115321">
        <w:rPr>
          <w:sz w:val="28"/>
          <w:szCs w:val="28"/>
        </w:rPr>
        <w:t>давлат органларини ташкиллаштирувчи, ижро этувчи ва фармойиш берувчи  фаолияти бўлиб, қонун асосида  амалга оширилади. Бу фаолиятни давлат бошқарув органлари  амалга ошириб, ижро этиш жараёнида қонунларнинг ва унга асосланган ҳужжатларнинг  бажарилишини таъминлаш учун фармойиш бериш ҳуқуқига  эга бўладилар. Бу фаолият ижтимоий турмушнинг барча тармоқлари - халқ хўжалиги, ижтимоий-маданий, маъмурий-сиёсий соҳаларда ва соҳалараро ташкил этилади ҳамда қонунга асосланган бўлади.</w:t>
      </w:r>
    </w:p>
    <w:p w:rsidR="00115321" w:rsidRPr="00115321" w:rsidRDefault="00115321" w:rsidP="00115321">
      <w:pPr>
        <w:pStyle w:val="ad"/>
        <w:overflowPunct w:val="0"/>
        <w:autoSpaceDE w:val="0"/>
        <w:autoSpaceDN w:val="0"/>
        <w:adjustRightInd w:val="0"/>
        <w:ind w:firstLine="567"/>
        <w:rPr>
          <w:rFonts w:ascii="Times New Roman" w:hAnsi="Times New Roman"/>
          <w:lang w:val="uz-Cyrl-UZ"/>
        </w:rPr>
      </w:pPr>
      <w:r w:rsidRPr="00115321">
        <w:rPr>
          <w:rFonts w:ascii="Times New Roman" w:hAnsi="Times New Roman"/>
          <w:lang w:val="uz-Cyrl-UZ"/>
        </w:rPr>
        <w:t xml:space="preserve"> ДАВЛАТ БОШҚАРУВИ УСУЛЛАРИ – </w:t>
      </w:r>
      <w:r w:rsidRPr="00115321">
        <w:rPr>
          <w:rFonts w:ascii="Times New Roman" w:hAnsi="Times New Roman"/>
          <w:b/>
          <w:bCs/>
          <w:lang w:val="uz-Cyrl-UZ"/>
        </w:rPr>
        <w:t>давлат томонидан бошқарув</w:t>
      </w:r>
      <w:r w:rsidRPr="00115321">
        <w:rPr>
          <w:rFonts w:ascii="Times New Roman" w:hAnsi="Times New Roman"/>
          <w:lang w:val="uz-Cyrl-UZ"/>
        </w:rPr>
        <w:t xml:space="preserve"> </w:t>
      </w:r>
      <w:r w:rsidRPr="00115321">
        <w:rPr>
          <w:rFonts w:ascii="Times New Roman" w:hAnsi="Times New Roman"/>
          <w:b/>
          <w:bCs/>
          <w:lang w:val="uz-Cyrl-UZ"/>
        </w:rPr>
        <w:t>соҳасидаги вазифалар қандай ҳал қилиниши. Улар бошқарув фаолиятини сифат томонини белгилаб беради. Шунинг учун ҳам бошқарув сифатини яхшилаш, унинг самарадорлигини ошириш кўп жиҳатдан бошқарув усулларини такомиллаштиришга боғлиқдир. Давлат ўз олдига қўйилган мақсадларга эришиш йўлида ҳамда вазифа ва функцияларни бажариш учун турли хил усуллардан фойдаланади. Кенг тарқалгани маъмурий усуллар бўлиб, улар ишонтириш ва мажбурлаш характерига эга.</w:t>
      </w:r>
      <w:r w:rsidRPr="00115321">
        <w:rPr>
          <w:rFonts w:ascii="Times New Roman" w:hAnsi="Times New Roman"/>
          <w:lang w:val="uz-Cyrl-UZ"/>
        </w:rPr>
        <w:t xml:space="preserve">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 xml:space="preserve"> </w:t>
      </w:r>
      <w:r w:rsidRPr="00115321">
        <w:rPr>
          <w:rFonts w:ascii="Times New Roman" w:hAnsi="Times New Roman" w:cs="Times New Roman"/>
          <w:b/>
          <w:bCs/>
          <w:sz w:val="28"/>
          <w:szCs w:val="28"/>
          <w:lang w:val="uk-UA"/>
        </w:rPr>
        <w:t>Д</w:t>
      </w:r>
      <w:r w:rsidRPr="00115321">
        <w:rPr>
          <w:rFonts w:ascii="Times New Roman" w:hAnsi="Times New Roman" w:cs="Times New Roman"/>
          <w:b/>
          <w:bCs/>
          <w:sz w:val="28"/>
          <w:szCs w:val="28"/>
          <w:lang w:val="uz-Cyrl-UZ"/>
        </w:rPr>
        <w:t>АВЛАТ БОШҚАРУВ ШАКЛИ</w:t>
      </w:r>
      <w:r w:rsidRPr="00115321">
        <w:rPr>
          <w:rFonts w:ascii="Times New Roman" w:hAnsi="Times New Roman" w:cs="Times New Roman"/>
          <w:b/>
          <w:bCs/>
          <w:sz w:val="28"/>
          <w:szCs w:val="28"/>
          <w:lang w:val="uk-UA"/>
        </w:rPr>
        <w:t xml:space="preserve"> </w:t>
      </w:r>
      <w:r w:rsidRPr="00115321">
        <w:rPr>
          <w:rFonts w:ascii="Times New Roman" w:hAnsi="Times New Roman" w:cs="Times New Roman"/>
          <w:sz w:val="28"/>
          <w:szCs w:val="28"/>
          <w:lang w:val="uk-UA"/>
        </w:rPr>
        <w:t xml:space="preserve">- давлат ҳокимиятининг олий органларини ташкил этиш ва тузилишини, шунингдек, бу органларнинг бир бири билан ва аҳоли билан бўлган муносабатларини белгиловчи давлат шаклининг </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элементи.</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 xml:space="preserve">Давлат </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бошқарув шаклига кўра иккига бўлинади:</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 xml:space="preserve">монархия </w:t>
      </w:r>
      <w:r w:rsidRPr="00115321">
        <w:rPr>
          <w:rFonts w:ascii="Times New Roman" w:hAnsi="Times New Roman" w:cs="Times New Roman"/>
          <w:sz w:val="28"/>
          <w:szCs w:val="28"/>
          <w:lang w:val="uz-Cyrl-UZ"/>
        </w:rPr>
        <w:t>ва республика.</w:t>
      </w:r>
    </w:p>
    <w:p w:rsidR="00115321" w:rsidRPr="00115321" w:rsidRDefault="00115321" w:rsidP="00115321">
      <w:pPr>
        <w:pStyle w:val="ad"/>
        <w:overflowPunct w:val="0"/>
        <w:autoSpaceDE w:val="0"/>
        <w:autoSpaceDN w:val="0"/>
        <w:adjustRightInd w:val="0"/>
        <w:rPr>
          <w:rFonts w:ascii="Times New Roman" w:hAnsi="Times New Roman"/>
          <w:b/>
          <w:bCs/>
          <w:lang w:val="uz-Cyrl-UZ"/>
        </w:rPr>
      </w:pPr>
      <w:r w:rsidRPr="00115321">
        <w:rPr>
          <w:rFonts w:ascii="Times New Roman" w:hAnsi="Times New Roman"/>
          <w:lang w:val="uz-Cyrl-UZ"/>
        </w:rPr>
        <w:lastRenderedPageBreak/>
        <w:t xml:space="preserve">       ДАВЛАТ БОШЛИҒИ</w:t>
      </w:r>
      <w:r w:rsidRPr="00115321">
        <w:rPr>
          <w:rFonts w:ascii="Times New Roman" w:hAnsi="Times New Roman"/>
          <w:b/>
          <w:bCs/>
          <w:lang w:val="uz-Cyrl-UZ"/>
        </w:rPr>
        <w:t xml:space="preserve"> - инглизча  “head of the state” -олий давлат лавозими бўлиб, у ижро ҳокимияти соҳиби ва ташқи муносабатлар соҳасида давлатнинг олий вакили ҳисобланадиган шахс. Монархияларда ––Буюк Британия, Дания, Швеция, Испания, Япония, Қувайт, Уммон, Саудия Арабистони - д.б. монарх (қирол, император, подшоҳ, султон, амир) бўлиб, унинг ҳокимияти қоидага кўра ҳукмрон сулола вакилидан кейингисига  қонунга биноан мерос тариқасида ўтказилади. Республикаларда (Италия, Франция, ГФР, АҚШ, Лотин Америкаси давлатлари ва б.) д.б. Президент бўлиб, у бевосита аҳоли томонидан (Мексика, Панама, Колумбия), ёки билвосита (АҚШ, Аргентина), ёхуд кўп босқичли сайловлар(Италия, ГФР, Ҳиндистон) асосида сайланади.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k-UA"/>
        </w:rPr>
        <w:t>Д</w:t>
      </w:r>
      <w:r w:rsidRPr="00115321">
        <w:rPr>
          <w:rFonts w:ascii="Times New Roman" w:hAnsi="Times New Roman" w:cs="Times New Roman"/>
          <w:b/>
          <w:bCs/>
          <w:sz w:val="28"/>
          <w:szCs w:val="28"/>
          <w:lang w:val="uz-Cyrl-UZ"/>
        </w:rPr>
        <w:t>АВЛАТ</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бу муайян ҳудудда олий ҳокимиятни амалга оширувчи, маҳсус бош</w:t>
      </w:r>
      <w:r w:rsidRPr="00115321">
        <w:rPr>
          <w:rFonts w:ascii="Times New Roman" w:hAnsi="Times New Roman" w:cs="Times New Roman"/>
          <w:sz w:val="28"/>
          <w:szCs w:val="28"/>
          <w:lang w:val="uz-Cyrl-UZ"/>
        </w:rPr>
        <w:t>қ</w:t>
      </w:r>
      <w:r w:rsidRPr="00115321">
        <w:rPr>
          <w:rFonts w:ascii="Times New Roman" w:hAnsi="Times New Roman" w:cs="Times New Roman"/>
          <w:sz w:val="28"/>
          <w:szCs w:val="28"/>
          <w:lang w:val="uk-UA"/>
        </w:rPr>
        <w:t>арув ва мажбурлов аппаратига эга бўлган, жамиятдаги барча ижтимоий -сиёсий гуруҳларнинг манфаатларини ифода этувчи, уларни бирлаштириб ва келиштириб турадиган сиёсий ташкилотдир.</w:t>
      </w:r>
    </w:p>
    <w:p w:rsidR="00115321" w:rsidRPr="00115321" w:rsidRDefault="00115321" w:rsidP="00115321">
      <w:pPr>
        <w:ind w:firstLine="567"/>
        <w:jc w:val="both"/>
        <w:rPr>
          <w:rFonts w:ascii="Times New Roman" w:hAnsi="Times New Roman" w:cs="Times New Roman"/>
          <w:sz w:val="28"/>
          <w:szCs w:val="28"/>
          <w:lang w:val="uk-UA"/>
        </w:rPr>
      </w:pPr>
      <w:r w:rsidRPr="00115321">
        <w:rPr>
          <w:rFonts w:ascii="Times New Roman" w:hAnsi="Times New Roman" w:cs="Times New Roman"/>
          <w:sz w:val="28"/>
          <w:szCs w:val="28"/>
          <w:lang w:val="uz-Cyrl-UZ"/>
        </w:rPr>
        <w:t xml:space="preserve">Д. - 1. </w:t>
      </w:r>
      <w:r w:rsidRPr="00115321">
        <w:rPr>
          <w:rFonts w:ascii="Times New Roman" w:hAnsi="Times New Roman" w:cs="Times New Roman"/>
          <w:sz w:val="28"/>
          <w:szCs w:val="28"/>
          <w:lang w:val="uk-UA"/>
        </w:rPr>
        <w:t>Зўравонлик назариясида</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Бу назария вакиллари</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 xml:space="preserve">(Дюринг, Гумплович, Каутский </w:t>
      </w:r>
      <w:r w:rsidRPr="00115321">
        <w:rPr>
          <w:rFonts w:ascii="Times New Roman" w:hAnsi="Times New Roman" w:cs="Times New Roman"/>
          <w:sz w:val="28"/>
          <w:szCs w:val="28"/>
          <w:lang w:val="uz-Cyrl-UZ"/>
        </w:rPr>
        <w:t>XIX</w:t>
      </w:r>
      <w:r w:rsidRPr="00115321">
        <w:rPr>
          <w:rFonts w:ascii="Times New Roman" w:hAnsi="Times New Roman" w:cs="Times New Roman"/>
          <w:sz w:val="28"/>
          <w:szCs w:val="28"/>
          <w:lang w:val="uk-UA"/>
        </w:rPr>
        <w:t xml:space="preserve"> аср)  давлатнинг вужудга келишига энг аввало</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ҳарбий сиёсий омиллар яъни бир қабиланинг иккинчи қабилани қулликка тортиши сабаб бўлган деб хисоблайдилар. Бунга кўра давлат босиб олинган халқларни ва ҳудудларни бошқариш учун зўрлов аппарати вазифасини ўтаган.</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Д. - 2.</w:t>
      </w:r>
      <w:r w:rsidRPr="00115321">
        <w:rPr>
          <w:rFonts w:ascii="Times New Roman" w:hAnsi="Times New Roman" w:cs="Times New Roman"/>
          <w:sz w:val="28"/>
          <w:szCs w:val="28"/>
          <w:lang w:val="uk-UA"/>
        </w:rPr>
        <w:t xml:space="preserve"> Материалистик (</w:t>
      </w:r>
      <w:r w:rsidRPr="00115321">
        <w:rPr>
          <w:rFonts w:ascii="Times New Roman" w:hAnsi="Times New Roman" w:cs="Times New Roman"/>
          <w:sz w:val="28"/>
          <w:szCs w:val="28"/>
          <w:lang w:val="uz-Cyrl-UZ"/>
        </w:rPr>
        <w:t>м</w:t>
      </w:r>
      <w:r w:rsidRPr="00115321">
        <w:rPr>
          <w:rFonts w:ascii="Times New Roman" w:hAnsi="Times New Roman" w:cs="Times New Roman"/>
          <w:sz w:val="28"/>
          <w:szCs w:val="28"/>
          <w:lang w:val="uk-UA"/>
        </w:rPr>
        <w:t>арксистик) назария</w:t>
      </w:r>
      <w:r w:rsidRPr="00115321">
        <w:rPr>
          <w:rFonts w:ascii="Times New Roman" w:hAnsi="Times New Roman" w:cs="Times New Roman"/>
          <w:sz w:val="28"/>
          <w:szCs w:val="28"/>
          <w:lang w:val="uz-Cyrl-UZ"/>
        </w:rPr>
        <w:t>да.</w:t>
      </w:r>
      <w:r w:rsidRPr="00115321">
        <w:rPr>
          <w:rFonts w:ascii="Times New Roman" w:hAnsi="Times New Roman" w:cs="Times New Roman"/>
          <w:sz w:val="28"/>
          <w:szCs w:val="28"/>
          <w:lang w:val="uk-UA"/>
        </w:rPr>
        <w:t xml:space="preserve"> Давлат -бу иқтисодий ва сиёсий жи</w:t>
      </w:r>
      <w:r w:rsidRPr="00115321">
        <w:rPr>
          <w:rFonts w:ascii="Times New Roman" w:hAnsi="Times New Roman" w:cs="Times New Roman"/>
          <w:sz w:val="28"/>
          <w:szCs w:val="28"/>
          <w:lang w:val="uz-Cyrl-UZ"/>
        </w:rPr>
        <w:t>ҳ</w:t>
      </w:r>
      <w:r w:rsidRPr="00115321">
        <w:rPr>
          <w:rFonts w:ascii="Times New Roman" w:hAnsi="Times New Roman" w:cs="Times New Roman"/>
          <w:sz w:val="28"/>
          <w:szCs w:val="28"/>
          <w:lang w:val="uk-UA"/>
        </w:rPr>
        <w:t xml:space="preserve">атдан хукмрон бўлган синфнинг манфаатларига хизмат қилувчи сиёсий ташкилотдир. Бу назария вакиллари(Маркс, Энгельс, Ленин </w:t>
      </w:r>
      <w:r w:rsidRPr="00115321">
        <w:rPr>
          <w:rFonts w:ascii="Times New Roman" w:hAnsi="Times New Roman" w:cs="Times New Roman"/>
          <w:sz w:val="28"/>
          <w:szCs w:val="28"/>
          <w:lang w:val="en-US"/>
        </w:rPr>
        <w:t>XIX</w:t>
      </w:r>
      <w:r w:rsidRPr="00115321">
        <w:rPr>
          <w:rFonts w:ascii="Times New Roman" w:hAnsi="Times New Roman" w:cs="Times New Roman"/>
          <w:sz w:val="28"/>
          <w:szCs w:val="28"/>
          <w:lang w:val="uk-UA"/>
        </w:rPr>
        <w:t>-</w:t>
      </w:r>
      <w:r w:rsidRPr="00115321">
        <w:rPr>
          <w:rFonts w:ascii="Times New Roman" w:hAnsi="Times New Roman" w:cs="Times New Roman"/>
          <w:sz w:val="28"/>
          <w:szCs w:val="28"/>
          <w:lang w:val="en-US"/>
        </w:rPr>
        <w:t>XX</w:t>
      </w:r>
      <w:r w:rsidRPr="00115321">
        <w:rPr>
          <w:rFonts w:ascii="Times New Roman" w:hAnsi="Times New Roman" w:cs="Times New Roman"/>
          <w:sz w:val="28"/>
          <w:szCs w:val="28"/>
          <w:lang w:val="uk-UA"/>
        </w:rPr>
        <w:t xml:space="preserve"> асрлар)нинг фикрича</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давлат энг аввало</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иқтисодий муносабатларнинг ривожланиши ва бунинг натижасида бир-бирига қарама-қарши синфларнинг юзага келиши натижасида вужудга келган. Бунда давлат иқтисодий ва сиёсий жиҳатдан ҳукмрон бўлган табақаларнинг қуйи табақаларни бостириб туриш воситаси сифатида майдонга чиқа</w:t>
      </w:r>
      <w:r w:rsidRPr="00115321">
        <w:rPr>
          <w:rFonts w:ascii="Times New Roman" w:hAnsi="Times New Roman" w:cs="Times New Roman"/>
          <w:sz w:val="28"/>
          <w:szCs w:val="28"/>
          <w:lang w:val="uz-Cyrl-UZ"/>
        </w:rPr>
        <w:t>ди.</w:t>
      </w:r>
    </w:p>
    <w:p w:rsidR="00115321" w:rsidRPr="00115321" w:rsidRDefault="00115321" w:rsidP="00115321">
      <w:pPr>
        <w:ind w:firstLine="567"/>
        <w:jc w:val="both"/>
        <w:rPr>
          <w:rFonts w:ascii="Times New Roman" w:hAnsi="Times New Roman" w:cs="Times New Roman"/>
          <w:sz w:val="28"/>
          <w:szCs w:val="28"/>
          <w:lang w:val="uk-UA"/>
        </w:rPr>
      </w:pPr>
      <w:r w:rsidRPr="00115321">
        <w:rPr>
          <w:rFonts w:ascii="Times New Roman" w:hAnsi="Times New Roman" w:cs="Times New Roman"/>
          <w:sz w:val="28"/>
          <w:szCs w:val="28"/>
          <w:lang w:val="uz-Cyrl-UZ"/>
        </w:rPr>
        <w:t>Д. - 3.</w:t>
      </w:r>
      <w:r w:rsidRPr="00115321">
        <w:rPr>
          <w:rFonts w:ascii="Times New Roman" w:hAnsi="Times New Roman" w:cs="Times New Roman"/>
          <w:b/>
          <w:bCs/>
          <w:sz w:val="28"/>
          <w:szCs w:val="28"/>
          <w:lang w:val="uk-UA"/>
        </w:rPr>
        <w:t xml:space="preserve"> </w:t>
      </w:r>
      <w:r w:rsidRPr="00115321">
        <w:rPr>
          <w:rFonts w:ascii="Times New Roman" w:hAnsi="Times New Roman" w:cs="Times New Roman"/>
          <w:sz w:val="28"/>
          <w:szCs w:val="28"/>
          <w:lang w:val="uk-UA"/>
        </w:rPr>
        <w:t>Патриархал назарияда. Бу назария вакил</w:t>
      </w:r>
      <w:r w:rsidRPr="00115321">
        <w:rPr>
          <w:rFonts w:ascii="Times New Roman" w:hAnsi="Times New Roman" w:cs="Times New Roman"/>
          <w:sz w:val="28"/>
          <w:szCs w:val="28"/>
          <w:lang w:val="uz-Cyrl-UZ"/>
        </w:rPr>
        <w:t>л</w:t>
      </w:r>
      <w:r w:rsidRPr="00115321">
        <w:rPr>
          <w:rFonts w:ascii="Times New Roman" w:hAnsi="Times New Roman" w:cs="Times New Roman"/>
          <w:sz w:val="28"/>
          <w:szCs w:val="28"/>
          <w:lang w:val="uk-UA"/>
        </w:rPr>
        <w:t>ари</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(Аристотель, Фильмер, Генри Мен, Михайловский ва бошқалар)нинг фикрича</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давлат оиланинг ривожланиши асосида вужудга келган. Ибтидоий оилага ота бошчилик қилиб</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кейинчалик </w:t>
      </w:r>
      <w:r w:rsidRPr="00115321">
        <w:rPr>
          <w:rFonts w:ascii="Times New Roman" w:hAnsi="Times New Roman" w:cs="Times New Roman"/>
          <w:sz w:val="28"/>
          <w:szCs w:val="28"/>
          <w:lang w:val="uz-Cyrl-UZ"/>
        </w:rPr>
        <w:t xml:space="preserve">ундан </w:t>
      </w:r>
      <w:r w:rsidRPr="00115321">
        <w:rPr>
          <w:rFonts w:ascii="Times New Roman" w:hAnsi="Times New Roman" w:cs="Times New Roman"/>
          <w:sz w:val="28"/>
          <w:szCs w:val="28"/>
          <w:lang w:val="uk-UA"/>
        </w:rPr>
        <w:t xml:space="preserve">давлат вужудга келади ва ота ҳокимияти меросий бўлади.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Д. - 4.</w:t>
      </w:r>
      <w:r w:rsidRPr="00115321">
        <w:rPr>
          <w:rFonts w:ascii="Times New Roman" w:hAnsi="Times New Roman" w:cs="Times New Roman"/>
          <w:b/>
          <w:bCs/>
          <w:sz w:val="28"/>
          <w:szCs w:val="28"/>
          <w:lang w:val="uk-UA"/>
        </w:rPr>
        <w:t xml:space="preserve"> </w:t>
      </w:r>
      <w:r w:rsidRPr="00115321">
        <w:rPr>
          <w:rFonts w:ascii="Times New Roman" w:hAnsi="Times New Roman" w:cs="Times New Roman"/>
          <w:sz w:val="28"/>
          <w:szCs w:val="28"/>
          <w:lang w:val="uk-UA"/>
        </w:rPr>
        <w:t xml:space="preserve">Табиий </w:t>
      </w:r>
      <w:r w:rsidRPr="00115321">
        <w:rPr>
          <w:rFonts w:ascii="Times New Roman" w:hAnsi="Times New Roman" w:cs="Times New Roman"/>
          <w:sz w:val="28"/>
          <w:szCs w:val="28"/>
          <w:lang w:val="uz-Cyrl-UZ"/>
        </w:rPr>
        <w:t>ҳ</w:t>
      </w:r>
      <w:r w:rsidRPr="00115321">
        <w:rPr>
          <w:rFonts w:ascii="Times New Roman" w:hAnsi="Times New Roman" w:cs="Times New Roman"/>
          <w:sz w:val="28"/>
          <w:szCs w:val="28"/>
          <w:lang w:val="uk-UA"/>
        </w:rPr>
        <w:t>у</w:t>
      </w:r>
      <w:r w:rsidRPr="00115321">
        <w:rPr>
          <w:rFonts w:ascii="Times New Roman" w:hAnsi="Times New Roman" w:cs="Times New Roman"/>
          <w:sz w:val="28"/>
          <w:szCs w:val="28"/>
          <w:lang w:val="uz-Cyrl-UZ"/>
        </w:rPr>
        <w:t>қ</w:t>
      </w:r>
      <w:r w:rsidRPr="00115321">
        <w:rPr>
          <w:rFonts w:ascii="Times New Roman" w:hAnsi="Times New Roman" w:cs="Times New Roman"/>
          <w:sz w:val="28"/>
          <w:szCs w:val="28"/>
          <w:lang w:val="uk-UA"/>
        </w:rPr>
        <w:t>у</w:t>
      </w:r>
      <w:r w:rsidRPr="00115321">
        <w:rPr>
          <w:rFonts w:ascii="Times New Roman" w:hAnsi="Times New Roman" w:cs="Times New Roman"/>
          <w:sz w:val="28"/>
          <w:szCs w:val="28"/>
          <w:lang w:val="uz-Cyrl-UZ"/>
        </w:rPr>
        <w:t>қ</w:t>
      </w:r>
      <w:r w:rsidRPr="00115321">
        <w:rPr>
          <w:rFonts w:ascii="Times New Roman" w:hAnsi="Times New Roman" w:cs="Times New Roman"/>
          <w:sz w:val="28"/>
          <w:szCs w:val="28"/>
          <w:lang w:val="uk-UA"/>
        </w:rPr>
        <w:t>ий (шартнома) назарияси</w:t>
      </w:r>
      <w:r w:rsidRPr="00115321">
        <w:rPr>
          <w:rFonts w:ascii="Times New Roman" w:hAnsi="Times New Roman" w:cs="Times New Roman"/>
          <w:sz w:val="28"/>
          <w:szCs w:val="28"/>
          <w:lang w:val="uz-Cyrl-UZ"/>
        </w:rPr>
        <w:t xml:space="preserve">да. </w:t>
      </w:r>
      <w:r w:rsidRPr="00115321">
        <w:rPr>
          <w:rFonts w:ascii="Times New Roman" w:hAnsi="Times New Roman" w:cs="Times New Roman"/>
          <w:sz w:val="28"/>
          <w:szCs w:val="28"/>
          <w:lang w:val="uk-UA"/>
        </w:rPr>
        <w:t>Бу назария вакиллари</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 xml:space="preserve">(Гроций, Руссо, Радищев, Гоббс, Локк, Спиноза </w:t>
      </w:r>
      <w:r w:rsidRPr="00115321">
        <w:rPr>
          <w:rFonts w:ascii="Times New Roman" w:hAnsi="Times New Roman" w:cs="Times New Roman"/>
          <w:sz w:val="28"/>
          <w:szCs w:val="28"/>
          <w:lang w:val="uz-Cyrl-UZ"/>
        </w:rPr>
        <w:t>XVII</w:t>
      </w:r>
      <w:r w:rsidRPr="00115321">
        <w:rPr>
          <w:rFonts w:ascii="Times New Roman" w:hAnsi="Times New Roman" w:cs="Times New Roman"/>
          <w:sz w:val="28"/>
          <w:szCs w:val="28"/>
          <w:lang w:val="uk-UA"/>
        </w:rPr>
        <w:t>-</w:t>
      </w:r>
      <w:r w:rsidRPr="00115321">
        <w:rPr>
          <w:rFonts w:ascii="Times New Roman" w:hAnsi="Times New Roman" w:cs="Times New Roman"/>
          <w:sz w:val="28"/>
          <w:szCs w:val="28"/>
          <w:lang w:val="uz-Cyrl-UZ"/>
        </w:rPr>
        <w:t>XVIII</w:t>
      </w:r>
      <w:r w:rsidRPr="00115321">
        <w:rPr>
          <w:rFonts w:ascii="Times New Roman" w:hAnsi="Times New Roman" w:cs="Times New Roman"/>
          <w:sz w:val="28"/>
          <w:szCs w:val="28"/>
          <w:lang w:val="uk-UA"/>
        </w:rPr>
        <w:t xml:space="preserve"> асрлар)нинг фикрича</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давлат бу шунгача "табиий" ибтидоий тузумда яшаётган </w:t>
      </w:r>
      <w:r w:rsidRPr="00115321">
        <w:rPr>
          <w:rFonts w:ascii="Times New Roman" w:hAnsi="Times New Roman" w:cs="Times New Roman"/>
          <w:sz w:val="28"/>
          <w:szCs w:val="28"/>
          <w:lang w:val="uk-UA"/>
        </w:rPr>
        <w:lastRenderedPageBreak/>
        <w:t>кишиларнинг ўз ҳуқуқларини бир қисмини давлатга топширишлари тўғрисида келишиб олиши асосида шаклланган. Бунда давлат ва жамият ўртасида ўзаро ҳуқуқ ва мажбуриятлар тизими вужудга келиб, ўз навбатида уларда шартнома мажбуриятларини бажармаганликлари учун  жавобгарлик туғилади.</w:t>
      </w:r>
    </w:p>
    <w:p w:rsidR="00115321" w:rsidRPr="00115321" w:rsidRDefault="00115321" w:rsidP="00115321">
      <w:pPr>
        <w:ind w:firstLine="567"/>
        <w:jc w:val="both"/>
        <w:rPr>
          <w:rFonts w:ascii="Times New Roman" w:hAnsi="Times New Roman" w:cs="Times New Roman"/>
          <w:sz w:val="28"/>
          <w:szCs w:val="28"/>
          <w:lang w:val="uk-UA"/>
        </w:rPr>
      </w:pPr>
      <w:r w:rsidRPr="00115321">
        <w:rPr>
          <w:rFonts w:ascii="Times New Roman" w:hAnsi="Times New Roman" w:cs="Times New Roman"/>
          <w:sz w:val="28"/>
          <w:szCs w:val="28"/>
          <w:lang w:val="uz-Cyrl-UZ"/>
        </w:rPr>
        <w:t xml:space="preserve"> Д. –5.</w:t>
      </w:r>
      <w:r w:rsidRPr="00115321">
        <w:rPr>
          <w:rFonts w:ascii="Times New Roman" w:hAnsi="Times New Roman" w:cs="Times New Roman"/>
          <w:b/>
          <w:bCs/>
          <w:sz w:val="28"/>
          <w:szCs w:val="28"/>
          <w:lang w:val="uk-UA"/>
        </w:rPr>
        <w:t xml:space="preserve"> </w:t>
      </w:r>
      <w:r w:rsidRPr="00115321">
        <w:rPr>
          <w:rFonts w:ascii="Times New Roman" w:hAnsi="Times New Roman" w:cs="Times New Roman"/>
          <w:sz w:val="28"/>
          <w:szCs w:val="28"/>
          <w:lang w:val="uk-UA"/>
        </w:rPr>
        <w:t>Теологик (илоҳий) назария</w:t>
      </w:r>
      <w:r w:rsidRPr="00115321">
        <w:rPr>
          <w:rFonts w:ascii="Times New Roman" w:hAnsi="Times New Roman" w:cs="Times New Roman"/>
          <w:sz w:val="28"/>
          <w:szCs w:val="28"/>
          <w:lang w:val="uz-Cyrl-UZ"/>
        </w:rPr>
        <w:t>да. Б</w:t>
      </w:r>
      <w:r w:rsidRPr="00115321">
        <w:rPr>
          <w:rFonts w:ascii="Times New Roman" w:hAnsi="Times New Roman" w:cs="Times New Roman"/>
          <w:sz w:val="28"/>
          <w:szCs w:val="28"/>
          <w:lang w:val="uk-UA"/>
        </w:rPr>
        <w:t>у назария вакиллари</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 xml:space="preserve">(Фома Аквинский </w:t>
      </w:r>
      <w:r w:rsidRPr="00115321">
        <w:rPr>
          <w:rFonts w:ascii="Times New Roman" w:hAnsi="Times New Roman" w:cs="Times New Roman"/>
          <w:sz w:val="28"/>
          <w:szCs w:val="28"/>
          <w:lang w:val="uz-Cyrl-UZ"/>
        </w:rPr>
        <w:t>XIII</w:t>
      </w:r>
      <w:r w:rsidRPr="00115321">
        <w:rPr>
          <w:rFonts w:ascii="Times New Roman" w:hAnsi="Times New Roman" w:cs="Times New Roman"/>
          <w:sz w:val="28"/>
          <w:szCs w:val="28"/>
          <w:lang w:val="uk-UA"/>
        </w:rPr>
        <w:t xml:space="preserve"> аср, ислом мафкураси ва ҳозирги кун католик черкови вакилларидан Жан Маритен ва бошқалар)нинг фикрича</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бутун олам шу жумладан, давлат ва ҳуқуқнинг келиб чиқиши ҳам </w:t>
      </w:r>
      <w:r w:rsidRPr="00115321">
        <w:rPr>
          <w:rFonts w:ascii="Times New Roman" w:hAnsi="Times New Roman" w:cs="Times New Roman"/>
          <w:sz w:val="28"/>
          <w:szCs w:val="28"/>
          <w:lang w:val="uz-Cyrl-UZ"/>
        </w:rPr>
        <w:t>х</w:t>
      </w:r>
      <w:r w:rsidRPr="00115321">
        <w:rPr>
          <w:rFonts w:ascii="Times New Roman" w:hAnsi="Times New Roman" w:cs="Times New Roman"/>
          <w:sz w:val="28"/>
          <w:szCs w:val="28"/>
          <w:lang w:val="uk-UA"/>
        </w:rPr>
        <w:t xml:space="preserve">удонинг иродаси билан боғлиқ. Подшо ва черков вакиллари </w:t>
      </w:r>
      <w:r w:rsidRPr="00115321">
        <w:rPr>
          <w:rFonts w:ascii="Times New Roman" w:hAnsi="Times New Roman" w:cs="Times New Roman"/>
          <w:sz w:val="28"/>
          <w:szCs w:val="28"/>
          <w:lang w:val="uz-Cyrl-UZ"/>
        </w:rPr>
        <w:t>х</w:t>
      </w:r>
      <w:r w:rsidRPr="00115321">
        <w:rPr>
          <w:rFonts w:ascii="Times New Roman" w:hAnsi="Times New Roman" w:cs="Times New Roman"/>
          <w:sz w:val="28"/>
          <w:szCs w:val="28"/>
          <w:lang w:val="uk-UA"/>
        </w:rPr>
        <w:t>удонинг иродасини ифодаловчилардир. Шунинг учун ҳам фуқаролар уларнинг амрига сўзсиз бўйсунишлари лозим бўлади.</w:t>
      </w:r>
    </w:p>
    <w:p w:rsidR="00115321" w:rsidRPr="00115321" w:rsidRDefault="00115321" w:rsidP="00115321">
      <w:pPr>
        <w:widowControl w:val="0"/>
        <w:shd w:val="clear" w:color="auto" w:fill="FFFFFF"/>
        <w:autoSpaceDE w:val="0"/>
        <w:autoSpaceDN w:val="0"/>
        <w:adjustRightInd w:val="0"/>
        <w:ind w:firstLine="567"/>
        <w:jc w:val="both"/>
        <w:rPr>
          <w:rFonts w:ascii="Times New Roman" w:hAnsi="Times New Roman" w:cs="Times New Roman"/>
          <w:sz w:val="28"/>
          <w:szCs w:val="28"/>
          <w:lang w:val="uz-Cyrl-UZ"/>
        </w:rPr>
      </w:pPr>
      <w:r w:rsidRPr="00115321">
        <w:rPr>
          <w:rFonts w:ascii="Times New Roman" w:hAnsi="Times New Roman" w:cs="Times New Roman"/>
          <w:b/>
          <w:bCs/>
          <w:spacing w:val="-1"/>
          <w:sz w:val="28"/>
          <w:szCs w:val="28"/>
          <w:lang w:val="uz-Cyrl-UZ"/>
        </w:rPr>
        <w:t xml:space="preserve">ДАВЛАТ КОРХОНАСИ - </w:t>
      </w:r>
      <w:r w:rsidRPr="00115321">
        <w:rPr>
          <w:rFonts w:ascii="Times New Roman" w:hAnsi="Times New Roman" w:cs="Times New Roman"/>
          <w:sz w:val="28"/>
          <w:szCs w:val="28"/>
          <w:lang w:val="uz-Cyrl-UZ"/>
        </w:rPr>
        <w:t xml:space="preserve">давлат бюджети маблағлари ҳисобидан ташкил қилинган, ўзларига бириктириб қўйилган мол-мулкка нисбатан қонунда белгилаб қўйилган доирада, ўз фаолиятининг мақсадларига, мулкдорнинг топшириқларига ҳамда мол-мулкнинг вазифасига мувофиқ ҳолда эгалик қилиш, ундан фойдаланиш ва уни тасарруф этиш ҳуқуқларини амалга оширувчи юридик шахсдир. </w:t>
      </w:r>
    </w:p>
    <w:p w:rsidR="00115321" w:rsidRPr="00115321" w:rsidRDefault="00115321" w:rsidP="00115321">
      <w:pPr>
        <w:ind w:firstLine="567"/>
        <w:jc w:val="both"/>
        <w:rPr>
          <w:rFonts w:ascii="Times New Roman" w:hAnsi="Times New Roman" w:cs="Times New Roman"/>
          <w:sz w:val="28"/>
          <w:szCs w:val="28"/>
          <w:lang w:val="uk-UA"/>
        </w:rPr>
      </w:pPr>
      <w:r w:rsidRPr="00115321">
        <w:rPr>
          <w:rFonts w:ascii="Times New Roman" w:hAnsi="Times New Roman" w:cs="Times New Roman"/>
          <w:b/>
          <w:bCs/>
          <w:sz w:val="28"/>
          <w:szCs w:val="28"/>
          <w:lang w:val="uk-UA"/>
        </w:rPr>
        <w:t>Д</w:t>
      </w:r>
      <w:r w:rsidRPr="00115321">
        <w:rPr>
          <w:rFonts w:ascii="Times New Roman" w:hAnsi="Times New Roman" w:cs="Times New Roman"/>
          <w:b/>
          <w:bCs/>
          <w:sz w:val="28"/>
          <w:szCs w:val="28"/>
          <w:lang w:val="uz-Cyrl-UZ"/>
        </w:rPr>
        <w:t xml:space="preserve">АВЛАТ МЕХАНИЗМИ </w:t>
      </w:r>
      <w:r w:rsidRPr="00115321">
        <w:rPr>
          <w:rFonts w:ascii="Times New Roman" w:hAnsi="Times New Roman" w:cs="Times New Roman"/>
          <w:sz w:val="28"/>
          <w:szCs w:val="28"/>
          <w:lang w:val="uk-UA"/>
        </w:rPr>
        <w:t>- бу давлатнинг вазифа ва функцияларини амалга оширишга қаратилган давлат органлари, ташкилотлари ва муассасалари тизимидир.</w:t>
      </w:r>
    </w:p>
    <w:p w:rsidR="00115321" w:rsidRPr="00115321" w:rsidRDefault="00115321" w:rsidP="00115321">
      <w:pPr>
        <w:ind w:firstLine="567"/>
        <w:jc w:val="both"/>
        <w:rPr>
          <w:rFonts w:ascii="Times New Roman" w:hAnsi="Times New Roman" w:cs="Times New Roman"/>
          <w:sz w:val="28"/>
          <w:szCs w:val="28"/>
          <w:lang w:val="uk-UA"/>
        </w:rPr>
      </w:pPr>
      <w:r w:rsidRPr="00115321">
        <w:rPr>
          <w:rFonts w:ascii="Times New Roman" w:hAnsi="Times New Roman" w:cs="Times New Roman"/>
          <w:sz w:val="28"/>
          <w:szCs w:val="28"/>
          <w:lang w:val="uk-UA"/>
        </w:rPr>
        <w:t>Д</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м</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-бу давлат органлари, ташкилотлари ва муассасалари тизимидан иборат бўлиб, улар воситасида давлат ҳокимияти амалга оширилади ва жамият устидан давлатнинг раҳбарлиги таъминланади.</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 xml:space="preserve">ДАВЛАТ МОҲИЯТИ </w:t>
      </w:r>
      <w:r w:rsidRPr="00115321">
        <w:rPr>
          <w:rFonts w:ascii="Times New Roman" w:hAnsi="Times New Roman" w:cs="Times New Roman"/>
          <w:sz w:val="28"/>
          <w:szCs w:val="28"/>
          <w:lang w:val="uz-Cyrl-UZ"/>
        </w:rPr>
        <w:t>деганда,</w:t>
      </w:r>
      <w:r w:rsidRPr="00115321">
        <w:rPr>
          <w:rFonts w:ascii="Times New Roman" w:hAnsi="Times New Roman" w:cs="Times New Roman"/>
          <w:sz w:val="28"/>
          <w:szCs w:val="28"/>
          <w:lang w:val="uk-UA"/>
        </w:rPr>
        <w:t xml:space="preserve"> унинг мазмуни, ма</w:t>
      </w:r>
      <w:r w:rsidRPr="00115321">
        <w:rPr>
          <w:rFonts w:ascii="Times New Roman" w:hAnsi="Times New Roman" w:cs="Times New Roman"/>
          <w:sz w:val="28"/>
          <w:szCs w:val="28"/>
          <w:lang w:val="uz-Cyrl-UZ"/>
        </w:rPr>
        <w:t>қ</w:t>
      </w:r>
      <w:r w:rsidRPr="00115321">
        <w:rPr>
          <w:rFonts w:ascii="Times New Roman" w:hAnsi="Times New Roman" w:cs="Times New Roman"/>
          <w:sz w:val="28"/>
          <w:szCs w:val="28"/>
          <w:lang w:val="uk-UA"/>
        </w:rPr>
        <w:t>сади, давлат ҳокимиятининг кимга мансублиги ва у кимнинг манфаатларига хизмат қилишлиги тушунилади.</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k-UA"/>
        </w:rPr>
        <w:t>Д</w:t>
      </w:r>
      <w:r w:rsidRPr="00115321">
        <w:rPr>
          <w:rFonts w:ascii="Times New Roman" w:hAnsi="Times New Roman" w:cs="Times New Roman"/>
          <w:b/>
          <w:bCs/>
          <w:sz w:val="28"/>
          <w:szCs w:val="28"/>
          <w:lang w:val="uz-Cyrl-UZ"/>
        </w:rPr>
        <w:t>АВЛАТ</w:t>
      </w:r>
      <w:r w:rsidRPr="00115321">
        <w:rPr>
          <w:rFonts w:ascii="Times New Roman" w:hAnsi="Times New Roman" w:cs="Times New Roman"/>
          <w:b/>
          <w:bCs/>
          <w:sz w:val="28"/>
          <w:szCs w:val="28"/>
          <w:lang w:val="uk-UA"/>
        </w:rPr>
        <w:t xml:space="preserve"> </w:t>
      </w:r>
      <w:r w:rsidRPr="00115321">
        <w:rPr>
          <w:rFonts w:ascii="Times New Roman" w:hAnsi="Times New Roman" w:cs="Times New Roman"/>
          <w:b/>
          <w:bCs/>
          <w:sz w:val="28"/>
          <w:szCs w:val="28"/>
          <w:lang w:val="uz-Cyrl-UZ"/>
        </w:rPr>
        <w:t xml:space="preserve">ОРГАНИ </w:t>
      </w:r>
      <w:r w:rsidRPr="00115321">
        <w:rPr>
          <w:rFonts w:ascii="Times New Roman" w:hAnsi="Times New Roman" w:cs="Times New Roman"/>
          <w:b/>
          <w:bCs/>
          <w:sz w:val="28"/>
          <w:szCs w:val="28"/>
          <w:lang w:val="uk-UA"/>
        </w:rPr>
        <w:t>-</w:t>
      </w:r>
      <w:r w:rsidRPr="00115321">
        <w:rPr>
          <w:rFonts w:ascii="Times New Roman" w:hAnsi="Times New Roman" w:cs="Times New Roman"/>
          <w:sz w:val="28"/>
          <w:szCs w:val="28"/>
          <w:lang w:val="uk-UA"/>
        </w:rPr>
        <w:t xml:space="preserve"> бу қонуний асосда ташкил этиладиган</w:t>
      </w:r>
      <w:r w:rsidRPr="00115321">
        <w:rPr>
          <w:rFonts w:ascii="Times New Roman" w:hAnsi="Times New Roman" w:cs="Times New Roman"/>
          <w:sz w:val="28"/>
          <w:szCs w:val="28"/>
          <w:lang w:val="uz-Cyrl-UZ"/>
        </w:rPr>
        <w:t xml:space="preserve"> ва </w:t>
      </w:r>
      <w:r w:rsidRPr="00115321">
        <w:rPr>
          <w:rFonts w:ascii="Times New Roman" w:hAnsi="Times New Roman" w:cs="Times New Roman"/>
          <w:sz w:val="28"/>
          <w:szCs w:val="28"/>
          <w:lang w:val="uk-UA"/>
        </w:rPr>
        <w:t>давлат ҳокимиятини амалга оширувчи муайян ваколатларга эга бўладиган давлат аппаратининг мустақил бир бў</w:t>
      </w:r>
      <w:r w:rsidRPr="00115321">
        <w:rPr>
          <w:rFonts w:ascii="Times New Roman" w:hAnsi="Times New Roman" w:cs="Times New Roman"/>
          <w:sz w:val="28"/>
          <w:szCs w:val="28"/>
          <w:lang w:val="uz-Cyrl-UZ"/>
        </w:rPr>
        <w:t>ғ</w:t>
      </w:r>
      <w:r w:rsidRPr="00115321">
        <w:rPr>
          <w:rFonts w:ascii="Times New Roman" w:hAnsi="Times New Roman" w:cs="Times New Roman"/>
          <w:sz w:val="28"/>
          <w:szCs w:val="28"/>
          <w:lang w:val="uk-UA"/>
        </w:rPr>
        <w:t>инидир.</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k-UA"/>
        </w:rPr>
        <w:tab/>
        <w:t>Д</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о</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бу </w:t>
      </w:r>
      <w:r w:rsidRPr="00115321">
        <w:rPr>
          <w:rFonts w:ascii="Times New Roman" w:hAnsi="Times New Roman" w:cs="Times New Roman"/>
          <w:sz w:val="28"/>
          <w:szCs w:val="28"/>
          <w:lang w:val="uz-Cyrl-UZ"/>
        </w:rPr>
        <w:t>ҳ</w:t>
      </w:r>
      <w:r w:rsidRPr="00115321">
        <w:rPr>
          <w:rFonts w:ascii="Times New Roman" w:hAnsi="Times New Roman" w:cs="Times New Roman"/>
          <w:sz w:val="28"/>
          <w:szCs w:val="28"/>
          <w:lang w:val="uk-UA"/>
        </w:rPr>
        <w:t>окимият ваколатига эга бўлган ва давлат томонидан белгиланган тартибда ва ўзига берилган ваколатлар доирасида компетенци</w:t>
      </w:r>
      <w:r w:rsidRPr="00115321">
        <w:rPr>
          <w:rFonts w:ascii="Times New Roman" w:hAnsi="Times New Roman" w:cs="Times New Roman"/>
          <w:sz w:val="28"/>
          <w:szCs w:val="28"/>
          <w:lang w:val="uz-Cyrl-UZ"/>
        </w:rPr>
        <w:t>я</w:t>
      </w:r>
      <w:r w:rsidRPr="00115321">
        <w:rPr>
          <w:rFonts w:ascii="Times New Roman" w:hAnsi="Times New Roman" w:cs="Times New Roman"/>
          <w:sz w:val="28"/>
          <w:szCs w:val="28"/>
          <w:lang w:val="uk-UA"/>
        </w:rPr>
        <w:t>сини амалга оширадиган давлат аппаратининг бир қисмидир.</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k-UA"/>
        </w:rPr>
        <w:tab/>
        <w:t>Д</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о</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бу давлат аппаратининг алоҳида тузилмага эга бўлган</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нисбатан мустақил қисми.</w:t>
      </w:r>
      <w:r w:rsidRPr="00115321">
        <w:rPr>
          <w:rFonts w:ascii="Times New Roman" w:hAnsi="Times New Roman" w:cs="Times New Roman"/>
          <w:sz w:val="28"/>
          <w:szCs w:val="28"/>
          <w:lang w:val="uz-Cyrl-UZ"/>
        </w:rPr>
        <w:t xml:space="preserve"> Давлат органларини тавсифловчи қуйидаги  </w:t>
      </w:r>
      <w:r w:rsidRPr="00115321">
        <w:rPr>
          <w:rFonts w:ascii="Times New Roman" w:hAnsi="Times New Roman" w:cs="Times New Roman"/>
          <w:sz w:val="28"/>
          <w:szCs w:val="28"/>
          <w:lang w:val="uk-UA"/>
        </w:rPr>
        <w:t>белгилар</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z-Cyrl-UZ"/>
        </w:rPr>
        <w:lastRenderedPageBreak/>
        <w:t>мавжуд:а)</w:t>
      </w:r>
      <w:r w:rsidRPr="00115321">
        <w:rPr>
          <w:rFonts w:ascii="Times New Roman" w:hAnsi="Times New Roman" w:cs="Times New Roman"/>
          <w:sz w:val="28"/>
          <w:szCs w:val="28"/>
          <w:lang w:val="uk-UA"/>
        </w:rPr>
        <w:t>ҳокимият ваколатига эга</w:t>
      </w:r>
      <w:r w:rsidRPr="00115321">
        <w:rPr>
          <w:rFonts w:ascii="Times New Roman" w:hAnsi="Times New Roman" w:cs="Times New Roman"/>
          <w:sz w:val="28"/>
          <w:szCs w:val="28"/>
          <w:lang w:val="uz-Cyrl-UZ"/>
        </w:rPr>
        <w:t xml:space="preserve">; б) </w:t>
      </w:r>
      <w:r w:rsidRPr="00115321">
        <w:rPr>
          <w:rFonts w:ascii="Times New Roman" w:hAnsi="Times New Roman" w:cs="Times New Roman"/>
          <w:sz w:val="28"/>
          <w:szCs w:val="28"/>
          <w:lang w:val="uk-UA"/>
        </w:rPr>
        <w:t>давлат номидан унинг вазифа ва функцияларини бажаради</w:t>
      </w:r>
      <w:r w:rsidRPr="00115321">
        <w:rPr>
          <w:rFonts w:ascii="Times New Roman" w:hAnsi="Times New Roman" w:cs="Times New Roman"/>
          <w:sz w:val="28"/>
          <w:szCs w:val="28"/>
          <w:lang w:val="uz-Cyrl-UZ"/>
        </w:rPr>
        <w:t xml:space="preserve">; с) </w:t>
      </w:r>
      <w:r w:rsidRPr="00115321">
        <w:rPr>
          <w:rFonts w:ascii="Times New Roman" w:hAnsi="Times New Roman" w:cs="Times New Roman"/>
          <w:sz w:val="28"/>
          <w:szCs w:val="28"/>
          <w:lang w:val="uk-UA"/>
        </w:rPr>
        <w:t>м</w:t>
      </w:r>
      <w:r w:rsidRPr="00115321">
        <w:rPr>
          <w:rFonts w:ascii="Times New Roman" w:hAnsi="Times New Roman" w:cs="Times New Roman"/>
          <w:sz w:val="28"/>
          <w:szCs w:val="28"/>
          <w:lang w:val="uz-Cyrl-UZ"/>
        </w:rPr>
        <w:t xml:space="preserve">уайян ҳуқуқ ва мажбуриятлар мажмуи-компетенциясига эга; д) </w:t>
      </w:r>
      <w:r w:rsidRPr="00115321">
        <w:rPr>
          <w:rFonts w:ascii="Times New Roman" w:hAnsi="Times New Roman" w:cs="Times New Roman"/>
          <w:sz w:val="28"/>
          <w:szCs w:val="28"/>
          <w:lang w:val="uk-UA"/>
        </w:rPr>
        <w:t>м</w:t>
      </w:r>
      <w:r w:rsidRPr="00115321">
        <w:rPr>
          <w:rFonts w:ascii="Times New Roman" w:hAnsi="Times New Roman" w:cs="Times New Roman"/>
          <w:sz w:val="28"/>
          <w:szCs w:val="28"/>
          <w:lang w:val="uz-Cyrl-UZ"/>
        </w:rPr>
        <w:t xml:space="preserve">уайян ҳуқуқий мустақилликка эга; е) </w:t>
      </w:r>
      <w:r w:rsidRPr="00115321">
        <w:rPr>
          <w:rFonts w:ascii="Times New Roman" w:hAnsi="Times New Roman" w:cs="Times New Roman"/>
          <w:sz w:val="28"/>
          <w:szCs w:val="28"/>
          <w:lang w:val="uk-UA"/>
        </w:rPr>
        <w:t>ў</w:t>
      </w:r>
      <w:r w:rsidRPr="00115321">
        <w:rPr>
          <w:rFonts w:ascii="Times New Roman" w:hAnsi="Times New Roman" w:cs="Times New Roman"/>
          <w:sz w:val="28"/>
          <w:szCs w:val="28"/>
          <w:lang w:val="uz-Cyrl-UZ"/>
        </w:rPr>
        <w:t xml:space="preserve">з ички тузилишига ва тузилмасига эга; ж) </w:t>
      </w:r>
      <w:r w:rsidRPr="00115321">
        <w:rPr>
          <w:rFonts w:ascii="Times New Roman" w:hAnsi="Times New Roman" w:cs="Times New Roman"/>
          <w:sz w:val="28"/>
          <w:szCs w:val="28"/>
          <w:lang w:val="uk-UA"/>
        </w:rPr>
        <w:t>м</w:t>
      </w:r>
      <w:r w:rsidRPr="00115321">
        <w:rPr>
          <w:rFonts w:ascii="Times New Roman" w:hAnsi="Times New Roman" w:cs="Times New Roman"/>
          <w:sz w:val="28"/>
          <w:szCs w:val="28"/>
          <w:lang w:val="uz-Cyrl-UZ"/>
        </w:rPr>
        <w:t xml:space="preserve">уайян ҳудудда фаолият юритади; з) </w:t>
      </w:r>
      <w:r w:rsidRPr="00115321">
        <w:rPr>
          <w:rFonts w:ascii="Times New Roman" w:hAnsi="Times New Roman" w:cs="Times New Roman"/>
          <w:sz w:val="28"/>
          <w:szCs w:val="28"/>
          <w:lang w:val="uk-UA"/>
        </w:rPr>
        <w:t>ўз ваколати доирасида бажарилиши лозим бўлган ҳуқуқий актлар чиқаради;</w:t>
      </w:r>
      <w:r w:rsidRPr="00115321">
        <w:rPr>
          <w:rFonts w:ascii="Times New Roman" w:hAnsi="Times New Roman" w:cs="Times New Roman"/>
          <w:sz w:val="28"/>
          <w:szCs w:val="28"/>
          <w:lang w:val="uz-Cyrl-UZ"/>
        </w:rPr>
        <w:t xml:space="preserve"> и) </w:t>
      </w:r>
      <w:r w:rsidRPr="00115321">
        <w:rPr>
          <w:rFonts w:ascii="Times New Roman" w:hAnsi="Times New Roman" w:cs="Times New Roman"/>
          <w:sz w:val="28"/>
          <w:szCs w:val="28"/>
          <w:lang w:val="uk-UA"/>
        </w:rPr>
        <w:t>қ</w:t>
      </w:r>
      <w:r w:rsidRPr="00115321">
        <w:rPr>
          <w:rFonts w:ascii="Times New Roman" w:hAnsi="Times New Roman" w:cs="Times New Roman"/>
          <w:sz w:val="28"/>
          <w:szCs w:val="28"/>
          <w:lang w:val="uz-Cyrl-UZ"/>
        </w:rPr>
        <w:t>онунда белгиланган тартибда ташкил этил</w:t>
      </w:r>
      <w:r w:rsidRPr="00115321">
        <w:rPr>
          <w:rFonts w:ascii="Times New Roman" w:hAnsi="Times New Roman" w:cs="Times New Roman"/>
          <w:sz w:val="28"/>
          <w:szCs w:val="28"/>
          <w:lang w:val="uk-UA"/>
        </w:rPr>
        <w:t>а</w:t>
      </w:r>
      <w:r w:rsidRPr="00115321">
        <w:rPr>
          <w:rFonts w:ascii="Times New Roman" w:hAnsi="Times New Roman" w:cs="Times New Roman"/>
          <w:sz w:val="28"/>
          <w:szCs w:val="28"/>
          <w:lang w:val="uz-Cyrl-UZ"/>
        </w:rPr>
        <w:t xml:space="preserve">ди; й) </w:t>
      </w:r>
      <w:r w:rsidRPr="00115321">
        <w:rPr>
          <w:rFonts w:ascii="Times New Roman" w:hAnsi="Times New Roman" w:cs="Times New Roman"/>
          <w:sz w:val="28"/>
          <w:szCs w:val="28"/>
          <w:lang w:val="uk-UA"/>
        </w:rPr>
        <w:t>ў</w:t>
      </w:r>
      <w:r w:rsidRPr="00115321">
        <w:rPr>
          <w:rFonts w:ascii="Times New Roman" w:hAnsi="Times New Roman" w:cs="Times New Roman"/>
          <w:sz w:val="28"/>
          <w:szCs w:val="28"/>
          <w:lang w:val="uz-Cyrl-UZ"/>
        </w:rPr>
        <w:t>з шахсий таркиби ўртасида ҳуқуқий алоқаларни ўрнатади.</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Давлат органларини қуйидагича таснифлашимиз мумкин: 1.</w:t>
      </w:r>
      <w:r w:rsidRPr="00115321">
        <w:rPr>
          <w:rFonts w:ascii="Times New Roman" w:hAnsi="Times New Roman" w:cs="Times New Roman"/>
          <w:sz w:val="28"/>
          <w:szCs w:val="28"/>
          <w:lang w:val="uk-UA"/>
        </w:rPr>
        <w:t xml:space="preserve"> Шаклланиш усулига кўра</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бирламчи</w:t>
      </w:r>
      <w:r w:rsidRPr="00115321">
        <w:rPr>
          <w:rFonts w:ascii="Times New Roman" w:hAnsi="Times New Roman" w:cs="Times New Roman"/>
          <w:sz w:val="28"/>
          <w:szCs w:val="28"/>
          <w:lang w:val="uz-Cyrl-UZ"/>
        </w:rPr>
        <w:t xml:space="preserve"> ва ҳ</w:t>
      </w:r>
      <w:r w:rsidRPr="00115321">
        <w:rPr>
          <w:rFonts w:ascii="Times New Roman" w:hAnsi="Times New Roman" w:cs="Times New Roman"/>
          <w:sz w:val="28"/>
          <w:szCs w:val="28"/>
          <w:lang w:val="uk-UA"/>
        </w:rPr>
        <w:t xml:space="preserve">осилавий </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иккиламчи</w:t>
      </w:r>
      <w:r w:rsidRPr="00115321">
        <w:rPr>
          <w:rFonts w:ascii="Times New Roman" w:hAnsi="Times New Roman" w:cs="Times New Roman"/>
          <w:sz w:val="28"/>
          <w:szCs w:val="28"/>
          <w:lang w:val="uz-Cyrl-UZ"/>
        </w:rPr>
        <w:t xml:space="preserve">); 2. </w:t>
      </w:r>
      <w:r w:rsidRPr="00115321">
        <w:rPr>
          <w:rFonts w:ascii="Times New Roman" w:hAnsi="Times New Roman" w:cs="Times New Roman"/>
          <w:sz w:val="28"/>
          <w:szCs w:val="28"/>
          <w:lang w:val="uk-UA"/>
        </w:rPr>
        <w:t>Фаолият</w:t>
      </w:r>
      <w:r w:rsidRPr="00115321">
        <w:rPr>
          <w:rFonts w:ascii="Times New Roman" w:hAnsi="Times New Roman" w:cs="Times New Roman"/>
          <w:sz w:val="28"/>
          <w:szCs w:val="28"/>
          <w:lang w:val="uz-Cyrl-UZ"/>
        </w:rPr>
        <w:t xml:space="preserve"> ҳ</w:t>
      </w:r>
      <w:r w:rsidRPr="00115321">
        <w:rPr>
          <w:rFonts w:ascii="Times New Roman" w:hAnsi="Times New Roman" w:cs="Times New Roman"/>
          <w:sz w:val="28"/>
          <w:szCs w:val="28"/>
          <w:lang w:val="uk-UA"/>
        </w:rPr>
        <w:t>удуд</w:t>
      </w:r>
      <w:r w:rsidRPr="00115321">
        <w:rPr>
          <w:rFonts w:ascii="Times New Roman" w:hAnsi="Times New Roman" w:cs="Times New Roman"/>
          <w:sz w:val="28"/>
          <w:szCs w:val="28"/>
          <w:lang w:val="uz-Cyrl-UZ"/>
        </w:rPr>
        <w:t>и</w:t>
      </w:r>
      <w:r w:rsidRPr="00115321">
        <w:rPr>
          <w:rFonts w:ascii="Times New Roman" w:hAnsi="Times New Roman" w:cs="Times New Roman"/>
          <w:sz w:val="28"/>
          <w:szCs w:val="28"/>
          <w:lang w:val="uk-UA"/>
        </w:rPr>
        <w:t>га кўра</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маркази</w:t>
      </w:r>
      <w:r w:rsidRPr="00115321">
        <w:rPr>
          <w:rFonts w:ascii="Times New Roman" w:hAnsi="Times New Roman" w:cs="Times New Roman"/>
          <w:sz w:val="28"/>
          <w:szCs w:val="28"/>
          <w:lang w:val="uz-Cyrl-UZ"/>
        </w:rPr>
        <w:t xml:space="preserve">й ва </w:t>
      </w:r>
      <w:r w:rsidRPr="00115321">
        <w:rPr>
          <w:rFonts w:ascii="Times New Roman" w:hAnsi="Times New Roman" w:cs="Times New Roman"/>
          <w:sz w:val="28"/>
          <w:szCs w:val="28"/>
          <w:lang w:val="uk-UA"/>
        </w:rPr>
        <w:t>маҳаллий</w:t>
      </w:r>
      <w:r w:rsidRPr="00115321">
        <w:rPr>
          <w:rFonts w:ascii="Times New Roman" w:hAnsi="Times New Roman" w:cs="Times New Roman"/>
          <w:sz w:val="28"/>
          <w:szCs w:val="28"/>
          <w:lang w:val="uz-Cyrl-UZ"/>
        </w:rPr>
        <w:t xml:space="preserve">; 3. </w:t>
      </w:r>
      <w:r w:rsidRPr="00115321">
        <w:rPr>
          <w:rFonts w:ascii="Times New Roman" w:hAnsi="Times New Roman" w:cs="Times New Roman"/>
          <w:sz w:val="28"/>
          <w:szCs w:val="28"/>
          <w:lang w:val="uk-UA"/>
        </w:rPr>
        <w:t>Компетенцияси характерига кўра</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умумий компетенцияли</w:t>
      </w:r>
      <w:r w:rsidRPr="00115321">
        <w:rPr>
          <w:rFonts w:ascii="Times New Roman" w:hAnsi="Times New Roman" w:cs="Times New Roman"/>
          <w:sz w:val="28"/>
          <w:szCs w:val="28"/>
          <w:lang w:val="uz-Cyrl-UZ"/>
        </w:rPr>
        <w:t xml:space="preserve"> ва </w:t>
      </w:r>
      <w:r w:rsidRPr="00115321">
        <w:rPr>
          <w:rFonts w:ascii="Times New Roman" w:hAnsi="Times New Roman" w:cs="Times New Roman"/>
          <w:sz w:val="28"/>
          <w:szCs w:val="28"/>
          <w:lang w:val="uk-UA"/>
        </w:rPr>
        <w:t>махсус компетенцияли</w:t>
      </w:r>
      <w:r w:rsidRPr="00115321">
        <w:rPr>
          <w:rFonts w:ascii="Times New Roman" w:hAnsi="Times New Roman" w:cs="Times New Roman"/>
          <w:sz w:val="28"/>
          <w:szCs w:val="28"/>
          <w:lang w:val="uz-Cyrl-UZ"/>
        </w:rPr>
        <w:t xml:space="preserve">; 4. </w:t>
      </w:r>
      <w:r w:rsidRPr="00115321">
        <w:rPr>
          <w:rFonts w:ascii="Times New Roman" w:hAnsi="Times New Roman" w:cs="Times New Roman"/>
          <w:sz w:val="28"/>
          <w:szCs w:val="28"/>
          <w:lang w:val="uk-UA"/>
        </w:rPr>
        <w:t>Ҳокимиятлар бўлиниши принципига кўра</w:t>
      </w:r>
      <w:r w:rsidRPr="00115321">
        <w:rPr>
          <w:rFonts w:ascii="Times New Roman" w:hAnsi="Times New Roman" w:cs="Times New Roman"/>
          <w:sz w:val="28"/>
          <w:szCs w:val="28"/>
          <w:lang w:val="uz-Cyrl-UZ"/>
        </w:rPr>
        <w:t>; қ</w:t>
      </w:r>
      <w:r w:rsidRPr="00115321">
        <w:rPr>
          <w:rFonts w:ascii="Times New Roman" w:hAnsi="Times New Roman" w:cs="Times New Roman"/>
          <w:sz w:val="28"/>
          <w:szCs w:val="28"/>
          <w:lang w:val="uk-UA"/>
        </w:rPr>
        <w:t>онун чиқарувчи</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ижро этувчи</w:t>
      </w:r>
      <w:r w:rsidRPr="00115321">
        <w:rPr>
          <w:rFonts w:ascii="Times New Roman" w:hAnsi="Times New Roman" w:cs="Times New Roman"/>
          <w:sz w:val="28"/>
          <w:szCs w:val="28"/>
          <w:lang w:val="uz-Cyrl-UZ"/>
        </w:rPr>
        <w:t xml:space="preserve"> ва </w:t>
      </w:r>
      <w:r w:rsidRPr="00115321">
        <w:rPr>
          <w:rFonts w:ascii="Times New Roman" w:hAnsi="Times New Roman" w:cs="Times New Roman"/>
          <w:sz w:val="28"/>
          <w:szCs w:val="28"/>
          <w:lang w:val="uk-UA"/>
        </w:rPr>
        <w:t>суд</w:t>
      </w:r>
      <w:r w:rsidRPr="00115321">
        <w:rPr>
          <w:rFonts w:ascii="Times New Roman" w:hAnsi="Times New Roman" w:cs="Times New Roman"/>
          <w:sz w:val="28"/>
          <w:szCs w:val="28"/>
          <w:lang w:val="uz-Cyrl-UZ"/>
        </w:rPr>
        <w:t>; 5.</w:t>
      </w:r>
      <w:r w:rsidRPr="00115321">
        <w:rPr>
          <w:rFonts w:ascii="Times New Roman" w:hAnsi="Times New Roman" w:cs="Times New Roman"/>
          <w:sz w:val="28"/>
          <w:szCs w:val="28"/>
          <w:lang w:val="uk-UA"/>
        </w:rPr>
        <w:t xml:space="preserve"> </w:t>
      </w:r>
      <w:r w:rsidRPr="00115321">
        <w:rPr>
          <w:rFonts w:ascii="Times New Roman" w:hAnsi="Times New Roman" w:cs="Times New Roman"/>
          <w:sz w:val="28"/>
          <w:szCs w:val="28"/>
          <w:lang w:val="uz-Cyrl-UZ"/>
        </w:rPr>
        <w:t>Қ</w:t>
      </w:r>
      <w:r w:rsidRPr="00115321">
        <w:rPr>
          <w:rFonts w:ascii="Times New Roman" w:hAnsi="Times New Roman" w:cs="Times New Roman"/>
          <w:sz w:val="28"/>
          <w:szCs w:val="28"/>
          <w:lang w:val="uk-UA"/>
        </w:rPr>
        <w:t xml:space="preserve">арор қабул </w:t>
      </w:r>
      <w:r w:rsidRPr="00115321">
        <w:rPr>
          <w:rFonts w:ascii="Times New Roman" w:hAnsi="Times New Roman" w:cs="Times New Roman"/>
          <w:sz w:val="28"/>
          <w:szCs w:val="28"/>
          <w:lang w:val="uz-Cyrl-UZ"/>
        </w:rPr>
        <w:t>қ</w:t>
      </w:r>
      <w:r w:rsidRPr="00115321">
        <w:rPr>
          <w:rFonts w:ascii="Times New Roman" w:hAnsi="Times New Roman" w:cs="Times New Roman"/>
          <w:sz w:val="28"/>
          <w:szCs w:val="28"/>
          <w:lang w:val="uk-UA"/>
        </w:rPr>
        <w:t>илиш тартибига кўра</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коллегиал</w:t>
      </w:r>
      <w:r w:rsidRPr="00115321">
        <w:rPr>
          <w:rFonts w:ascii="Times New Roman" w:hAnsi="Times New Roman" w:cs="Times New Roman"/>
          <w:sz w:val="28"/>
          <w:szCs w:val="28"/>
          <w:lang w:val="uz-Cyrl-UZ"/>
        </w:rPr>
        <w:t xml:space="preserve"> ва </w:t>
      </w:r>
      <w:r w:rsidRPr="00115321">
        <w:rPr>
          <w:rFonts w:ascii="Times New Roman" w:hAnsi="Times New Roman" w:cs="Times New Roman"/>
          <w:sz w:val="28"/>
          <w:szCs w:val="28"/>
          <w:lang w:val="uk-UA"/>
        </w:rPr>
        <w:t>якка тартибда</w:t>
      </w:r>
      <w:r w:rsidRPr="00115321">
        <w:rPr>
          <w:rFonts w:ascii="Times New Roman" w:hAnsi="Times New Roman" w:cs="Times New Roman"/>
          <w:sz w:val="28"/>
          <w:szCs w:val="28"/>
          <w:lang w:val="uz-Cyrl-UZ"/>
        </w:rPr>
        <w:t xml:space="preserve"> фаолият кўрсатадиган давлат органлари.</w:t>
      </w:r>
    </w:p>
    <w:p w:rsidR="00115321" w:rsidRPr="00115321" w:rsidRDefault="00115321" w:rsidP="00115321">
      <w:pPr>
        <w:ind w:firstLine="567"/>
        <w:jc w:val="both"/>
        <w:rPr>
          <w:rFonts w:ascii="Times New Roman" w:hAnsi="Times New Roman" w:cs="Times New Roman"/>
          <w:sz w:val="28"/>
          <w:szCs w:val="28"/>
          <w:lang w:val="uk-UA"/>
        </w:rPr>
      </w:pPr>
      <w:r w:rsidRPr="00115321">
        <w:rPr>
          <w:rFonts w:ascii="Times New Roman" w:hAnsi="Times New Roman" w:cs="Times New Roman"/>
          <w:b/>
          <w:bCs/>
          <w:sz w:val="28"/>
          <w:szCs w:val="28"/>
          <w:lang w:val="uz-Cyrl-UZ"/>
        </w:rPr>
        <w:t xml:space="preserve"> </w:t>
      </w:r>
      <w:r w:rsidRPr="00115321">
        <w:rPr>
          <w:rFonts w:ascii="Times New Roman" w:hAnsi="Times New Roman" w:cs="Times New Roman"/>
          <w:b/>
          <w:bCs/>
          <w:sz w:val="28"/>
          <w:szCs w:val="28"/>
          <w:lang w:val="uk-UA"/>
        </w:rPr>
        <w:t>Д</w:t>
      </w:r>
      <w:r w:rsidRPr="00115321">
        <w:rPr>
          <w:rFonts w:ascii="Times New Roman" w:hAnsi="Times New Roman" w:cs="Times New Roman"/>
          <w:b/>
          <w:bCs/>
          <w:sz w:val="28"/>
          <w:szCs w:val="28"/>
          <w:lang w:val="uz-Cyrl-UZ"/>
        </w:rPr>
        <w:t>АВЛАТНИНГ ТИПИ</w:t>
      </w:r>
      <w:r w:rsidRPr="00115321">
        <w:rPr>
          <w:rFonts w:ascii="Times New Roman" w:hAnsi="Times New Roman" w:cs="Times New Roman"/>
          <w:b/>
          <w:bCs/>
          <w:sz w:val="28"/>
          <w:szCs w:val="28"/>
          <w:lang w:val="uk-UA"/>
        </w:rPr>
        <w:t xml:space="preserve"> – </w:t>
      </w:r>
      <w:r w:rsidRPr="00115321">
        <w:rPr>
          <w:rFonts w:ascii="Times New Roman" w:hAnsi="Times New Roman" w:cs="Times New Roman"/>
          <w:sz w:val="28"/>
          <w:szCs w:val="28"/>
          <w:lang w:val="uz-Cyrl-UZ"/>
        </w:rPr>
        <w:t xml:space="preserve">муайян </w:t>
      </w:r>
      <w:r w:rsidRPr="00115321">
        <w:rPr>
          <w:rFonts w:ascii="Times New Roman" w:hAnsi="Times New Roman" w:cs="Times New Roman"/>
          <w:sz w:val="28"/>
          <w:szCs w:val="28"/>
          <w:lang w:val="uk-UA"/>
        </w:rPr>
        <w:t>давлатлар</w:t>
      </w:r>
      <w:r w:rsidRPr="00115321">
        <w:rPr>
          <w:rFonts w:ascii="Times New Roman" w:hAnsi="Times New Roman" w:cs="Times New Roman"/>
          <w:sz w:val="28"/>
          <w:szCs w:val="28"/>
          <w:lang w:val="uz-Cyrl-UZ"/>
        </w:rPr>
        <w:t xml:space="preserve"> гуруҳига </w:t>
      </w:r>
      <w:r w:rsidRPr="00115321">
        <w:rPr>
          <w:rFonts w:ascii="Times New Roman" w:hAnsi="Times New Roman" w:cs="Times New Roman"/>
          <w:sz w:val="28"/>
          <w:szCs w:val="28"/>
          <w:lang w:val="uk-UA"/>
        </w:rPr>
        <w:t xml:space="preserve"> хос бўлган муҳим, умумий белгилар йиғиндисидир.</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k-UA"/>
        </w:rPr>
        <w:tab/>
      </w:r>
      <w:r w:rsidRPr="00115321">
        <w:rPr>
          <w:rFonts w:ascii="Times New Roman" w:hAnsi="Times New Roman" w:cs="Times New Roman"/>
          <w:sz w:val="28"/>
          <w:szCs w:val="28"/>
        </w:rPr>
        <w:t xml:space="preserve">Давлатни типларга ажратишда </w:t>
      </w:r>
      <w:r w:rsidRPr="00115321">
        <w:rPr>
          <w:rFonts w:ascii="Times New Roman" w:hAnsi="Times New Roman" w:cs="Times New Roman"/>
          <w:b/>
          <w:bCs/>
          <w:sz w:val="28"/>
          <w:szCs w:val="28"/>
        </w:rPr>
        <w:t>формацион</w:t>
      </w:r>
      <w:r w:rsidRPr="00115321">
        <w:rPr>
          <w:rFonts w:ascii="Times New Roman" w:hAnsi="Times New Roman" w:cs="Times New Roman"/>
          <w:sz w:val="28"/>
          <w:szCs w:val="28"/>
        </w:rPr>
        <w:t xml:space="preserve"> ва </w:t>
      </w:r>
      <w:r w:rsidRPr="00115321">
        <w:rPr>
          <w:rFonts w:ascii="Times New Roman" w:hAnsi="Times New Roman" w:cs="Times New Roman"/>
          <w:b/>
          <w:bCs/>
          <w:sz w:val="28"/>
          <w:szCs w:val="28"/>
        </w:rPr>
        <w:t xml:space="preserve">цивилизацион </w:t>
      </w:r>
      <w:r w:rsidRPr="00115321">
        <w:rPr>
          <w:rFonts w:ascii="Times New Roman" w:hAnsi="Times New Roman" w:cs="Times New Roman"/>
          <w:sz w:val="28"/>
          <w:szCs w:val="28"/>
        </w:rPr>
        <w:t>ёндашувлар мавжуд</w:t>
      </w:r>
      <w:r w:rsidRPr="00115321">
        <w:rPr>
          <w:rFonts w:ascii="Times New Roman" w:hAnsi="Times New Roman" w:cs="Times New Roman"/>
          <w:sz w:val="28"/>
          <w:szCs w:val="28"/>
          <w:lang w:val="uz-Cyrl-UZ"/>
        </w:rPr>
        <w:t>.</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 xml:space="preserve">Формацион ёндашув - </w:t>
      </w:r>
      <w:r w:rsidRPr="00115321">
        <w:rPr>
          <w:rFonts w:ascii="Times New Roman" w:hAnsi="Times New Roman" w:cs="Times New Roman"/>
          <w:sz w:val="28"/>
          <w:szCs w:val="28"/>
          <w:lang w:val="uz-Cyrl-UZ"/>
        </w:rPr>
        <w:t xml:space="preserve">вакиллари </w:t>
      </w:r>
      <w:r w:rsidRPr="00115321">
        <w:rPr>
          <w:rFonts w:ascii="Times New Roman" w:hAnsi="Times New Roman" w:cs="Times New Roman"/>
          <w:sz w:val="28"/>
          <w:szCs w:val="28"/>
          <w:lang w:val="uk-UA"/>
        </w:rPr>
        <w:t>Маркс, Энгельс, Ленин</w:t>
      </w:r>
      <w:r w:rsidRPr="00115321">
        <w:rPr>
          <w:rFonts w:ascii="Times New Roman" w:hAnsi="Times New Roman" w:cs="Times New Roman"/>
          <w:sz w:val="28"/>
          <w:szCs w:val="28"/>
          <w:lang w:val="uz-Cyrl-UZ"/>
        </w:rPr>
        <w:t>лар бўлиб, бу ёндашув бўйича давлатлар ижтимоий</w:t>
      </w:r>
      <w:r w:rsidRPr="00115321">
        <w:rPr>
          <w:rFonts w:ascii="Times New Roman" w:hAnsi="Times New Roman" w:cs="Times New Roman"/>
          <w:sz w:val="28"/>
          <w:szCs w:val="28"/>
          <w:lang w:val="uk-UA"/>
        </w:rPr>
        <w:t>,</w:t>
      </w:r>
      <w:r w:rsidRPr="00115321">
        <w:rPr>
          <w:rFonts w:ascii="Times New Roman" w:hAnsi="Times New Roman" w:cs="Times New Roman"/>
          <w:sz w:val="28"/>
          <w:szCs w:val="28"/>
          <w:lang w:val="uz-Cyrl-UZ"/>
        </w:rPr>
        <w:t xml:space="preserve"> иқтисодий ривожланиш даражаси, базис ва устқу</w:t>
      </w:r>
      <w:r w:rsidRPr="00115321">
        <w:rPr>
          <w:rFonts w:ascii="Times New Roman" w:hAnsi="Times New Roman" w:cs="Times New Roman"/>
          <w:sz w:val="28"/>
          <w:szCs w:val="28"/>
          <w:lang w:val="uk-UA"/>
        </w:rPr>
        <w:t>р</w:t>
      </w:r>
      <w:r w:rsidRPr="00115321">
        <w:rPr>
          <w:rFonts w:ascii="Times New Roman" w:hAnsi="Times New Roman" w:cs="Times New Roman"/>
          <w:sz w:val="28"/>
          <w:szCs w:val="28"/>
          <w:lang w:val="uz-Cyrl-UZ"/>
        </w:rPr>
        <w:t>маси, синфий моҳияти, мақсади, вазифалари ҳамда функциялари мезонига кўра типларга ажратилади. Масалан, қ</w:t>
      </w:r>
      <w:r w:rsidRPr="00115321">
        <w:rPr>
          <w:rFonts w:ascii="Times New Roman" w:hAnsi="Times New Roman" w:cs="Times New Roman"/>
          <w:sz w:val="28"/>
          <w:szCs w:val="28"/>
          <w:lang w:val="uk-UA"/>
        </w:rPr>
        <w:t>улдорлик</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феодал</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буржуа</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(капиталистик</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социалистик</w:t>
      </w:r>
      <w:r w:rsidRPr="00115321">
        <w:rPr>
          <w:rFonts w:ascii="Times New Roman" w:hAnsi="Times New Roman" w:cs="Times New Roman"/>
          <w:sz w:val="28"/>
          <w:szCs w:val="28"/>
          <w:lang w:val="uz-Cyrl-UZ"/>
        </w:rPr>
        <w:t>.</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 xml:space="preserve">Цивилизацион ёндашув </w:t>
      </w:r>
      <w:r w:rsidRPr="00115321">
        <w:rPr>
          <w:rFonts w:ascii="Times New Roman" w:hAnsi="Times New Roman" w:cs="Times New Roman"/>
          <w:sz w:val="28"/>
          <w:szCs w:val="28"/>
          <w:lang w:val="uz-Cyrl-UZ"/>
        </w:rPr>
        <w:t xml:space="preserve">- вакиллари </w:t>
      </w:r>
      <w:r w:rsidRPr="00115321">
        <w:rPr>
          <w:rFonts w:ascii="Times New Roman" w:hAnsi="Times New Roman" w:cs="Times New Roman"/>
          <w:sz w:val="28"/>
          <w:szCs w:val="28"/>
          <w:lang w:val="uk-UA"/>
        </w:rPr>
        <w:t>Еллинек, Кельзен, Коркунов, Крюгер, Тойнби</w:t>
      </w:r>
      <w:r w:rsidRPr="00115321">
        <w:rPr>
          <w:rFonts w:ascii="Times New Roman" w:hAnsi="Times New Roman" w:cs="Times New Roman"/>
          <w:sz w:val="28"/>
          <w:szCs w:val="28"/>
          <w:lang w:val="uz-Cyrl-UZ"/>
        </w:rPr>
        <w:t>лар. Бунда д</w:t>
      </w:r>
      <w:r w:rsidRPr="00115321">
        <w:rPr>
          <w:rFonts w:ascii="Times New Roman" w:hAnsi="Times New Roman" w:cs="Times New Roman"/>
          <w:sz w:val="28"/>
          <w:szCs w:val="28"/>
          <w:lang w:val="uk-UA"/>
        </w:rPr>
        <w:t>а</w:t>
      </w:r>
      <w:r w:rsidRPr="00115321">
        <w:rPr>
          <w:rFonts w:ascii="Times New Roman" w:hAnsi="Times New Roman" w:cs="Times New Roman"/>
          <w:sz w:val="28"/>
          <w:szCs w:val="28"/>
          <w:lang w:val="uz-Cyrl-UZ"/>
        </w:rPr>
        <w:t xml:space="preserve">влатлар ижтимоий иқтисодий тузуми билан </w:t>
      </w:r>
      <w:r w:rsidRPr="00115321">
        <w:rPr>
          <w:rFonts w:ascii="Times New Roman" w:hAnsi="Times New Roman" w:cs="Times New Roman"/>
          <w:sz w:val="28"/>
          <w:szCs w:val="28"/>
          <w:lang w:val="uk-UA"/>
        </w:rPr>
        <w:t xml:space="preserve">бир қаторда кўпроқ уларнинг </w:t>
      </w:r>
      <w:r w:rsidRPr="00115321">
        <w:rPr>
          <w:rFonts w:ascii="Times New Roman" w:hAnsi="Times New Roman" w:cs="Times New Roman"/>
          <w:sz w:val="28"/>
          <w:szCs w:val="28"/>
          <w:lang w:val="uz-Cyrl-UZ"/>
        </w:rPr>
        <w:t>маънавий, ахлоқий ва маданий ривожланиш даражасига қараб типларга ажратилади. Масалан, Қ</w:t>
      </w:r>
      <w:r w:rsidRPr="00115321">
        <w:rPr>
          <w:rFonts w:ascii="Times New Roman" w:hAnsi="Times New Roman" w:cs="Times New Roman"/>
          <w:sz w:val="28"/>
          <w:szCs w:val="28"/>
          <w:lang w:val="uk-UA"/>
        </w:rPr>
        <w:t xml:space="preserve">адимги </w:t>
      </w:r>
      <w:r w:rsidRPr="00115321">
        <w:rPr>
          <w:rFonts w:ascii="Times New Roman" w:hAnsi="Times New Roman" w:cs="Times New Roman"/>
          <w:sz w:val="28"/>
          <w:szCs w:val="28"/>
          <w:lang w:val="uz-Cyrl-UZ"/>
        </w:rPr>
        <w:t>Ш</w:t>
      </w:r>
      <w:r w:rsidRPr="00115321">
        <w:rPr>
          <w:rFonts w:ascii="Times New Roman" w:hAnsi="Times New Roman" w:cs="Times New Roman"/>
          <w:sz w:val="28"/>
          <w:szCs w:val="28"/>
          <w:lang w:val="uk-UA"/>
        </w:rPr>
        <w:t>ар</w:t>
      </w:r>
      <w:r w:rsidRPr="00115321">
        <w:rPr>
          <w:rFonts w:ascii="Times New Roman" w:hAnsi="Times New Roman" w:cs="Times New Roman"/>
          <w:sz w:val="28"/>
          <w:szCs w:val="28"/>
          <w:lang w:val="uz-Cyrl-UZ"/>
        </w:rPr>
        <w:t xml:space="preserve">қ, </w:t>
      </w:r>
      <w:r w:rsidRPr="00115321">
        <w:rPr>
          <w:rFonts w:ascii="Times New Roman" w:hAnsi="Times New Roman" w:cs="Times New Roman"/>
          <w:sz w:val="28"/>
          <w:szCs w:val="28"/>
          <w:lang w:val="uk-UA"/>
        </w:rPr>
        <w:t xml:space="preserve">Миср, Хитой, </w:t>
      </w:r>
      <w:r w:rsidRPr="00115321">
        <w:rPr>
          <w:rFonts w:ascii="Times New Roman" w:hAnsi="Times New Roman" w:cs="Times New Roman"/>
          <w:sz w:val="28"/>
          <w:szCs w:val="28"/>
          <w:lang w:val="uz-Cyrl-UZ"/>
        </w:rPr>
        <w:t>Ҳ</w:t>
      </w:r>
      <w:r w:rsidRPr="00115321">
        <w:rPr>
          <w:rFonts w:ascii="Times New Roman" w:hAnsi="Times New Roman" w:cs="Times New Roman"/>
          <w:sz w:val="28"/>
          <w:szCs w:val="28"/>
          <w:lang w:val="uk-UA"/>
        </w:rPr>
        <w:t>инд</w:t>
      </w:r>
      <w:r w:rsidRPr="00115321">
        <w:rPr>
          <w:rFonts w:ascii="Times New Roman" w:hAnsi="Times New Roman" w:cs="Times New Roman"/>
          <w:sz w:val="28"/>
          <w:szCs w:val="28"/>
          <w:lang w:val="uz-Cyrl-UZ"/>
        </w:rPr>
        <w:t>, Қ</w:t>
      </w:r>
      <w:r w:rsidRPr="00115321">
        <w:rPr>
          <w:rFonts w:ascii="Times New Roman" w:hAnsi="Times New Roman" w:cs="Times New Roman"/>
          <w:sz w:val="28"/>
          <w:szCs w:val="28"/>
          <w:lang w:val="uk-UA"/>
        </w:rPr>
        <w:t>адимги Афина</w:t>
      </w:r>
      <w:r w:rsidRPr="00115321">
        <w:rPr>
          <w:rFonts w:ascii="Times New Roman" w:hAnsi="Times New Roman" w:cs="Times New Roman"/>
          <w:sz w:val="28"/>
          <w:szCs w:val="28"/>
          <w:lang w:val="uz-Cyrl-UZ"/>
        </w:rPr>
        <w:t>, Қ</w:t>
      </w:r>
      <w:r w:rsidRPr="00115321">
        <w:rPr>
          <w:rFonts w:ascii="Times New Roman" w:hAnsi="Times New Roman" w:cs="Times New Roman"/>
          <w:sz w:val="28"/>
          <w:szCs w:val="28"/>
          <w:lang w:val="uk-UA"/>
        </w:rPr>
        <w:t>адимги Рим</w:t>
      </w:r>
      <w:r w:rsidRPr="00115321">
        <w:rPr>
          <w:rFonts w:ascii="Times New Roman" w:hAnsi="Times New Roman" w:cs="Times New Roman"/>
          <w:sz w:val="28"/>
          <w:szCs w:val="28"/>
          <w:lang w:val="uz-Cyrl-UZ"/>
        </w:rPr>
        <w:t>, Ў</w:t>
      </w:r>
      <w:r w:rsidRPr="00115321">
        <w:rPr>
          <w:rFonts w:ascii="Times New Roman" w:hAnsi="Times New Roman" w:cs="Times New Roman"/>
          <w:sz w:val="28"/>
          <w:szCs w:val="28"/>
          <w:lang w:val="uk-UA"/>
        </w:rPr>
        <w:t>рта аср давлатлари</w:t>
      </w:r>
      <w:r w:rsidRPr="00115321">
        <w:rPr>
          <w:rFonts w:ascii="Times New Roman" w:hAnsi="Times New Roman" w:cs="Times New Roman"/>
          <w:sz w:val="28"/>
          <w:szCs w:val="28"/>
          <w:lang w:val="uz-Cyrl-UZ"/>
        </w:rPr>
        <w:t>, ҳ</w:t>
      </w:r>
      <w:r w:rsidRPr="00115321">
        <w:rPr>
          <w:rFonts w:ascii="Times New Roman" w:hAnsi="Times New Roman" w:cs="Times New Roman"/>
          <w:sz w:val="28"/>
          <w:szCs w:val="28"/>
          <w:lang w:val="uk-UA"/>
        </w:rPr>
        <w:t>озирги замон давлатлари</w:t>
      </w:r>
      <w:r w:rsidRPr="00115321">
        <w:rPr>
          <w:rFonts w:ascii="Times New Roman" w:hAnsi="Times New Roman" w:cs="Times New Roman"/>
          <w:sz w:val="28"/>
          <w:szCs w:val="28"/>
          <w:lang w:val="uz-Cyrl-UZ"/>
        </w:rPr>
        <w:t>.</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pacing w:val="-2"/>
          <w:sz w:val="28"/>
          <w:szCs w:val="28"/>
          <w:lang w:val="uz-Cyrl-UZ"/>
        </w:rPr>
        <w:t xml:space="preserve">ДАВЛАТ ТУЗИЛИШИ ШАКЛИ </w:t>
      </w:r>
      <w:r w:rsidRPr="00115321">
        <w:rPr>
          <w:rFonts w:ascii="Times New Roman" w:hAnsi="Times New Roman" w:cs="Times New Roman"/>
          <w:spacing w:val="-2"/>
          <w:sz w:val="28"/>
          <w:szCs w:val="28"/>
          <w:lang w:val="uz-Cyrl-UZ"/>
        </w:rPr>
        <w:t xml:space="preserve">- </w:t>
      </w:r>
      <w:r w:rsidRPr="00115321">
        <w:rPr>
          <w:rFonts w:ascii="Times New Roman" w:hAnsi="Times New Roman" w:cs="Times New Roman"/>
          <w:spacing w:val="-3"/>
          <w:sz w:val="28"/>
          <w:szCs w:val="28"/>
          <w:lang w:val="uz-Cyrl-UZ"/>
        </w:rPr>
        <w:t xml:space="preserve">давлатнинг ички тузилиши, унинг таркибий қисмларга - маъмурий-ҳудудий бирликларга, мухтор сиёсий тузилмалар ёки </w:t>
      </w:r>
      <w:r w:rsidRPr="00115321">
        <w:rPr>
          <w:rFonts w:ascii="Times New Roman" w:hAnsi="Times New Roman" w:cs="Times New Roman"/>
          <w:spacing w:val="-4"/>
          <w:sz w:val="28"/>
          <w:szCs w:val="28"/>
          <w:lang w:val="uz-Cyrl-UZ"/>
        </w:rPr>
        <w:t xml:space="preserve">суверен давлатларга бўлиниши. У шунингдек, давлатнинг </w:t>
      </w:r>
      <w:r w:rsidRPr="00115321">
        <w:rPr>
          <w:rFonts w:ascii="Times New Roman" w:hAnsi="Times New Roman" w:cs="Times New Roman"/>
          <w:spacing w:val="2"/>
          <w:sz w:val="28"/>
          <w:szCs w:val="28"/>
          <w:lang w:val="uz-Cyrl-UZ"/>
        </w:rPr>
        <w:t xml:space="preserve">ҳамда унинг алоҳида қисмларининг ўзаро нисбати хусусиятини </w:t>
      </w:r>
      <w:r w:rsidRPr="00115321">
        <w:rPr>
          <w:rFonts w:ascii="Times New Roman" w:hAnsi="Times New Roman" w:cs="Times New Roman"/>
          <w:sz w:val="28"/>
          <w:szCs w:val="28"/>
          <w:lang w:val="uz-Cyrl-UZ"/>
        </w:rPr>
        <w:t xml:space="preserve">ҳам акс эттиради. Давлат тузилиши шаклининг икки асосий тури </w:t>
      </w:r>
      <w:r w:rsidRPr="00115321">
        <w:rPr>
          <w:rFonts w:ascii="Times New Roman" w:hAnsi="Times New Roman" w:cs="Times New Roman"/>
          <w:spacing w:val="-4"/>
          <w:sz w:val="28"/>
          <w:szCs w:val="28"/>
          <w:lang w:val="uz-Cyrl-UZ"/>
        </w:rPr>
        <w:t xml:space="preserve">мавжуд. Уларнинг энг оддийси – </w:t>
      </w:r>
      <w:r w:rsidRPr="00115321">
        <w:rPr>
          <w:rFonts w:ascii="Times New Roman" w:hAnsi="Times New Roman" w:cs="Times New Roman"/>
          <w:i/>
          <w:iCs/>
          <w:spacing w:val="-4"/>
          <w:sz w:val="28"/>
          <w:szCs w:val="28"/>
          <w:lang w:val="uz-Cyrl-UZ"/>
        </w:rPr>
        <w:t xml:space="preserve">унитар  давлат. </w:t>
      </w:r>
      <w:r w:rsidRPr="00115321">
        <w:rPr>
          <w:rFonts w:ascii="Times New Roman" w:hAnsi="Times New Roman" w:cs="Times New Roman"/>
          <w:spacing w:val="-4"/>
          <w:sz w:val="28"/>
          <w:szCs w:val="28"/>
          <w:lang w:val="uz-Cyrl-UZ"/>
        </w:rPr>
        <w:t xml:space="preserve">Бу - фақат </w:t>
      </w:r>
      <w:r w:rsidRPr="00115321">
        <w:rPr>
          <w:rFonts w:ascii="Times New Roman" w:hAnsi="Times New Roman" w:cs="Times New Roman"/>
          <w:spacing w:val="5"/>
          <w:sz w:val="28"/>
          <w:szCs w:val="28"/>
          <w:lang w:val="uz-Cyrl-UZ"/>
        </w:rPr>
        <w:t xml:space="preserve">маъмурий-ҳудудий қисмларга бўлинадиган ягона давлат </w:t>
      </w:r>
      <w:r w:rsidRPr="00115321">
        <w:rPr>
          <w:rFonts w:ascii="Times New Roman" w:hAnsi="Times New Roman" w:cs="Times New Roman"/>
          <w:spacing w:val="-2"/>
          <w:sz w:val="28"/>
          <w:szCs w:val="28"/>
          <w:lang w:val="uz-Cyrl-UZ"/>
        </w:rPr>
        <w:t xml:space="preserve">тузилмаси. Унитар давлатда бутун мамлакат учун </w:t>
      </w:r>
      <w:r w:rsidRPr="00115321">
        <w:rPr>
          <w:rFonts w:ascii="Times New Roman" w:hAnsi="Times New Roman" w:cs="Times New Roman"/>
          <w:spacing w:val="-2"/>
          <w:sz w:val="28"/>
          <w:szCs w:val="28"/>
          <w:lang w:val="uz-Cyrl-UZ"/>
        </w:rPr>
        <w:lastRenderedPageBreak/>
        <w:t xml:space="preserve">умумий бўлган </w:t>
      </w:r>
      <w:r w:rsidRPr="00115321">
        <w:rPr>
          <w:rFonts w:ascii="Times New Roman" w:hAnsi="Times New Roman" w:cs="Times New Roman"/>
          <w:spacing w:val="9"/>
          <w:sz w:val="28"/>
          <w:szCs w:val="28"/>
          <w:lang w:val="uz-Cyrl-UZ"/>
        </w:rPr>
        <w:t xml:space="preserve">давлат ҳокимияти ва бошқаруви олий органлари, ягона суд </w:t>
      </w:r>
      <w:r w:rsidRPr="00115321">
        <w:rPr>
          <w:rFonts w:ascii="Times New Roman" w:hAnsi="Times New Roman" w:cs="Times New Roman"/>
          <w:spacing w:val="4"/>
          <w:sz w:val="28"/>
          <w:szCs w:val="28"/>
          <w:lang w:val="uz-Cyrl-UZ"/>
        </w:rPr>
        <w:t xml:space="preserve">тизими фаолият кўрсатади, ягона конституция амал қилади. </w:t>
      </w:r>
      <w:r w:rsidRPr="00115321">
        <w:rPr>
          <w:rFonts w:ascii="Times New Roman" w:hAnsi="Times New Roman" w:cs="Times New Roman"/>
          <w:spacing w:val="-1"/>
          <w:sz w:val="28"/>
          <w:szCs w:val="28"/>
          <w:lang w:val="uz-Cyrl-UZ"/>
        </w:rPr>
        <w:t xml:space="preserve">Масалан, Англия, Франция, Италия, Венгрия, Чехия унитар </w:t>
      </w:r>
      <w:r w:rsidRPr="00115321">
        <w:rPr>
          <w:rFonts w:ascii="Times New Roman" w:hAnsi="Times New Roman" w:cs="Times New Roman"/>
          <w:spacing w:val="-4"/>
          <w:sz w:val="28"/>
          <w:szCs w:val="28"/>
          <w:lang w:val="uz-Cyrl-UZ"/>
        </w:rPr>
        <w:t xml:space="preserve">давлатлардир. </w:t>
      </w:r>
      <w:r w:rsidRPr="00115321">
        <w:rPr>
          <w:rFonts w:ascii="Times New Roman" w:hAnsi="Times New Roman" w:cs="Times New Roman"/>
          <w:i/>
          <w:iCs/>
          <w:spacing w:val="1"/>
          <w:sz w:val="28"/>
          <w:szCs w:val="28"/>
          <w:lang w:val="uz-Cyrl-UZ"/>
        </w:rPr>
        <w:t xml:space="preserve">Федерация </w:t>
      </w:r>
      <w:r w:rsidRPr="00115321">
        <w:rPr>
          <w:rFonts w:ascii="Times New Roman" w:hAnsi="Times New Roman" w:cs="Times New Roman"/>
          <w:spacing w:val="1"/>
          <w:sz w:val="28"/>
          <w:szCs w:val="28"/>
          <w:lang w:val="uz-Cyrl-UZ"/>
        </w:rPr>
        <w:t xml:space="preserve">давлат тузилишининг анча мураккаб шакли </w:t>
      </w:r>
      <w:r w:rsidRPr="00115321">
        <w:rPr>
          <w:rFonts w:ascii="Times New Roman" w:hAnsi="Times New Roman" w:cs="Times New Roman"/>
          <w:spacing w:val="4"/>
          <w:sz w:val="28"/>
          <w:szCs w:val="28"/>
          <w:lang w:val="uz-Cyrl-UZ"/>
        </w:rPr>
        <w:t xml:space="preserve">ҳисобланади. Федератив давлат бир қанча давлатлардан </w:t>
      </w:r>
      <w:r w:rsidRPr="00115321">
        <w:rPr>
          <w:rFonts w:ascii="Times New Roman" w:hAnsi="Times New Roman" w:cs="Times New Roman"/>
          <w:spacing w:val="3"/>
          <w:sz w:val="28"/>
          <w:szCs w:val="28"/>
          <w:lang w:val="uz-Cyrl-UZ"/>
        </w:rPr>
        <w:t xml:space="preserve">ёки федерация аъзоси (субъектлари) бўлган давлат тузилмалари </w:t>
      </w:r>
      <w:r w:rsidRPr="00115321">
        <w:rPr>
          <w:rFonts w:ascii="Times New Roman" w:hAnsi="Times New Roman" w:cs="Times New Roman"/>
          <w:spacing w:val="-1"/>
          <w:sz w:val="28"/>
          <w:szCs w:val="28"/>
          <w:lang w:val="uz-Cyrl-UZ"/>
        </w:rPr>
        <w:t xml:space="preserve">(штатлар, кантонлар, иттифоқдош ёки автоном республикалар ва </w:t>
      </w:r>
      <w:r w:rsidRPr="00115321">
        <w:rPr>
          <w:rFonts w:ascii="Times New Roman" w:hAnsi="Times New Roman" w:cs="Times New Roman"/>
          <w:spacing w:val="-5"/>
          <w:sz w:val="28"/>
          <w:szCs w:val="28"/>
          <w:lang w:val="uz-Cyrl-UZ"/>
        </w:rPr>
        <w:t xml:space="preserve">б.)дан таркиб топади. Уларнинг ҳар бири ўз маъмурий-ҳудудий </w:t>
      </w:r>
      <w:r w:rsidRPr="00115321">
        <w:rPr>
          <w:rFonts w:ascii="Times New Roman" w:hAnsi="Times New Roman" w:cs="Times New Roman"/>
          <w:spacing w:val="16"/>
          <w:sz w:val="28"/>
          <w:szCs w:val="28"/>
          <w:lang w:val="uz-Cyrl-UZ"/>
        </w:rPr>
        <w:t xml:space="preserve">бўлинишига эга. Бутун федерация учун умумий давлат </w:t>
      </w:r>
      <w:r w:rsidRPr="00115321">
        <w:rPr>
          <w:rFonts w:ascii="Times New Roman" w:hAnsi="Times New Roman" w:cs="Times New Roman"/>
          <w:sz w:val="28"/>
          <w:szCs w:val="28"/>
          <w:lang w:val="uz-Cyrl-UZ"/>
        </w:rPr>
        <w:t xml:space="preserve">ҳокимияти ва бошқаруви органлари билан бир қаторда, ҳар бир </w:t>
      </w:r>
      <w:r w:rsidRPr="00115321">
        <w:rPr>
          <w:rFonts w:ascii="Times New Roman" w:hAnsi="Times New Roman" w:cs="Times New Roman"/>
          <w:spacing w:val="5"/>
          <w:sz w:val="28"/>
          <w:szCs w:val="28"/>
          <w:lang w:val="uz-Cyrl-UZ"/>
        </w:rPr>
        <w:t xml:space="preserve">федерация субъектининг ҳудудида ўз давлат ҳокимияти ва </w:t>
      </w:r>
      <w:r w:rsidRPr="00115321">
        <w:rPr>
          <w:rFonts w:ascii="Times New Roman" w:hAnsi="Times New Roman" w:cs="Times New Roman"/>
          <w:spacing w:val="2"/>
          <w:sz w:val="28"/>
          <w:szCs w:val="28"/>
          <w:lang w:val="uz-Cyrl-UZ"/>
        </w:rPr>
        <w:t xml:space="preserve">бошқаруви олий ва маҳаллий органлари фаолият кўрсатади. </w:t>
      </w:r>
      <w:r w:rsidRPr="00115321">
        <w:rPr>
          <w:rFonts w:ascii="Times New Roman" w:hAnsi="Times New Roman" w:cs="Times New Roman"/>
          <w:spacing w:val="1"/>
          <w:sz w:val="28"/>
          <w:szCs w:val="28"/>
          <w:lang w:val="uz-Cyrl-UZ"/>
        </w:rPr>
        <w:t xml:space="preserve">Федерация аъзолари (субъектлари) ўз суд ва бошқа органларига ҳам эга бўлади, ўз конституцияси ва қонунларини қабул қилади. </w:t>
      </w:r>
      <w:r w:rsidRPr="00115321">
        <w:rPr>
          <w:rFonts w:ascii="Times New Roman" w:hAnsi="Times New Roman" w:cs="Times New Roman"/>
          <w:i/>
          <w:iCs/>
          <w:spacing w:val="2"/>
          <w:sz w:val="28"/>
          <w:szCs w:val="28"/>
          <w:lang w:val="uz-Cyrl-UZ"/>
        </w:rPr>
        <w:t xml:space="preserve">Конфедерация </w:t>
      </w:r>
      <w:r w:rsidRPr="00115321">
        <w:rPr>
          <w:rFonts w:ascii="Times New Roman" w:hAnsi="Times New Roman" w:cs="Times New Roman"/>
          <w:spacing w:val="2"/>
          <w:sz w:val="28"/>
          <w:szCs w:val="28"/>
          <w:lang w:val="uz-Cyrl-UZ"/>
        </w:rPr>
        <w:t xml:space="preserve">нисбатан кам тарқалган давлат тузилиши </w:t>
      </w:r>
      <w:r w:rsidRPr="00115321">
        <w:rPr>
          <w:rFonts w:ascii="Times New Roman" w:hAnsi="Times New Roman" w:cs="Times New Roman"/>
          <w:spacing w:val="1"/>
          <w:sz w:val="28"/>
          <w:szCs w:val="28"/>
          <w:lang w:val="uz-Cyrl-UZ"/>
        </w:rPr>
        <w:t xml:space="preserve">шаклидир. Конфедерация давлатлар бирлашмаси ёки иттифоқи </w:t>
      </w:r>
      <w:r w:rsidRPr="00115321">
        <w:rPr>
          <w:rFonts w:ascii="Times New Roman" w:hAnsi="Times New Roman" w:cs="Times New Roman"/>
          <w:spacing w:val="4"/>
          <w:sz w:val="28"/>
          <w:szCs w:val="28"/>
          <w:lang w:val="uz-Cyrl-UZ"/>
        </w:rPr>
        <w:t xml:space="preserve">бўлиб, уни ташкил этувчи давлатлар ўз мустақиллигини тўла </w:t>
      </w:r>
      <w:r w:rsidRPr="00115321">
        <w:rPr>
          <w:rFonts w:ascii="Times New Roman" w:hAnsi="Times New Roman" w:cs="Times New Roman"/>
          <w:spacing w:val="-1"/>
          <w:sz w:val="28"/>
          <w:szCs w:val="28"/>
          <w:lang w:val="uz-Cyrl-UZ"/>
        </w:rPr>
        <w:t xml:space="preserve">сақлаб қоладилар, ўз ҳокимият, бошқарув ва адлия органларига эга бўладилар, ўз фаолиятини мувофиқлаштириш учун конфедерацияга </w:t>
      </w:r>
      <w:r w:rsidRPr="00115321">
        <w:rPr>
          <w:rFonts w:ascii="Times New Roman" w:hAnsi="Times New Roman" w:cs="Times New Roman"/>
          <w:sz w:val="28"/>
          <w:szCs w:val="28"/>
          <w:lang w:val="uz-Cyrl-UZ"/>
        </w:rPr>
        <w:t xml:space="preserve">аъзо давлатлар қўшма органлар тузадилар. Мазкур органлар қатъий </w:t>
      </w:r>
      <w:r w:rsidRPr="00115321">
        <w:rPr>
          <w:rFonts w:ascii="Times New Roman" w:hAnsi="Times New Roman" w:cs="Times New Roman"/>
          <w:spacing w:val="-1"/>
          <w:sz w:val="28"/>
          <w:szCs w:val="28"/>
          <w:lang w:val="uz-Cyrl-UZ"/>
        </w:rPr>
        <w:t xml:space="preserve">белгиланган соҳаларда фаолият кўрсатади ва муайян </w:t>
      </w:r>
      <w:r w:rsidRPr="00115321">
        <w:rPr>
          <w:rFonts w:ascii="Times New Roman" w:hAnsi="Times New Roman" w:cs="Times New Roman"/>
          <w:sz w:val="28"/>
          <w:szCs w:val="28"/>
          <w:lang w:val="uz-Cyrl-UZ"/>
        </w:rPr>
        <w:t xml:space="preserve">(иқтисодий, сиёсий, ҳарбий ва б.) мақсадларни кўзлайди. </w:t>
      </w:r>
      <w:r w:rsidRPr="00115321">
        <w:rPr>
          <w:rFonts w:ascii="Times New Roman" w:hAnsi="Times New Roman" w:cs="Times New Roman"/>
          <w:spacing w:val="14"/>
          <w:sz w:val="28"/>
          <w:szCs w:val="28"/>
          <w:lang w:val="uz-Cyrl-UZ"/>
        </w:rPr>
        <w:t xml:space="preserve">Конфедерацияга баъзан давлатларнинг федерацияга </w:t>
      </w:r>
      <w:r w:rsidRPr="00115321">
        <w:rPr>
          <w:rFonts w:ascii="Times New Roman" w:hAnsi="Times New Roman" w:cs="Times New Roman"/>
          <w:spacing w:val="-1"/>
          <w:sz w:val="28"/>
          <w:szCs w:val="28"/>
          <w:lang w:val="uz-Cyrl-UZ"/>
        </w:rPr>
        <w:t xml:space="preserve">бирлашиш сари тутган йўлидаги оралиқ бўғин деб ҳам қаралади. </w:t>
      </w:r>
      <w:r w:rsidRPr="00115321">
        <w:rPr>
          <w:rFonts w:ascii="Times New Roman" w:hAnsi="Times New Roman" w:cs="Times New Roman"/>
          <w:spacing w:val="7"/>
          <w:sz w:val="28"/>
          <w:szCs w:val="28"/>
          <w:lang w:val="uz-Cyrl-UZ"/>
        </w:rPr>
        <w:t xml:space="preserve">Ҳозирги вақтда расмий - юридик  жиҳатдан Швейцария </w:t>
      </w:r>
      <w:r w:rsidRPr="00115321">
        <w:rPr>
          <w:rFonts w:ascii="Times New Roman" w:hAnsi="Times New Roman" w:cs="Times New Roman"/>
          <w:sz w:val="28"/>
          <w:szCs w:val="28"/>
          <w:lang w:val="uz-Cyrl-UZ"/>
        </w:rPr>
        <w:t xml:space="preserve">конфедерация ҳисобланади. Лекин амалда у федерациядир. </w:t>
      </w:r>
    </w:p>
    <w:p w:rsidR="00115321" w:rsidRPr="00115321" w:rsidRDefault="00115321" w:rsidP="00115321">
      <w:pPr>
        <w:ind w:firstLine="567"/>
        <w:jc w:val="both"/>
        <w:rPr>
          <w:rFonts w:ascii="Times New Roman" w:hAnsi="Times New Roman" w:cs="Times New Roman"/>
          <w:sz w:val="28"/>
          <w:szCs w:val="28"/>
          <w:lang w:val="uk-UA"/>
        </w:rPr>
      </w:pPr>
      <w:r w:rsidRPr="00115321">
        <w:rPr>
          <w:rFonts w:ascii="Times New Roman" w:hAnsi="Times New Roman" w:cs="Times New Roman"/>
          <w:b/>
          <w:bCs/>
          <w:sz w:val="28"/>
          <w:szCs w:val="28"/>
          <w:lang w:val="uk-UA"/>
        </w:rPr>
        <w:t>Д</w:t>
      </w:r>
      <w:r w:rsidRPr="00115321">
        <w:rPr>
          <w:rFonts w:ascii="Times New Roman" w:hAnsi="Times New Roman" w:cs="Times New Roman"/>
          <w:b/>
          <w:bCs/>
          <w:sz w:val="28"/>
          <w:szCs w:val="28"/>
          <w:lang w:val="uz-Cyrl-UZ"/>
        </w:rPr>
        <w:t>АВЛАТ ФУНКЦИЯЛАРИ</w:t>
      </w:r>
      <w:r w:rsidRPr="00115321">
        <w:rPr>
          <w:rFonts w:ascii="Times New Roman" w:hAnsi="Times New Roman" w:cs="Times New Roman"/>
          <w:b/>
          <w:bCs/>
          <w:sz w:val="28"/>
          <w:szCs w:val="28"/>
          <w:lang w:val="uk-UA"/>
        </w:rPr>
        <w:t xml:space="preserve"> -</w:t>
      </w:r>
      <w:r w:rsidRPr="00115321">
        <w:rPr>
          <w:rFonts w:ascii="Times New Roman" w:hAnsi="Times New Roman" w:cs="Times New Roman"/>
          <w:sz w:val="28"/>
          <w:szCs w:val="28"/>
          <w:lang w:val="uk-UA"/>
        </w:rPr>
        <w:t xml:space="preserve"> давлатнинг мақсад ва вазифаларини амалга оширишга қаратилган давлат фаолиятининг асосий (бош) йўналишлари.</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k-UA"/>
        </w:rPr>
        <w:tab/>
      </w:r>
      <w:r w:rsidRPr="00115321">
        <w:rPr>
          <w:rFonts w:ascii="Times New Roman" w:hAnsi="Times New Roman" w:cs="Times New Roman"/>
          <w:b/>
          <w:bCs/>
          <w:sz w:val="28"/>
          <w:szCs w:val="28"/>
          <w:lang w:val="uz-Cyrl-UZ"/>
        </w:rPr>
        <w:t xml:space="preserve">ДАВЛАТ ХИЗМАТЧИСИ - </w:t>
      </w:r>
      <w:r w:rsidRPr="00115321">
        <w:rPr>
          <w:rFonts w:ascii="Times New Roman" w:hAnsi="Times New Roman" w:cs="Times New Roman"/>
          <w:sz w:val="28"/>
          <w:szCs w:val="28"/>
          <w:lang w:val="uz-Cyrl-UZ"/>
        </w:rPr>
        <w:t xml:space="preserve">давлат хизмати лавозимининг мажбуриятларини республика бюджети маблағлари ҳисобидан тўланадиган ҳақ эвазига ЎзР қонунларида белгиланган тартибда бажарадиган фуқаро. Давлат хизматчилари бошқалардан, яъни ишчилардан, деҳқонлардан, жамоат ташкилотлари ходимларидан фарқ қилиб, уларнинг ҳуқуқий ҳолати, яъни бажарадиган ишининг характери, ҳуқуқ ва мажбуриятлари, рағбатлантириш ва жавобгарликка тортиш тартиби ва бошқа ҳолатлар тегишли қонунчилик ҳужжатларида белгилаб қўйилади.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k-UA"/>
        </w:rPr>
        <w:t>Д</w:t>
      </w:r>
      <w:r w:rsidRPr="00115321">
        <w:rPr>
          <w:rFonts w:ascii="Times New Roman" w:hAnsi="Times New Roman" w:cs="Times New Roman"/>
          <w:b/>
          <w:bCs/>
          <w:sz w:val="28"/>
          <w:szCs w:val="28"/>
          <w:lang w:val="uz-Cyrl-UZ"/>
        </w:rPr>
        <w:t>АВЛАТ ҲОКИМИЯТИ</w:t>
      </w:r>
      <w:r w:rsidRPr="00115321">
        <w:rPr>
          <w:rFonts w:ascii="Times New Roman" w:hAnsi="Times New Roman" w:cs="Times New Roman"/>
          <w:sz w:val="28"/>
          <w:szCs w:val="28"/>
          <w:lang w:val="uk-UA"/>
        </w:rPr>
        <w:t xml:space="preserve"> - бу давлат мажбурлов кучига таянадиган, субъектлар ўртасида ҳукмронлик ва тобеликка асосланадиган оммавий-сиёсий муносабатлардир.</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 xml:space="preserve">Давлат ҳокимиятини характерловчи қуйидаги </w:t>
      </w:r>
      <w:r w:rsidRPr="00115321">
        <w:rPr>
          <w:rFonts w:ascii="Times New Roman" w:hAnsi="Times New Roman" w:cs="Times New Roman"/>
          <w:sz w:val="28"/>
          <w:szCs w:val="28"/>
          <w:lang w:val="uk-UA"/>
        </w:rPr>
        <w:lastRenderedPageBreak/>
        <w:t>белгилари мавжуд:</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а) ҳокимият бутун жамият миқёсида тадбиқ этилади;</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б) ҳокимият омм</w:t>
      </w:r>
      <w:r w:rsidRPr="00115321">
        <w:rPr>
          <w:rFonts w:ascii="Times New Roman" w:hAnsi="Times New Roman" w:cs="Times New Roman"/>
          <w:sz w:val="28"/>
          <w:szCs w:val="28"/>
          <w:lang w:val="uz-Cyrl-UZ"/>
        </w:rPr>
        <w:t>а</w:t>
      </w:r>
      <w:r w:rsidRPr="00115321">
        <w:rPr>
          <w:rFonts w:ascii="Times New Roman" w:hAnsi="Times New Roman" w:cs="Times New Roman"/>
          <w:sz w:val="28"/>
          <w:szCs w:val="28"/>
          <w:lang w:val="uk-UA"/>
        </w:rPr>
        <w:t>вий-сиёсий характерга эга;</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в) давлатнинг мажбурлов кучига таянади;</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г) ҳокимият махсус шахслар томонидан амалга оширилади.</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 xml:space="preserve">ДАВЛАТ ҲОКИМИЯТИНИ ТАҚСИМЛАНИШ ТАМОЙИЛИ - </w:t>
      </w:r>
      <w:r w:rsidRPr="00115321">
        <w:rPr>
          <w:rFonts w:ascii="Times New Roman" w:hAnsi="Times New Roman" w:cs="Times New Roman"/>
          <w:sz w:val="28"/>
          <w:szCs w:val="28"/>
          <w:lang w:val="uz-Cyrl-UZ"/>
        </w:rPr>
        <w:t>давлат ҳокимиятини қонун чиқарувчи, ижро этувчи ва суд ҳокимиятларига тақсимланиши (бўлиниши)дир.</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Д. ҳ. ваколатининг тақсимланиши - учала ҳокимиятнинг мувозанатини, тенглигини ҳамда уларнинг ўзаро бир-бирини тийиб туришини ва қарама-қарши таъсир этишини таъминловчи тизим.</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 xml:space="preserve">ДИСПОЗИЦИЯ </w:t>
      </w:r>
      <w:r w:rsidRPr="00115321">
        <w:rPr>
          <w:rFonts w:ascii="Times New Roman" w:hAnsi="Times New Roman" w:cs="Times New Roman"/>
          <w:sz w:val="28"/>
          <w:szCs w:val="28"/>
          <w:lang w:val="uz-Cyrl-UZ"/>
        </w:rPr>
        <w:t>- лотинча, “dispositio”-жойлашув.</w:t>
      </w:r>
      <w:r w:rsidRPr="00115321">
        <w:rPr>
          <w:rFonts w:ascii="Times New Roman" w:hAnsi="Times New Roman" w:cs="Times New Roman"/>
          <w:i/>
          <w:iCs/>
          <w:sz w:val="28"/>
          <w:szCs w:val="28"/>
          <w:lang w:val="uz-Cyrl-UZ"/>
        </w:rPr>
        <w:t xml:space="preserve"> Диспозиция</w:t>
      </w:r>
      <w:r w:rsidRPr="00115321">
        <w:rPr>
          <w:rFonts w:ascii="Times New Roman" w:hAnsi="Times New Roman" w:cs="Times New Roman"/>
          <w:sz w:val="28"/>
          <w:szCs w:val="28"/>
          <w:lang w:val="uz-Cyrl-UZ"/>
        </w:rPr>
        <w:t xml:space="preserve"> ҳуқуқ нормасининг бир қисми бўлиб, унда гипотезада кўрсатилган ҳолатлар мавжуд бўлганида ҳуқуқ субъектлари риоя этишлари лозим бўлган хатти-ҳаракат қоидаси (ҳуқуқ ва мажбуриятлари) ифодаланган бўлади. </w:t>
      </w:r>
      <w:r w:rsidRPr="00115321">
        <w:rPr>
          <w:rFonts w:ascii="Times New Roman" w:hAnsi="Times New Roman" w:cs="Times New Roman"/>
          <w:i/>
          <w:iCs/>
          <w:sz w:val="28"/>
          <w:szCs w:val="28"/>
          <w:lang w:val="uz-Cyrl-UZ"/>
        </w:rPr>
        <w:t xml:space="preserve">Диспозициянинг қуйидаги турлари мавжуд: </w:t>
      </w:r>
      <w:r w:rsidRPr="00115321">
        <w:rPr>
          <w:rFonts w:ascii="Times New Roman" w:hAnsi="Times New Roman" w:cs="Times New Roman"/>
          <w:sz w:val="28"/>
          <w:szCs w:val="28"/>
          <w:lang w:val="uz-Cyrl-UZ"/>
        </w:rPr>
        <w:t xml:space="preserve">императив (аниқ кўрсатилган, буйруқ берувчи); нисбий белгиланган; бланкет (ҳавола этувчи); тавсифловчи (тўлиқ баён этилган) ва б. </w:t>
      </w:r>
    </w:p>
    <w:p w:rsidR="00115321" w:rsidRPr="00115321" w:rsidRDefault="00115321" w:rsidP="00115321">
      <w:pPr>
        <w:ind w:firstLine="567"/>
        <w:jc w:val="both"/>
        <w:rPr>
          <w:rFonts w:ascii="Times New Roman" w:hAnsi="Times New Roman" w:cs="Times New Roman"/>
          <w:sz w:val="28"/>
          <w:szCs w:val="28"/>
          <w:lang/>
        </w:rPr>
      </w:pPr>
      <w:r w:rsidRPr="00115321">
        <w:rPr>
          <w:rFonts w:ascii="Times New Roman" w:hAnsi="Times New Roman" w:cs="Times New Roman"/>
          <w:b/>
          <w:bCs/>
          <w:sz w:val="28"/>
          <w:szCs w:val="28"/>
          <w:lang w:val="uz-Cyrl-UZ"/>
        </w:rPr>
        <w:t xml:space="preserve">ДУАЛИСТИК МОНАРХИЯ </w:t>
      </w:r>
      <w:r w:rsidRPr="00115321">
        <w:rPr>
          <w:rFonts w:ascii="Times New Roman" w:hAnsi="Times New Roman" w:cs="Times New Roman"/>
          <w:sz w:val="28"/>
          <w:szCs w:val="28"/>
          <w:lang w:val="uz-Cyrl-UZ"/>
        </w:rPr>
        <w:t xml:space="preserve">- конституциявий монархиянинг парламентар монархия билан бирга икки туридан бири бўлиб, абсолют монархиядан парламентар монархияга ўтишнинг шакли ҳисобланади. Дуалистик монархияда монарх ҳокимияти конституция билан чекланади, аммо монарх ҳам расман (яъни конституциявий нормалар туфайли), ҳам аслида кўпроқ (демократия институтларининг заифлиги, яхши ривожланмаганлиги туфайли) кенг ҳокимият ваколатларини сақлаб қолади, у монархни шу давлат сиёсий тизимининг марказига қўяди. Масалан, дуалистик монархияда ҳукумат расман икки карра ҳам монарх, ҳам парламент олдида жавобгар бўлади, аммо аслида қоидага кўра монарх иродасига бўйсунади. </w:t>
      </w:r>
      <w:r w:rsidRPr="00115321">
        <w:rPr>
          <w:rFonts w:ascii="Times New Roman" w:hAnsi="Times New Roman" w:cs="Times New Roman"/>
          <w:sz w:val="28"/>
          <w:szCs w:val="28"/>
          <w:lang/>
        </w:rPr>
        <w:t xml:space="preserve">Ҳозирги кунда </w:t>
      </w:r>
      <w:r w:rsidRPr="00115321">
        <w:rPr>
          <w:rFonts w:ascii="Times New Roman" w:hAnsi="Times New Roman" w:cs="Times New Roman"/>
          <w:sz w:val="28"/>
          <w:szCs w:val="28"/>
          <w:lang w:val="uz-Cyrl-UZ"/>
        </w:rPr>
        <w:t>д</w:t>
      </w:r>
      <w:r w:rsidRPr="00115321">
        <w:rPr>
          <w:rFonts w:ascii="Times New Roman" w:hAnsi="Times New Roman" w:cs="Times New Roman"/>
          <w:sz w:val="28"/>
          <w:szCs w:val="28"/>
          <w:lang/>
        </w:rPr>
        <w:t>уалистик монархия Марокаш, Иордания, Таиланд, Непал, Малайзияда сақланган.</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ЖАМИЯТ -</w:t>
      </w:r>
      <w:r w:rsidRPr="00115321">
        <w:rPr>
          <w:rFonts w:ascii="Times New Roman" w:hAnsi="Times New Roman" w:cs="Times New Roman"/>
          <w:sz w:val="28"/>
          <w:szCs w:val="28"/>
          <w:lang w:val="uz-Cyrl-UZ"/>
        </w:rPr>
        <w:t xml:space="preserve"> бу тарихий тараққиётнинг муайян босқичида вужудга келган ижтимоий муносабатлар маҳсулидир.</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k-UA"/>
        </w:rPr>
        <w:t>Ж</w:t>
      </w:r>
      <w:r w:rsidRPr="00115321">
        <w:rPr>
          <w:rFonts w:ascii="Times New Roman" w:hAnsi="Times New Roman" w:cs="Times New Roman"/>
          <w:sz w:val="28"/>
          <w:szCs w:val="28"/>
          <w:lang w:val="uz-Cyrl-UZ"/>
        </w:rPr>
        <w:t xml:space="preserve"> -</w:t>
      </w:r>
      <w:r w:rsidRPr="00115321">
        <w:rPr>
          <w:rFonts w:ascii="Times New Roman" w:hAnsi="Times New Roman" w:cs="Times New Roman"/>
          <w:b/>
          <w:bCs/>
          <w:sz w:val="28"/>
          <w:szCs w:val="28"/>
          <w:lang w:val="uk-UA"/>
        </w:rPr>
        <w:t xml:space="preserve"> </w:t>
      </w:r>
      <w:r w:rsidRPr="00115321">
        <w:rPr>
          <w:rFonts w:ascii="Times New Roman" w:hAnsi="Times New Roman" w:cs="Times New Roman"/>
          <w:sz w:val="28"/>
          <w:szCs w:val="28"/>
          <w:lang w:val="uk-UA"/>
        </w:rPr>
        <w:t>бу кишилар ўртасидаги ўзаро ҳаракатларнинг маҳсули, улар ҳаётининг маълум бир ташкилийлиги, моҳияти жиҳатидан кишилар ва уларнинг гуруҳлари ўртасидаги турли хил (иқтисодий, оилавий, маънавий, синфий, диний ва бошқа) муносабатлар ва алоқалар йи</w:t>
      </w:r>
      <w:r w:rsidRPr="00115321">
        <w:rPr>
          <w:rFonts w:ascii="Times New Roman" w:hAnsi="Times New Roman" w:cs="Times New Roman"/>
          <w:sz w:val="28"/>
          <w:szCs w:val="28"/>
          <w:lang w:val="uz-Cyrl-UZ"/>
        </w:rPr>
        <w:t>ғ</w:t>
      </w:r>
      <w:r w:rsidRPr="00115321">
        <w:rPr>
          <w:rFonts w:ascii="Times New Roman" w:hAnsi="Times New Roman" w:cs="Times New Roman"/>
          <w:sz w:val="28"/>
          <w:szCs w:val="28"/>
          <w:lang w:val="uk-UA"/>
        </w:rPr>
        <w:t>индисидир.</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lastRenderedPageBreak/>
        <w:t>ЖАМИЯТ СИЁСИЙ ТИЗИМИ -</w:t>
      </w:r>
      <w:r w:rsidRPr="00115321">
        <w:rPr>
          <w:rFonts w:ascii="Times New Roman" w:hAnsi="Times New Roman" w:cs="Times New Roman"/>
          <w:sz w:val="28"/>
          <w:szCs w:val="28"/>
          <w:lang w:val="uz-Cyrl-UZ"/>
        </w:rPr>
        <w:t xml:space="preserve"> бу муайян сиёсий функцияларни амалга оширувчи давлат ва нодавлат ташкилотлари тизимидир.</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Жамиятнинг сиёсий тизимига қуйидаги тузилмалар киради: д</w:t>
      </w:r>
      <w:r w:rsidRPr="00115321">
        <w:rPr>
          <w:rFonts w:ascii="Times New Roman" w:hAnsi="Times New Roman" w:cs="Times New Roman"/>
          <w:sz w:val="28"/>
          <w:szCs w:val="28"/>
          <w:lang w:val="uk-UA"/>
        </w:rPr>
        <w:t>авлат, сиёсий партиялар, сиёсий ҳаракатлар, жамоат ташкилотлар</w:t>
      </w:r>
      <w:r w:rsidRPr="00115321">
        <w:rPr>
          <w:rFonts w:ascii="Times New Roman" w:hAnsi="Times New Roman" w:cs="Times New Roman"/>
          <w:sz w:val="28"/>
          <w:szCs w:val="28"/>
          <w:lang w:val="uz-Cyrl-UZ"/>
        </w:rPr>
        <w:t>и ва бошқалар</w:t>
      </w:r>
      <w:r w:rsidRPr="00115321">
        <w:rPr>
          <w:rFonts w:ascii="Times New Roman" w:hAnsi="Times New Roman" w:cs="Times New Roman"/>
          <w:sz w:val="28"/>
          <w:szCs w:val="28"/>
          <w:lang w:val="uk-UA"/>
        </w:rPr>
        <w:t>.</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pacing w:val="-5"/>
          <w:sz w:val="28"/>
          <w:szCs w:val="28"/>
          <w:lang w:val="uz-Cyrl-UZ"/>
        </w:rPr>
        <w:t xml:space="preserve">ИЖТИМОИЙ ДАВЛАТ </w:t>
      </w:r>
      <w:r w:rsidRPr="00115321">
        <w:rPr>
          <w:rFonts w:ascii="Times New Roman" w:hAnsi="Times New Roman" w:cs="Times New Roman"/>
          <w:spacing w:val="-5"/>
          <w:sz w:val="28"/>
          <w:szCs w:val="28"/>
          <w:lang w:val="uz-Cyrl-UZ"/>
        </w:rPr>
        <w:t xml:space="preserve">- давлатнинг конституциявий - </w:t>
      </w:r>
      <w:r w:rsidRPr="00115321">
        <w:rPr>
          <w:rFonts w:ascii="Times New Roman" w:hAnsi="Times New Roman" w:cs="Times New Roman"/>
          <w:spacing w:val="14"/>
          <w:sz w:val="28"/>
          <w:szCs w:val="28"/>
          <w:lang w:val="uz-Cyrl-UZ"/>
        </w:rPr>
        <w:t xml:space="preserve">ҳуқуқий мақомига тегишли тавсиф; инсон ва </w:t>
      </w:r>
      <w:r w:rsidRPr="00115321">
        <w:rPr>
          <w:rFonts w:ascii="Times New Roman" w:hAnsi="Times New Roman" w:cs="Times New Roman"/>
          <w:spacing w:val="9"/>
          <w:sz w:val="28"/>
          <w:szCs w:val="28"/>
          <w:lang w:val="uz-Cyrl-UZ"/>
        </w:rPr>
        <w:t xml:space="preserve">фуқаронинг иқтисодий ва ижтимоий ҳуқуқ ва эркинликлари </w:t>
      </w:r>
      <w:r w:rsidRPr="00115321">
        <w:rPr>
          <w:rFonts w:ascii="Times New Roman" w:hAnsi="Times New Roman" w:cs="Times New Roman"/>
          <w:sz w:val="28"/>
          <w:szCs w:val="28"/>
          <w:lang w:val="uz-Cyrl-UZ"/>
        </w:rPr>
        <w:t xml:space="preserve">ҳамда давлатнинг тегишли мажбуриятлари конституциявий йўл </w:t>
      </w:r>
      <w:r w:rsidRPr="00115321">
        <w:rPr>
          <w:rFonts w:ascii="Times New Roman" w:hAnsi="Times New Roman" w:cs="Times New Roman"/>
          <w:spacing w:val="-1"/>
          <w:sz w:val="28"/>
          <w:szCs w:val="28"/>
          <w:lang w:val="uz-Cyrl-UZ"/>
        </w:rPr>
        <w:t xml:space="preserve">билан кафолатланади. Ушбу хусусият давлат </w:t>
      </w:r>
      <w:r w:rsidRPr="00115321">
        <w:rPr>
          <w:rFonts w:ascii="Times New Roman" w:hAnsi="Times New Roman" w:cs="Times New Roman"/>
          <w:spacing w:val="1"/>
          <w:sz w:val="28"/>
          <w:szCs w:val="28"/>
          <w:lang w:val="uz-Cyrl-UZ"/>
        </w:rPr>
        <w:t xml:space="preserve">жамиятга хизмат қилишини ва асоссиз ижтимоий тафовутларга </w:t>
      </w:r>
      <w:r w:rsidRPr="00115321">
        <w:rPr>
          <w:rFonts w:ascii="Times New Roman" w:hAnsi="Times New Roman" w:cs="Times New Roman"/>
          <w:spacing w:val="6"/>
          <w:sz w:val="28"/>
          <w:szCs w:val="28"/>
          <w:lang w:val="uz-Cyrl-UZ"/>
        </w:rPr>
        <w:t xml:space="preserve">барҳам бериш ёки уларни мумкин қадар камайтиришга ҳаракат қилишни назарда тутади. Давлатнинг ижтимоий хусусияти </w:t>
      </w:r>
      <w:r w:rsidRPr="00115321">
        <w:rPr>
          <w:rFonts w:ascii="Times New Roman" w:hAnsi="Times New Roman" w:cs="Times New Roman"/>
          <w:spacing w:val="5"/>
          <w:sz w:val="28"/>
          <w:szCs w:val="28"/>
          <w:lang w:val="uz-Cyrl-UZ"/>
        </w:rPr>
        <w:t xml:space="preserve">биринчи марта 1949 й. ГФРнинг Асосий қонунида эълон қилинган. </w:t>
      </w:r>
      <w:r w:rsidRPr="00115321">
        <w:rPr>
          <w:rFonts w:ascii="Times New Roman" w:hAnsi="Times New Roman" w:cs="Times New Roman"/>
          <w:spacing w:val="-3"/>
          <w:sz w:val="28"/>
          <w:szCs w:val="28"/>
          <w:lang w:val="uz-Cyrl-UZ"/>
        </w:rPr>
        <w:t xml:space="preserve">Ўзбекистон Республикаси Конституциясининг 14 - моддасида “Давлат ўз </w:t>
      </w:r>
      <w:r w:rsidRPr="00115321">
        <w:rPr>
          <w:rFonts w:ascii="Times New Roman" w:hAnsi="Times New Roman" w:cs="Times New Roman"/>
          <w:spacing w:val="2"/>
          <w:sz w:val="28"/>
          <w:szCs w:val="28"/>
          <w:lang w:val="uz-Cyrl-UZ"/>
        </w:rPr>
        <w:t xml:space="preserve">фаолиятини инсон ва жамият фаровонлигини кўзлаб, ижтимоий </w:t>
      </w:r>
      <w:r w:rsidRPr="00115321">
        <w:rPr>
          <w:rFonts w:ascii="Times New Roman" w:hAnsi="Times New Roman" w:cs="Times New Roman"/>
          <w:spacing w:val="3"/>
          <w:sz w:val="28"/>
          <w:szCs w:val="28"/>
          <w:lang w:val="uz-Cyrl-UZ"/>
        </w:rPr>
        <w:t xml:space="preserve">адолат ва қонунийлик принциплари асосида амалга оширади”  -деб, белгилаб қўйилган. </w:t>
      </w:r>
      <w:r w:rsidRPr="00115321">
        <w:rPr>
          <w:rFonts w:ascii="Times New Roman" w:hAnsi="Times New Roman" w:cs="Times New Roman"/>
          <w:spacing w:val="-1"/>
          <w:sz w:val="28"/>
          <w:szCs w:val="28"/>
          <w:lang w:val="uz-Cyrl-UZ"/>
        </w:rPr>
        <w:t xml:space="preserve">Ушбу умумий қоидадан Ўзбекистон давлатининг қуйидаги </w:t>
      </w:r>
      <w:r w:rsidRPr="00115321">
        <w:rPr>
          <w:rFonts w:ascii="Times New Roman" w:hAnsi="Times New Roman" w:cs="Times New Roman"/>
          <w:spacing w:val="5"/>
          <w:sz w:val="28"/>
          <w:szCs w:val="28"/>
          <w:lang w:val="uz-Cyrl-UZ"/>
        </w:rPr>
        <w:t xml:space="preserve">конституциявий бурчлари келиб чиқади: меҳнатни ва фуқаролар </w:t>
      </w:r>
      <w:r w:rsidRPr="00115321">
        <w:rPr>
          <w:rFonts w:ascii="Times New Roman" w:hAnsi="Times New Roman" w:cs="Times New Roman"/>
          <w:spacing w:val="18"/>
          <w:sz w:val="28"/>
          <w:szCs w:val="28"/>
          <w:lang w:val="uz-Cyrl-UZ"/>
        </w:rPr>
        <w:t xml:space="preserve">соғлиғини муҳофаза қилиш; меҳнатта ҳақ тўлашнинг </w:t>
      </w:r>
      <w:r w:rsidRPr="00115321">
        <w:rPr>
          <w:rFonts w:ascii="Times New Roman" w:hAnsi="Times New Roman" w:cs="Times New Roman"/>
          <w:spacing w:val="10"/>
          <w:sz w:val="28"/>
          <w:szCs w:val="28"/>
          <w:lang w:val="uz-Cyrl-UZ"/>
        </w:rPr>
        <w:t xml:space="preserve">кафолатланган энг кам миқдорини белгилаш; оила, оналик, </w:t>
      </w:r>
      <w:r w:rsidRPr="00115321">
        <w:rPr>
          <w:rFonts w:ascii="Times New Roman" w:hAnsi="Times New Roman" w:cs="Times New Roman"/>
          <w:spacing w:val="4"/>
          <w:sz w:val="28"/>
          <w:szCs w:val="28"/>
          <w:lang w:val="uz-Cyrl-UZ"/>
        </w:rPr>
        <w:t xml:space="preserve">оталик ва болалик, ногиронлар ва қарияларнинг давлат томонидан </w:t>
      </w:r>
      <w:r w:rsidRPr="00115321">
        <w:rPr>
          <w:rFonts w:ascii="Times New Roman" w:hAnsi="Times New Roman" w:cs="Times New Roman"/>
          <w:spacing w:val="1"/>
          <w:sz w:val="28"/>
          <w:szCs w:val="28"/>
          <w:lang w:val="uz-Cyrl-UZ"/>
        </w:rPr>
        <w:t xml:space="preserve">қўллаб - қувватланишини таъминлаш; ижтимоий хизматлар </w:t>
      </w:r>
      <w:r w:rsidRPr="00115321">
        <w:rPr>
          <w:rFonts w:ascii="Times New Roman" w:hAnsi="Times New Roman" w:cs="Times New Roman"/>
          <w:spacing w:val="3"/>
          <w:sz w:val="28"/>
          <w:szCs w:val="28"/>
          <w:lang w:val="uz-Cyrl-UZ"/>
        </w:rPr>
        <w:t xml:space="preserve">тизимини ривожлантириш; давлат пенсиялари, нафақалар ва </w:t>
      </w:r>
      <w:r w:rsidRPr="00115321">
        <w:rPr>
          <w:rFonts w:ascii="Times New Roman" w:hAnsi="Times New Roman" w:cs="Times New Roman"/>
          <w:spacing w:val="1"/>
          <w:sz w:val="28"/>
          <w:szCs w:val="28"/>
          <w:lang w:val="uz-Cyrl-UZ"/>
        </w:rPr>
        <w:t>ижтимоий ҳимоя қилишнинг бошқа кафолатларини белгилаш.</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ИККИ ПАЛАТАЛИ ПАРЛАМЕНТ</w:t>
      </w:r>
      <w:r w:rsidRPr="00115321">
        <w:rPr>
          <w:rFonts w:ascii="Times New Roman" w:hAnsi="Times New Roman" w:cs="Times New Roman"/>
          <w:sz w:val="28"/>
          <w:szCs w:val="28"/>
          <w:lang w:val="uz-Cyrl-UZ"/>
        </w:rPr>
        <w:t xml:space="preserve"> (</w:t>
      </w:r>
      <w:r w:rsidRPr="00115321">
        <w:rPr>
          <w:rFonts w:ascii="Times New Roman" w:hAnsi="Times New Roman" w:cs="Times New Roman"/>
          <w:b/>
          <w:bCs/>
          <w:sz w:val="28"/>
          <w:szCs w:val="28"/>
          <w:lang w:val="uz-Cyrl-UZ"/>
        </w:rPr>
        <w:t>бикамерализм</w:t>
      </w:r>
      <w:r w:rsidRPr="00115321">
        <w:rPr>
          <w:rFonts w:ascii="Times New Roman" w:hAnsi="Times New Roman" w:cs="Times New Roman"/>
          <w:sz w:val="28"/>
          <w:szCs w:val="28"/>
          <w:lang w:val="uz-Cyrl-UZ"/>
        </w:rPr>
        <w:t xml:space="preserve">) -умуммиллий вакиллик муассасалари - парламентлар тузилмаси, бунда парламент қоидага кўра, турлича шакллантириладиган ва турли ваколатларга эга бўлган икки палатадан иборат бўлади. Ҳозирги кунда икки палатали тизим ҳам, федератив ҳам унитар давлатларда мавжуд. Парламентнинг қуйи палатасини бевосита аҳоли сайлайди. Юқори палата турли усулларда шакллантирилади - билвосита сайловлар йўли билан (Франция, Австрия, ГФР) ёки бевосита сайловлар тартибида (АҚШ, Италия, Австралия, Япония). </w:t>
      </w:r>
      <w:r w:rsidRPr="00115321">
        <w:rPr>
          <w:rFonts w:ascii="Times New Roman" w:hAnsi="Times New Roman" w:cs="Times New Roman"/>
          <w:sz w:val="28"/>
          <w:szCs w:val="28"/>
          <w:lang/>
        </w:rPr>
        <w:t xml:space="preserve">Айрим мамлакатларда юқори палата ворислик бўйича (Буюк Британия) шакллантирилади ёки уларни давлат бошлиғи тайинлайди (Канада). Қатор ҳолларда юқори палата аралаш усулда шакллантирилади: аъзоларнинг </w:t>
      </w:r>
      <w:r w:rsidRPr="00115321">
        <w:rPr>
          <w:rFonts w:ascii="Times New Roman" w:hAnsi="Times New Roman" w:cs="Times New Roman"/>
          <w:sz w:val="28"/>
          <w:szCs w:val="28"/>
          <w:lang w:val="uz-Cyrl-UZ"/>
        </w:rPr>
        <w:t xml:space="preserve">бир </w:t>
      </w:r>
      <w:r w:rsidRPr="00115321">
        <w:rPr>
          <w:rFonts w:ascii="Times New Roman" w:hAnsi="Times New Roman" w:cs="Times New Roman"/>
          <w:sz w:val="28"/>
          <w:szCs w:val="28"/>
          <w:lang/>
        </w:rPr>
        <w:t xml:space="preserve">қисми сайланади, </w:t>
      </w:r>
      <w:r w:rsidRPr="00115321">
        <w:rPr>
          <w:rFonts w:ascii="Times New Roman" w:hAnsi="Times New Roman" w:cs="Times New Roman"/>
          <w:sz w:val="28"/>
          <w:szCs w:val="28"/>
          <w:lang w:val="uz-Cyrl-UZ"/>
        </w:rPr>
        <w:t xml:space="preserve">бошқа </w:t>
      </w:r>
      <w:r w:rsidRPr="00115321">
        <w:rPr>
          <w:rFonts w:ascii="Times New Roman" w:hAnsi="Times New Roman" w:cs="Times New Roman"/>
          <w:sz w:val="28"/>
          <w:szCs w:val="28"/>
          <w:lang/>
        </w:rPr>
        <w:t xml:space="preserve">қисми тайинланади, қолган ўринлар ворислик бўйича эгалланади (Непал). Айрим мамлакатларда юқори палата учун, қуйи палатадан фарқ қилиб, ваколат муддати белгиланмаган, уларнинг таркиби қисмлар бўйича янгиланади (АҚШ, Аргентина, Франция ва бошқалар), бу </w:t>
      </w:r>
      <w:r w:rsidRPr="00115321">
        <w:rPr>
          <w:rFonts w:ascii="Times New Roman" w:hAnsi="Times New Roman" w:cs="Times New Roman"/>
          <w:sz w:val="28"/>
          <w:szCs w:val="28"/>
          <w:lang/>
        </w:rPr>
        <w:lastRenderedPageBreak/>
        <w:t>юқори палата учун жиддий ташкилий афзаллик беради, қонунчилик ҳокимияти учун узвийлик кўринишини яратади. Қисман янгиланадиган юқори палаталар тарқатиб юборилмаслиги керак. Юқори палата депутатлигига номзодларга қоидага кўра анча қатъийроқ талаблар қўйилади (юқорироқ ёш цензи ва бошқалар). Замонавий парламентларнинг кўпчилигида юқори палатанинг ҳуқуқлари қуйи палата ҳуқуқларига нисбатан чекланган (масалан, кўпчилик мамлакатларда молиявий қонун лойиҳалари фақат қуйи палатага киритилиши мумкин, юқори палаталар уларнинг қабул қилинишига ҳеч қандай таъсир кўрсата олмайди). Палаталар тенг ҳуқуқли бўлмаган парламентларда юқори палатанинг қуйи палата маъқуллаган молиявий бўлмаган қонун лойиҳалари муносабатидаги эътирозларидан ўтишнинг маълум тартиблари белгиланади.</w:t>
      </w:r>
      <w:r w:rsidRPr="00115321">
        <w:rPr>
          <w:rFonts w:ascii="Times New Roman" w:hAnsi="Times New Roman" w:cs="Times New Roman"/>
          <w:sz w:val="28"/>
          <w:szCs w:val="28"/>
          <w:lang w:val="uz-Cyrl-UZ"/>
        </w:rPr>
        <w:t xml:space="preserve"> Ўзбекистон Республикасининг 2002 йил 27 январда ўтказилган умумхалқ референдуми якунларидан келиб чиқиб, Ўзбекистон Республикасининг давлат ҳокимияти тизимида Олий Мажлиснинг ҳуқуқий мақомини яна такомиллаштириш белгиланди. Референдум натижалари асосида иккинчи чақириқ Ўзбекистон Республикаси Олий Мажлисининг саккизинчи сессиясида қабул қилинган “Референдум якунлари ҳамда давлат ҳокимияти ташкил этилишининг асосий принциплари тўғрисида”ги Конституциявий қонунга мувофиқ, Ўзбекистон Республикаси Олий Мажлиси</w:t>
      </w:r>
      <w:r w:rsidRPr="00115321">
        <w:rPr>
          <w:rFonts w:ascii="Times New Roman" w:hAnsi="Times New Roman" w:cs="Times New Roman"/>
          <w:b/>
          <w:bCs/>
          <w:sz w:val="28"/>
          <w:szCs w:val="28"/>
          <w:lang w:val="uz-Cyrl-UZ"/>
        </w:rPr>
        <w:t xml:space="preserve"> </w:t>
      </w:r>
      <w:r w:rsidRPr="00115321">
        <w:rPr>
          <w:rFonts w:ascii="Times New Roman" w:hAnsi="Times New Roman" w:cs="Times New Roman"/>
          <w:sz w:val="28"/>
          <w:szCs w:val="28"/>
          <w:lang w:val="uz-Cyrl-UZ"/>
        </w:rPr>
        <w:t>икки палатадан - Ўзбекистон Республикаси Олий Мажлисининг Қонунчилик палатаси (қуйи палата) ҳамда Ўзбекистон Республикаси Олий Мажлисининг Сенати (юқори палата)дан иборат.</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 xml:space="preserve">ИККИ ФУҚАРОЛИК </w:t>
      </w:r>
      <w:r w:rsidRPr="00115321">
        <w:rPr>
          <w:rFonts w:ascii="Times New Roman" w:hAnsi="Times New Roman" w:cs="Times New Roman"/>
          <w:sz w:val="28"/>
          <w:szCs w:val="28"/>
          <w:lang w:val="uz-Cyrl-UZ"/>
        </w:rPr>
        <w:t xml:space="preserve">-  бипатридлар айни бир вақтда икки ва ундан ортиқ давлат фуқаролигига мансублик (икки фуқаролик).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Халкаро ҳуқуқда  икки фуқаролик  муносабати  билан юзага  келадиган  масалалар  буйича ягона, хамма тан олган тартиб белгиланмаган.Умуман, аксарият давлат икки фуқароликка салбий  муносабатдадир.</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 xml:space="preserve">ИМОМАТ </w:t>
      </w:r>
      <w:r w:rsidRPr="00115321">
        <w:rPr>
          <w:rFonts w:ascii="Times New Roman" w:hAnsi="Times New Roman" w:cs="Times New Roman"/>
          <w:sz w:val="28"/>
          <w:szCs w:val="28"/>
          <w:lang w:val="uz-Cyrl-UZ"/>
        </w:rPr>
        <w:t xml:space="preserve">- шиалар давлат ҳуқуқий концепциясига кўра давлат ва диний ҳокимиятни амалга оширишнинг тартиботи (институти) бўлиб, барча ҳокимият ваколатлари давлат ва жамиятдан устун қўйилган, ярим илоҳий ҳукмрон сифатлари берилган бенуқсон имом қўлида тўпланишини англатади. Масалан, 1979 йил Эрон Конституцияси фақиҳ (раҳбар)ни барча давлат органлари ва муассасалари ислом кўрсатмаларидан оғишмасликларининг кафолати деб билади. Хусусан, Конституциянинг 37-моддасида: “Эрон Ислом Республикасида давлат бошқаруви миллат йўлбошчиси ва доҳийси назорати остида фаолият кўрсатувчи, қонун чиқарувчи, ижро этувчи ва суд ҳокимияти органлари томонидан амалга оширилади”-деб белгилаб қўйилган.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lastRenderedPageBreak/>
        <w:t>ИМПИЧМЕНТ</w:t>
      </w:r>
      <w:r w:rsidRPr="00115321">
        <w:rPr>
          <w:rFonts w:ascii="Times New Roman" w:hAnsi="Times New Roman" w:cs="Times New Roman"/>
          <w:sz w:val="28"/>
          <w:szCs w:val="28"/>
          <w:lang w:val="uz-Cyrl-UZ"/>
        </w:rPr>
        <w:t xml:space="preserve"> (</w:t>
      </w:r>
      <w:r w:rsidRPr="00115321">
        <w:rPr>
          <w:rFonts w:ascii="Times New Roman" w:hAnsi="Times New Roman" w:cs="Times New Roman"/>
          <w:i/>
          <w:iCs/>
          <w:sz w:val="28"/>
          <w:szCs w:val="28"/>
          <w:lang w:val="uz-Cyrl-UZ"/>
        </w:rPr>
        <w:t>ингл. impeachment</w:t>
      </w:r>
      <w:r w:rsidRPr="00115321">
        <w:rPr>
          <w:rFonts w:ascii="Times New Roman" w:hAnsi="Times New Roman" w:cs="Times New Roman"/>
          <w:sz w:val="28"/>
          <w:szCs w:val="28"/>
          <w:lang w:val="uz-Cyrl-UZ"/>
        </w:rPr>
        <w:t xml:space="preserve">) - қатор хорижий давлатларда давлатнинг юқори мансабдор шахслари масъулиятини амалга оширишнинг махсус тартиби. Иш импичмент тартибида кўриб чиқилганда парламентнинг қуйи палатаси айбловни шакллантиради ва тегишли мансабдор шахсга айб қўяди. Ишни кўриб чиқиш, аслида, парламентнинг юқори палатасида амалга оширилади, у ўзини суд ҳайъатига айлантиради. Юқори палата чиқарадиган ҳукм депутатларнинг аниқловчи кўпчилик овози (масалан, АҚШ сенатида овозларнинг </w:t>
      </w:r>
      <w:r w:rsidRPr="00115321">
        <w:rPr>
          <w:rFonts w:ascii="Times New Roman" w:hAnsi="Times New Roman" w:cs="Times New Roman"/>
          <w:sz w:val="28"/>
          <w:szCs w:val="28"/>
          <w:vertAlign w:val="superscript"/>
          <w:lang w:val="uz-Cyrl-UZ"/>
        </w:rPr>
        <w:t>2</w:t>
      </w:r>
      <w:r w:rsidRPr="00115321">
        <w:rPr>
          <w:rFonts w:ascii="Times New Roman" w:hAnsi="Times New Roman" w:cs="Times New Roman"/>
          <w:sz w:val="28"/>
          <w:szCs w:val="28"/>
          <w:lang w:val="uz-Cyrl-UZ"/>
        </w:rPr>
        <w:t>/</w:t>
      </w:r>
      <w:r w:rsidRPr="00115321">
        <w:rPr>
          <w:rFonts w:ascii="Times New Roman" w:hAnsi="Times New Roman" w:cs="Times New Roman"/>
          <w:sz w:val="28"/>
          <w:szCs w:val="28"/>
          <w:vertAlign w:val="subscript"/>
          <w:lang w:val="uz-Cyrl-UZ"/>
        </w:rPr>
        <w:t>3</w:t>
      </w:r>
      <w:r w:rsidRPr="00115321">
        <w:rPr>
          <w:rFonts w:ascii="Times New Roman" w:hAnsi="Times New Roman" w:cs="Times New Roman"/>
          <w:sz w:val="28"/>
          <w:szCs w:val="28"/>
          <w:lang w:val="uz-Cyrl-UZ"/>
        </w:rPr>
        <w:t xml:space="preserve"> қисми) билан қабул қилинади. Жазо лавозимдан четлатишдан нарига ўтмаслиги керак, аммо қоидага кўра, импичмент тартибида лавозимдан четлатилган шахс кейинчалик одатий судда суд қилиниши ва ўзи содир этган хатти-ҳаракатларга мувофиқ, жиноий жавобгарликка тортилиши мумкинлиги қайд қилиб ўтилади. Бошқарув республика шаклида бўлган айрим давлатларда импичмент, асосан, давлат бошлиғи - Президент хусусида у давлатга хиёнат қилган ёки конституцияга тажовуз қилганда назарда тутилади. </w:t>
      </w:r>
    </w:p>
    <w:p w:rsidR="00115321" w:rsidRPr="00115321" w:rsidRDefault="00115321" w:rsidP="00115321">
      <w:pPr>
        <w:shd w:val="clear" w:color="auto" w:fill="FFFFFF"/>
        <w:spacing w:before="77"/>
        <w:ind w:firstLine="567"/>
        <w:jc w:val="both"/>
        <w:rPr>
          <w:rFonts w:ascii="Times New Roman" w:hAnsi="Times New Roman" w:cs="Times New Roman"/>
          <w:sz w:val="28"/>
          <w:szCs w:val="28"/>
          <w:lang w:val="uz-Cyrl-UZ"/>
        </w:rPr>
      </w:pPr>
      <w:r w:rsidRPr="00115321">
        <w:rPr>
          <w:rFonts w:ascii="Times New Roman" w:hAnsi="Times New Roman" w:cs="Times New Roman"/>
          <w:b/>
          <w:bCs/>
          <w:spacing w:val="-3"/>
          <w:sz w:val="28"/>
          <w:szCs w:val="28"/>
          <w:lang w:val="uz-Cyrl-UZ"/>
        </w:rPr>
        <w:t>ИМПЛЕМЕНТАЦИЯ</w:t>
      </w:r>
      <w:r w:rsidRPr="00115321">
        <w:rPr>
          <w:rFonts w:ascii="Times New Roman" w:hAnsi="Times New Roman" w:cs="Times New Roman"/>
          <w:spacing w:val="-3"/>
          <w:sz w:val="28"/>
          <w:szCs w:val="28"/>
          <w:lang w:val="uz-Cyrl-UZ"/>
        </w:rPr>
        <w:t xml:space="preserve"> (ўзбек тилида “тадбиқ этиш”, “сингдириш” демакдир) - халкаро мажбуриятларнинг давлат ичкарисида амалга </w:t>
      </w:r>
      <w:r w:rsidRPr="00115321">
        <w:rPr>
          <w:rFonts w:ascii="Times New Roman" w:hAnsi="Times New Roman" w:cs="Times New Roman"/>
          <w:spacing w:val="-11"/>
          <w:sz w:val="28"/>
          <w:szCs w:val="28"/>
          <w:lang w:val="uz-Cyrl-UZ"/>
        </w:rPr>
        <w:t>оширилиши, миллий қонунлар ва қонуности ҳужжатларнинг халқаро ҳуқуқий меъёрларга уйғунлашуви асосида амалга оширилиши.</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 xml:space="preserve">ИНКОРПОРАЦИЯ </w:t>
      </w:r>
      <w:r w:rsidRPr="00115321">
        <w:rPr>
          <w:rFonts w:ascii="Times New Roman" w:hAnsi="Times New Roman" w:cs="Times New Roman"/>
          <w:sz w:val="28"/>
          <w:szCs w:val="28"/>
          <w:lang w:val="uz-Cyrl-UZ"/>
        </w:rPr>
        <w:t xml:space="preserve"> (лот. Incorporatio) - тизимлаштиришнинг бир тури бўлиб, бунда, кодификациядан фарқли ўлароқ, амалдаги қонунлар, фармонлар, ҳукумат қарорлари, фармойишлар ва бошқа норматив-ҳуқуқий актларнинг мазмунига бирон-бир ўзгариш киритилмасдан, улар хронологик, алифбо, мавзу бўйича ёки ўзгача тартибда (масалан, ҳуқуқ соҳалари бўйича) тизимга солиб нашр қилинади. Қонунларни инкорпорация қилиш орқали тизимлаштириш деярли барча давлатларда амалга оширилади. Улар кўп жилдли қилиб нашр этилиб, қонунларнинг чиқарилган вақтига қараб (хронологик), алфавит тартибида ва бошқа сифат ҳамда белгиларига қараб жойлаштирилади. Ўзбекистонда Мустақилликнинг дастлабки кунларидан бошлаб чиқарилган қонунлар “Ўзбекистон Республикасининг янги қонунлари” деган кўп жилдли хронологик тўплам сифатида нашр этиб келинмоқда. Инкорпорациянинг уч тури мавжуд: расмий, норасмий ва официоз инкорпорация. </w:t>
      </w:r>
      <w:r w:rsidRPr="00115321">
        <w:rPr>
          <w:rFonts w:ascii="Times New Roman" w:hAnsi="Times New Roman" w:cs="Times New Roman"/>
          <w:i/>
          <w:iCs/>
          <w:sz w:val="28"/>
          <w:szCs w:val="28"/>
          <w:lang w:val="uz-Cyrl-UZ"/>
        </w:rPr>
        <w:t>Расмий инкорпорация</w:t>
      </w:r>
      <w:r w:rsidRPr="00115321">
        <w:rPr>
          <w:rFonts w:ascii="Times New Roman" w:hAnsi="Times New Roman" w:cs="Times New Roman"/>
          <w:sz w:val="28"/>
          <w:szCs w:val="28"/>
          <w:lang w:val="uz-Cyrl-UZ"/>
        </w:rPr>
        <w:t xml:space="preserve"> деганда қонунчилик актларини уларни чиқарган органлар томонидан тўплам ва мажмуа шаклида тизимлаштириш тушунилади. </w:t>
      </w:r>
      <w:r w:rsidRPr="00115321">
        <w:rPr>
          <w:rFonts w:ascii="Times New Roman" w:hAnsi="Times New Roman" w:cs="Times New Roman"/>
          <w:i/>
          <w:iCs/>
          <w:sz w:val="28"/>
          <w:szCs w:val="28"/>
          <w:lang w:val="uz-Cyrl-UZ"/>
        </w:rPr>
        <w:t>Норасмий инкорпорацияда</w:t>
      </w:r>
      <w:r w:rsidRPr="00115321">
        <w:rPr>
          <w:rFonts w:ascii="Times New Roman" w:hAnsi="Times New Roman" w:cs="Times New Roman"/>
          <w:sz w:val="28"/>
          <w:szCs w:val="28"/>
          <w:lang w:val="uz-Cyrl-UZ"/>
        </w:rPr>
        <w:t xml:space="preserve"> тизимлаштирилган тўпламлар тузиш бунинг учун махсус ваколати бўлмаган идора ва ташкилотлар томонидан амалга оширилади (масалан, юридик нашриётлар томонидан ёки илмий-тадқиқот муассасалари томонидан тизимлаштириш). </w:t>
      </w:r>
      <w:r w:rsidRPr="00115321">
        <w:rPr>
          <w:rFonts w:ascii="Times New Roman" w:hAnsi="Times New Roman" w:cs="Times New Roman"/>
          <w:i/>
          <w:iCs/>
          <w:sz w:val="28"/>
          <w:szCs w:val="28"/>
          <w:lang w:val="uz-Cyrl-UZ"/>
        </w:rPr>
        <w:lastRenderedPageBreak/>
        <w:t>Официоз инкорпорация</w:t>
      </w:r>
      <w:r w:rsidRPr="00115321">
        <w:rPr>
          <w:rFonts w:ascii="Times New Roman" w:hAnsi="Times New Roman" w:cs="Times New Roman"/>
          <w:sz w:val="28"/>
          <w:szCs w:val="28"/>
          <w:lang w:val="uz-Cyrl-UZ"/>
        </w:rPr>
        <w:t xml:space="preserve"> деганда қонунчилик актларининг уларни тизимлаштириш ваколатига эга бўлган идоралар томонидан умумлаштирилиши ва тўплам ёки мажмуа қилиб чиқарилиши (одатда, бундай тизимлаштириш Адлия вазирлиги томонидан амалга оширилади) тушунилади. И</w:t>
      </w:r>
      <w:r w:rsidRPr="00115321">
        <w:rPr>
          <w:rFonts w:ascii="Times New Roman" w:hAnsi="Times New Roman" w:cs="Times New Roman"/>
          <w:b/>
          <w:bCs/>
          <w:sz w:val="28"/>
          <w:szCs w:val="28"/>
          <w:lang w:val="uz-Cyrl-UZ"/>
        </w:rPr>
        <w:t>.</w:t>
      </w:r>
      <w:r w:rsidRPr="00115321">
        <w:rPr>
          <w:rFonts w:ascii="Times New Roman" w:hAnsi="Times New Roman" w:cs="Times New Roman"/>
          <w:sz w:val="28"/>
          <w:szCs w:val="28"/>
          <w:lang w:val="uz-Cyrl-UZ"/>
        </w:rPr>
        <w:t>нинг энг юқори кўриниши – қонунлар мажмуини тузиш, қонунлар ва бошқа муҳим норматив-ҳуқуқий ҳужжатларни тўплаб, қатъий тартиб асосида мавзули (предметли) тизимлашдир</w:t>
      </w:r>
      <w:r w:rsidRPr="00115321">
        <w:rPr>
          <w:rFonts w:ascii="Times New Roman" w:hAnsi="Times New Roman" w:cs="Times New Roman"/>
          <w:i/>
          <w:iCs/>
          <w:sz w:val="28"/>
          <w:szCs w:val="28"/>
          <w:lang w:val="uz-Cyrl-UZ"/>
        </w:rPr>
        <w:t>.</w:t>
      </w:r>
      <w:r w:rsidRPr="00115321">
        <w:rPr>
          <w:rFonts w:ascii="Times New Roman" w:hAnsi="Times New Roman" w:cs="Times New Roman"/>
          <w:sz w:val="28"/>
          <w:szCs w:val="28"/>
          <w:lang w:val="uz-Cyrl-UZ"/>
        </w:rPr>
        <w:t xml:space="preserve"> Бунда амалдаги барча қонун ҳужжатлари ёки қонун ҳужжатларининг маълум бир соҳаси, институтига тегишли норматив ҳужжатлар муайян тартибда жойлаштириб чиқилади.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ИНСОН ҲУҚУҚЛАРИ</w:t>
      </w:r>
      <w:r w:rsidRPr="00115321">
        <w:rPr>
          <w:rFonts w:ascii="Times New Roman" w:hAnsi="Times New Roman" w:cs="Times New Roman"/>
          <w:sz w:val="28"/>
          <w:szCs w:val="28"/>
          <w:lang w:val="uz-Cyrl-UZ"/>
        </w:rPr>
        <w:t xml:space="preserve"> - инсоннинг давлатга муносабати бўйича ҳуқуқий мақомини, унинг иқтисодий, ижтимоий, сиёсий ва маданий соҳалардаги имконият ва даъволарини ифодаловчи тушунча. Инсон ҳуқуқларини эркин ва самарали амалга оширилиши фуқаролик жамияти ва ҳуқуқий давлатнинг асосий белгиларидан бири ҳисобланади. Инсон ҳуқуқларини мутлақ ва нисбатанга бўлиш қабул қилинган. Демократик давлатларда мутлақ инсон ҳуқуқини чеклашга ёки вақтинча тўхтатиб қўйишга ҳеч қандай шароитда ҳам йўл қўйилмайди. Яшаш ҳуқуқи, қийноққа солинмаслик, зўравонликка, шафқатсиз ёки инсон қадр-қимматини камситувчи бошқа тарздаги тазйиққа ёки жазога дучор этилмаслик ҳуқуқи, хусусий ҳаёт, шахсий ва оилавий сирнинг дахлсизлиги, ўз шаъни ва обрўсини ҳимоялаш, дин эркинлиги, эътиқод эркинлиги, шунингдек суд орқали ҳимояланиш ҳуқуқи одил судлов ва уларга боғлиқ муҳим процессуал ҳуқуқлари каби фундаментал инсон ҳуқуқлари мутлақ ҳуқуқлар ҳисобланади. Инсон ҳуқуқларининг қолган барчаси нисбий ҳисобланади ва улар фавқулодда тартиб ёки ҳарбий ҳолат жорий қилинганда чекланиши ёки маълум муддатга тўхтатиб қўйилиши мумкин.</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ИНСОН ҲУҚУҚЛАРИ УМУМЖАҲОН ДЕКЛАРАЦИЯСИ</w:t>
      </w:r>
      <w:r w:rsidRPr="00115321">
        <w:rPr>
          <w:rFonts w:ascii="Times New Roman" w:hAnsi="Times New Roman" w:cs="Times New Roman"/>
          <w:sz w:val="28"/>
          <w:szCs w:val="28"/>
          <w:lang w:val="uz-Cyrl-UZ"/>
        </w:rPr>
        <w:t xml:space="preserve"> - инсон ҳуқуқлари бўйича энг муҳим халқаро ҳуқуқий ҳужжат. БМТ Бош Ассамблеяси сессиясида 1948 йил 10 декабрда қабул қилинган. Декларация БМТ Уставига ва унинг халқаро хамкорликни ривожлантириш, инсон ҳуқуқлари ҳамда эркинликларини хурмат қилиш, турмуш ахволини яхшилаш юзасидан принципларга таянади. Декларацияда эълон қилинган ҳуқуқлар ва эркинликлар миллати, ирқи, мулкий ва ижтимоий аҳволи, дини, сиёсий қарашлари ҳамда бошқа фарқларидан қатъий назар барча инсонларга тааллуқлидир. Декларация таркибий тузилишига кўра муқаддима ҳамда ўттиз моддани ўз ичига олади. Унда инсоннинг барча асосий сиёсий, ижтимоий-иқтисодий ҳуқуқлари, эркинликлари батафсил баён этилган. </w:t>
      </w:r>
      <w:r w:rsidRPr="00115321">
        <w:rPr>
          <w:rFonts w:ascii="Times New Roman" w:hAnsi="Times New Roman" w:cs="Times New Roman"/>
          <w:sz w:val="28"/>
          <w:szCs w:val="28"/>
          <w:lang w:val="uz-Cyrl-UZ"/>
        </w:rPr>
        <w:lastRenderedPageBreak/>
        <w:t>Декларациянинг бир қатор моддалари (23-26 моддалари) меҳнат қилиш, дам олиш, ижтимоий таъминот олиш, таълим олиш, малакали тиббий ёрдамдан фойдаланиш ҳуқуқларини назарда тутади. БМТнинг “Инсон ҳуқуқлари умумжаҳон Декларацияси” Ўзбекистон Республикаси томонидан 1991 йил 30 сентябрда ўз давлат мустақиллигининг дастлабки кунларида ратификация қилинган.</w:t>
      </w:r>
    </w:p>
    <w:p w:rsidR="00115321" w:rsidRPr="00115321" w:rsidRDefault="00115321" w:rsidP="00115321">
      <w:pPr>
        <w:ind w:firstLine="567"/>
        <w:jc w:val="both"/>
        <w:rPr>
          <w:rFonts w:ascii="Times New Roman" w:hAnsi="Times New Roman" w:cs="Times New Roman"/>
          <w:sz w:val="28"/>
          <w:szCs w:val="28"/>
          <w:lang/>
        </w:rPr>
      </w:pPr>
      <w:r w:rsidRPr="00115321">
        <w:rPr>
          <w:rFonts w:ascii="Times New Roman" w:hAnsi="Times New Roman" w:cs="Times New Roman"/>
          <w:b/>
          <w:bCs/>
          <w:sz w:val="28"/>
          <w:szCs w:val="28"/>
          <w:lang/>
        </w:rPr>
        <w:t xml:space="preserve">ИНСОН ҲУҚУҚЛАРИНИНГ </w:t>
      </w:r>
      <w:r w:rsidRPr="00115321">
        <w:rPr>
          <w:rFonts w:ascii="Times New Roman" w:hAnsi="Times New Roman" w:cs="Times New Roman"/>
          <w:b/>
          <w:bCs/>
          <w:sz w:val="28"/>
          <w:szCs w:val="28"/>
          <w:lang w:val="uz-Cyrl-UZ"/>
        </w:rPr>
        <w:t>АЖРАЛМАСЛИГИ</w:t>
      </w:r>
      <w:r w:rsidRPr="00115321">
        <w:rPr>
          <w:rFonts w:ascii="Times New Roman" w:hAnsi="Times New Roman" w:cs="Times New Roman"/>
          <w:sz w:val="28"/>
          <w:szCs w:val="28"/>
          <w:lang/>
        </w:rPr>
        <w:t xml:space="preserve"> </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rPr>
        <w:t>демократик давлатларда конституциявий тузум ва инсон конституциявий-ҳуқуқий мақомининг асосий принципларидан бири. Инсон ҳуқуқлари унинг туғилганлигидан, табиий характерга эгалигини, давлат фақат уларнинг амалга оширилишини бошқариши ва улар учун кафолатлар белгилаши мумкин, холос. Давлат шунингдек, истисно ҳолларда қандайдир фавқулодда ҳолат режимлари амалда бўлиб турган даврда вақтинчалик асосда инсоннинг айрим ҳуқуқ ва эркинликларини чеклаш имкониятига эга бўлади. Бу режимлар тугаши биланоқ ҳуқуқ ва эркинликлар тўла ҳажмда тикланади.</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ИНСОН ҲУҚУҚЛАРИНИНГ КОНСТИТУЦИЯВИЙ КАФОЛАТЛАРИ</w:t>
      </w:r>
      <w:r w:rsidRPr="00115321">
        <w:rPr>
          <w:rFonts w:ascii="Times New Roman" w:hAnsi="Times New Roman" w:cs="Times New Roman"/>
          <w:sz w:val="28"/>
          <w:szCs w:val="28"/>
          <w:lang w:val="uz-Cyrl-UZ"/>
        </w:rPr>
        <w:t xml:space="preserve"> - ҳозирги замон демократия давлатларида конституция билан қарор топтирилган, инсоннинг асосий моддий ҳуқуқ ва эркинликларини ҳимоя қилиш воситаси бўлиб хизмат қиладиган процессуал ҳуқуқлар, шунингдек, конституция қайд этган ҳуқуқни ҳимоя қилиш муассасалари (институтлари) улар фаолиятининг асосий принциплари билан бирга ва ниҳоят, конституция таркибидаги инсон ҳуқуқ ва эркинликларини мумкин бўлган чеклашлар меъёри ва шарт-шароитларини белгиловчи алоҳида қоидалар йиғиндисидир. Биринчилар қаторига демократия давлатларида одатда ҳуқуқ ва эркинликларни судда ҳимоялаш ҳуқуқи (шу жумладан, давлат ҳокимияти ва маҳаллий ўзини-ўзи бошқариш органлари шунингдек, уларнинг мансабдор шахслари ноқонуний хатти-ҳаракат ва қарорлари устидан судга мурожаат қилиш ҳуқуқи), ўз ишини мазкур иш қонун бўйича қайси судда кўриб чиқиш тегишли бўлса,ўша суд ва судья томонидан кўриб чиқилиши ҳуқуқи, ҳимоя ҳуқуқи, малакали юридик ёрдам олиш ҳуқуқи (шу жумладан, ушланиш, ҳибсга олиниш ёки айб қўйилиши биланоқ адвокат хизматидан фойдаланиш ҳуқуқи, ўзига ва яқинларига қарши гувоҳлик бермаслик ҳуқуқи, айби судда ёки суднинг қонуний кучга кирган ҳукми билан аниқланмай туриб айбдор ҳисобланмаслик ҳуқуқи, давлат ҳокимият органлари ёки уларни мансабдор шахсларининг ноқонуний хатти-ҳаракатлари (ёки ҳаракатсизлиги) туфайли етказилган зарарни давлат томонидан қопланиш ҳуқуқи, инсон ҳуқуқ ва эркинликларини ҳимоя қилиш бўйича, ҳуқуқий ҳимоянинг барча давлат ички воситалари тугаган бўлса, </w:t>
      </w:r>
      <w:r w:rsidRPr="00115321">
        <w:rPr>
          <w:rFonts w:ascii="Times New Roman" w:hAnsi="Times New Roman" w:cs="Times New Roman"/>
          <w:sz w:val="28"/>
          <w:szCs w:val="28"/>
          <w:lang w:val="uz-Cyrl-UZ"/>
        </w:rPr>
        <w:lastRenderedPageBreak/>
        <w:t>давлатлараро органларга мурожаат қилиш ҳуқуқи киритилади. Муассасавий (институтционал) Инсон ҳуқуқларининг конституциявий кафолатларига демократия давлатларида одатда мустақил ва бетараф суд, шунингдек, инсон ҳуқуқлари бўйича парламент вакили тартиботи (</w:t>
      </w:r>
      <w:r w:rsidRPr="00115321">
        <w:rPr>
          <w:rFonts w:ascii="Times New Roman" w:hAnsi="Times New Roman" w:cs="Times New Roman"/>
          <w:i/>
          <w:iCs/>
          <w:sz w:val="28"/>
          <w:szCs w:val="28"/>
          <w:lang w:val="uz-Cyrl-UZ"/>
        </w:rPr>
        <w:t>Омбудсман</w:t>
      </w:r>
      <w:r w:rsidRPr="00115321">
        <w:rPr>
          <w:rFonts w:ascii="Times New Roman" w:hAnsi="Times New Roman" w:cs="Times New Roman"/>
          <w:sz w:val="28"/>
          <w:szCs w:val="28"/>
          <w:lang w:val="uz-Cyrl-UZ"/>
        </w:rPr>
        <w:t xml:space="preserve"> институти) киритилади. Инсон ҳуқуқлари конституциявий кафолатларининг учинчи турини инсон ҳуқуқ ва эркинликларини мумкин бўлган чеклашлар асоси ҳамда меъёрларини белгиловчи қоидалар ташкил қилади. Бу қоидаларга кўра жавобгарликни белгиловчи ёки оғирлаштирувчи қонун тескари кучга эга эмас, ҳеч ким содир этилган вақтда қонунбузарлик деб ҳисобланмаган хатти-ҳаракат учун жавобгар бўлиши мумкин эмас, конституцияда маълум ҳуқуқ ва эркинликларнинг санаб ўтилиши инсоннинг умумқабул қилинган ҳуқуқ ва эркинликларини инкор этиш ёки камситиш тарзида талқин этилмаслиги керак, инсон (ва фуқаро)нинг ҳуқуқ ва эркинликлари қонун йўли билан конституциявий тузумни, бошқа шахсларнинг ҳуқуқ ва қонуний манфаатларини ҳимоя қилишни, давлат мудофааси ва хавфсизлигини таъминлаш учун зарур бўлган даражадагина чекланиши мумкин. Ўзбекистон Конституциясининг 43-моддасида  “Давлат фуқароларнинг Конституция ва қонунларда мустаҳкамланган ҳуқуқлари ва эркинликларини таъминлайди”,-дейилган. Ушбу модда Конституциявий принципларнинг асоси, ўзаги, характерини ифодалаган бўлиб, унда инсон манфаатларига хизмат қилиш, эркинлик кафолати, давлатнинг ижтимоий мақсади ва асл ғояси акс этган. Мустақилликка эришилгач, Ўзбекистонда умуминсоний қадриятларни тиклаш ва демократик жамият қуриш йўлдан боришда инсон эркинлигига, жамият ва давлатнинг бирлигида инсоннинг тутган ўрнини юксак баҳолашга катта аҳамият берилди. Демократик давлатда жамият аъзолари ҳуқуқ ва эркинликларининг кафолатлари доимий ҳаракатдаги механизм сингари бўлмоғи лозим. Ўзбекистон Республикаси Конституциясининг мазмунида давлат фуқаронинг ҳуқуқ ва эркинликларини таъминлашга, жамият учун хизмат қилишга бутун кучини сафарбар этиши лозимлиги ҳақидаги ғоялар мавжуд.  Конституциянинг 19-моддасида “ҳеч ким суд қарорисиз фуқароларни ҳуқуқ ва эркинликларидан маҳрум этишга ёки уларни чеклаб қўйишга ҳақли эмас” дейилган. </w:t>
      </w:r>
    </w:p>
    <w:p w:rsidR="00115321" w:rsidRPr="00115321" w:rsidRDefault="00115321" w:rsidP="00115321">
      <w:pPr>
        <w:shd w:val="clear" w:color="auto" w:fill="FFFFFF"/>
        <w:ind w:right="-1"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 xml:space="preserve">ИНСОНЛАРНИНГ ИҚТИСОДИЙ ҲУҚУҚ ВА ЭРКИНЛИКЛАРИ </w:t>
      </w:r>
      <w:r w:rsidRPr="00115321">
        <w:rPr>
          <w:rFonts w:ascii="Times New Roman" w:hAnsi="Times New Roman" w:cs="Times New Roman"/>
          <w:sz w:val="28"/>
          <w:szCs w:val="28"/>
          <w:lang w:val="uz-Cyrl-UZ"/>
        </w:rPr>
        <w:t xml:space="preserve">- инсоннинг иқтисодий соҳадаги юридик имкониятларини белгиловчи конституциявий ҳуқуқларининг мажмуи булиб, ушбу ҳуқуқларнинг хусусияти ва мазмуни охир-оқибатда муайян жамиятдаги иқтисодий, ижтимоий ва сиёсий тартибни белгилаб беради. Ҳозирги демократик давлатларда И.и.х ва э.ларига қуйидагилар киради: хусусий мулк ҳуқуқи </w:t>
      </w:r>
      <w:r w:rsidRPr="00115321">
        <w:rPr>
          <w:rFonts w:ascii="Times New Roman" w:hAnsi="Times New Roman" w:cs="Times New Roman"/>
          <w:sz w:val="28"/>
          <w:szCs w:val="28"/>
          <w:lang w:val="uz-Cyrl-UZ"/>
        </w:rPr>
        <w:lastRenderedPageBreak/>
        <w:t>(жумладан, ерга ва ақлий мулкка бўлган), мерос ҳуқуқи, тадбиркорлик фаолияти (хўжалик ташаббуси) эркинлиги, меҳнат эркинлиги ва бошқа меҳнат ҳуқуқлари, корхонани бошқаришда иштирок этиш ҳуқуқи. И.и.х ва э.нинг бундай доираси (охирги ҳуқуқдан ташқари) ЎзР Конституциясида қайд этилган.</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ИНСОННИНГ ИЖТИМОИЙ ҲУҚУҚЛАРИ</w:t>
      </w:r>
      <w:r w:rsidRPr="00115321">
        <w:rPr>
          <w:rFonts w:ascii="Times New Roman" w:hAnsi="Times New Roman" w:cs="Times New Roman"/>
          <w:sz w:val="28"/>
          <w:szCs w:val="28"/>
          <w:lang w:val="uz-Cyrl-UZ"/>
        </w:rPr>
        <w:t xml:space="preserve">  - инсон (ёки фақат аниқ давлат фуқаролари)нинг унга давлатдан маълум шарт-шароитларда белгиланган моддий неъматларни олиш имконини берадиган конституциявий ҳуқуқлари мажмуи. Одатда инсоннинг ижтимоий ҳуқуқларига ижтимоий таъминот ҳуқуқи, билим олиш ҳуқуқи, соғлиқни муҳофаза қилиш ва тиббий ёрдам олиш ҳуқуқи, турар жой ҳуқуқи, болалар ҳуқуқлари ва ногиронлар ҳуқуқлари киритилади. Инсоннинг ижтимоий ҳуқуқлари дунёнинг барча мамлакатларида ҳам конституциявий жиҳатдан мустаҳкамланган эмас. Бу давлатларда инсоннинг ижтимоий ҳуқуқлари кўпинча конституциянинг давлатни ижтимоий ва иқтисодий сиёсатининг асосий принципларига бағишланган алоҳида бўлимларига жойлаштирилади.</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ИНСОННИНГ МАДАНИЙ ҲУҚУҚЛАРИ</w:t>
      </w:r>
      <w:r w:rsidRPr="00115321">
        <w:rPr>
          <w:rFonts w:ascii="Times New Roman" w:hAnsi="Times New Roman" w:cs="Times New Roman"/>
          <w:sz w:val="28"/>
          <w:szCs w:val="28"/>
          <w:lang w:val="uz-Cyrl-UZ"/>
        </w:rPr>
        <w:t xml:space="preserve"> - инсоннинг алоҳида ҳуқуқ ва эркинликлари мажмуи, у инсоннинг маданий ва илмий ҳаёт соҳасидаги конституция ёки қонун билан кафолатланган имкониятларини ифодалайди. Инсоннинг маданий ҳуқуқларига билим олиш ҳуқуқи, ўқиш эркинлиги (академик эркинлик), ижод эркинлиги, маданий ҳаётда иштирок этиш ва маданий муассасалардан фойдаланиш ҳуқуқи, маданий қадриятлардан фойдаланиш ҳуқуқи ва бошқалар киради.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ИНСОННИНГ ҲУҚУҚИЙ МАҚОМИ</w:t>
      </w:r>
      <w:r w:rsidRPr="00115321">
        <w:rPr>
          <w:rFonts w:ascii="Times New Roman" w:hAnsi="Times New Roman" w:cs="Times New Roman"/>
          <w:sz w:val="28"/>
          <w:szCs w:val="28"/>
          <w:lang w:val="uz-Cyrl-UZ"/>
        </w:rPr>
        <w:t xml:space="preserve"> - бу инсонни ҳуқуқ субъекти сифатидаги давлат томонидан тан олинган ва қонунчилик тартибида кафолатлайдиган ҳуқуқ, эркинлик ва мажбуриятлари, шунингдек қонуний манфаатлари тизими ҳисобланади. Ҳуқуқ ва эркинликлар фуқароларнинг давлатга нисбатан даъволарини ифодалайдиган ижтимоий имкониятлар, шунингдек, давлатнинг фуқарога, унинг хатти-ҳаракатларига нисбатан даъволарини ифодалайдиган ижтимоий имкониятлардир.</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ИНТИЗОМ</w:t>
      </w:r>
      <w:r w:rsidRPr="00115321">
        <w:rPr>
          <w:rFonts w:ascii="Times New Roman" w:hAnsi="Times New Roman" w:cs="Times New Roman"/>
          <w:sz w:val="28"/>
          <w:szCs w:val="28"/>
          <w:lang w:val="uz-Cyrl-UZ"/>
        </w:rPr>
        <w:t xml:space="preserve"> - муайян талаб ва қоидаларга амал қилиш, маълум хатти-ҳаракатларни содир этиш ёки уларни содир этишдан ўзини тийиш лозимлиги. Интизом ҳуқуқий категория сифатида ўз хизмат вазифаларини лозим даражада бажаришлик, белгиланган таъқиқ ва чеклашларга риоя қилиш, иш берувчи топшириқларини ўз вақтида, сифатли бажаришликни ўз ичига олади. Меҳнат интизоми, давлат интизоми, молия интизоми, ижро интизоми, технология интизоми кабилар ўзаро фарқланади. Интизомга оид қоидалар </w:t>
      </w:r>
      <w:r w:rsidRPr="00115321">
        <w:rPr>
          <w:rFonts w:ascii="Times New Roman" w:hAnsi="Times New Roman" w:cs="Times New Roman"/>
          <w:sz w:val="28"/>
          <w:szCs w:val="28"/>
          <w:lang w:val="uz-Cyrl-UZ"/>
        </w:rPr>
        <w:lastRenderedPageBreak/>
        <w:t>корхона ички меҳнат тартиби қоидалари, интизом уставлари, бошқа локал норматив ҳужжатларда белгилаб қўйилади. Давлат, молия ва ижро интизомига оид талаблар қонунлар, Президент Фармонлари, хукумат қарорлари ва бошқа норматив-ҳуқуқий ҳужжатларда назарда тутилади. Аҳлоқий – маънавий категория сифатида интизомга оид талаблар жамоат бирлашмалари устав ва низомларида кўзда тутилади ҳамда уларнинг аъзолари томонидан риоя этилишини тақозо қилади.</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ИНТИЗОМИЙ ЖАВОБГАРЛИК</w:t>
      </w:r>
      <w:r w:rsidRPr="00115321">
        <w:rPr>
          <w:rFonts w:ascii="Times New Roman" w:hAnsi="Times New Roman" w:cs="Times New Roman"/>
          <w:sz w:val="28"/>
          <w:szCs w:val="28"/>
          <w:lang w:val="uz-Cyrl-UZ"/>
        </w:rPr>
        <w:t xml:space="preserve"> - меҳнат муносабатларида айбли равишда интизомий ножўя хатти-ҳаракатга йўл қўйган (ўз хизмат вазифаларини бажармаган ёки лозим даражада бажармаган) ходимга нисбатан қўлланиладиган ҳуқуқий жавобгарлик тури. Умумий интизомий жавобгарлик ички меҳнат тартиби қоидалари ҳамда корхонада амал қилувчи бошқа локал меъёрий ҳужжатлар асосида қўлланилади. Махсус интизомий жавобгарлик қонун ҳужжатларида назарда тутилган холларда қўлланилади (масалан, прокуратура ходимлари, судьялар, бошқа баъзи давлат хизматчилари интизомий жавобгарлиги). Шунингдек, интизом уставлари асосидаги жавобгарлик ҳам махсус интизомий жавобгарликдир.</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 xml:space="preserve">ИНТИЗОМИЙ ЖАЗО </w:t>
      </w:r>
      <w:r w:rsidRPr="00115321">
        <w:rPr>
          <w:rFonts w:ascii="Times New Roman" w:hAnsi="Times New Roman" w:cs="Times New Roman"/>
          <w:sz w:val="28"/>
          <w:szCs w:val="28"/>
          <w:lang w:val="uz-Cyrl-UZ"/>
        </w:rPr>
        <w:t xml:space="preserve">- интизомий ножўя харакат содир этган ходимга қўлланиладиган ҳуқуқий таъсир чоралари. Ўзбекистон Республикаси Меҳнат Кодексининг 181-моддасида қуйидаги интизомий жазо чоралари белгиланган: 1) хайфсан; 2) ўртача ойлик иш хақининг ўттиз фоизидан ортиқ бўлмаган миқдорда жарима. Ички меҳнат тартиби қоидаларида ўртача иш хақининг эллик фоизидан ортиқ бўлмаган миқдорда жарима солиш назарда тутиб қўйилиши мумкин. 3) меҳнат шартномасини бекор қилиш (Меҳнат Кодексининг 100-моддаси, 2-қисмининг 3-4 бандлари). Қонунда назарда тутилмаган интизомий жазо чорасини қўллаш таъқиқланади. Интизомий жазони қўллаш тартиби ва муддатлари Меҳнат Кодексида белгилаб қўйилган бўлиб, уларга риоя этмаслик жазонинг ноқонуний қўлланилган деб топилиши ҳамда бекор қилинишига олиб келади.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 xml:space="preserve">ИНТИЗОМИЙ НОЖЎЯ ХАРАКАТ </w:t>
      </w:r>
      <w:r w:rsidRPr="00115321">
        <w:rPr>
          <w:rFonts w:ascii="Times New Roman" w:hAnsi="Times New Roman" w:cs="Times New Roman"/>
          <w:sz w:val="28"/>
          <w:szCs w:val="28"/>
          <w:lang w:val="uz-Cyrl-UZ"/>
        </w:rPr>
        <w:t xml:space="preserve">- корхона ва ташкилотларда ёлланиб ишловчи ходим томонидан ўз хизмат вазифалари, корхона ички меҳнат тартиби қоиаларини айбли равишда бузишдан иборат бўладиган ҳуқуқбузарлик. Содир этилган интизомий ножўя ҳаракат айбдор ходимга нисбатан меҳнат қонун ҳужжатларида интизом низомларида, ички меҳнат тартиби қоидаларида назарда тутилган жазо чораларининг қўлланилишига асос бўлади ва бунда бундай ножўя ҳаракат содир этган ходимнинг шахси, </w:t>
      </w:r>
      <w:r w:rsidRPr="00115321">
        <w:rPr>
          <w:rFonts w:ascii="Times New Roman" w:hAnsi="Times New Roman" w:cs="Times New Roman"/>
          <w:sz w:val="28"/>
          <w:szCs w:val="28"/>
          <w:lang w:val="uz-Cyrl-UZ"/>
        </w:rPr>
        <w:lastRenderedPageBreak/>
        <w:t xml:space="preserve">ножўя ҳаракат содир этилиши ҳолати, унинг оқибатлари, оғир ёки енгиллиги эътиборга олинади. </w:t>
      </w:r>
    </w:p>
    <w:p w:rsidR="00115321" w:rsidRPr="00115321" w:rsidRDefault="00115321" w:rsidP="00115321">
      <w:pPr>
        <w:ind w:firstLine="567"/>
        <w:jc w:val="both"/>
        <w:rPr>
          <w:rFonts w:ascii="Times New Roman" w:hAnsi="Times New Roman" w:cs="Times New Roman"/>
          <w:color w:val="000000"/>
          <w:sz w:val="28"/>
          <w:szCs w:val="28"/>
          <w:lang w:val="uz-Cyrl-UZ"/>
        </w:rPr>
      </w:pPr>
      <w:r w:rsidRPr="00115321">
        <w:rPr>
          <w:rFonts w:ascii="Times New Roman" w:hAnsi="Times New Roman" w:cs="Times New Roman"/>
          <w:b/>
          <w:bCs/>
          <w:color w:val="000000"/>
          <w:sz w:val="28"/>
          <w:szCs w:val="28"/>
          <w:lang w:val="uz-Cyrl-UZ"/>
        </w:rPr>
        <w:t xml:space="preserve">КАЗУС </w:t>
      </w:r>
      <w:r w:rsidRPr="00115321">
        <w:rPr>
          <w:rFonts w:ascii="Times New Roman" w:hAnsi="Times New Roman" w:cs="Times New Roman"/>
          <w:color w:val="000000"/>
          <w:sz w:val="28"/>
          <w:szCs w:val="28"/>
          <w:lang w:val="uz-Cyrl-UZ"/>
        </w:rPr>
        <w:t xml:space="preserve">- ҳуқуқда: 1) шахснинг хоҳиш-иродасидан қатъи назар, юз берадиган ва шу сабабли муайян шароитда кўзда тутилиши мумкин бўлмаган воқеа; 2) сиртдан (қасддан ёки эҳтиётсизлик орқасида содир этилган ҳаракатдан фарқли ўлароқ) ҳуқуқбузарлик аломатларига эга, аммо айб унсуридан холи бўлган ва, бинобарин, юридик жавобгарликка сабаб бўлмайдиган тасодифий ҳаракат. Казусдан енгиб бўлмас куч тушунчасини фарқлаш лозим. Енгиб бўлмас куч (форс-мажор)-фавқулодда ва олдини олиб бўлмайдиган шароитларда юзага келадиган ҳодисалар (масалан, табиий офат).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 xml:space="preserve">ҚАРОР </w:t>
      </w:r>
      <w:r w:rsidRPr="00115321">
        <w:rPr>
          <w:rFonts w:ascii="Times New Roman" w:hAnsi="Times New Roman" w:cs="Times New Roman"/>
          <w:sz w:val="28"/>
          <w:szCs w:val="28"/>
          <w:lang w:val="uz-Cyrl-UZ"/>
        </w:rPr>
        <w:t xml:space="preserve">- бу давлат ҳокимияти органининг  ўз вазифаларини  амалга ошириш бўйича муайян мақсадга эришишга йўналтирилган ва шу мақсадни  амалга ошириш воситалари ва йўлларини назарда тутган бошқарув вазиятини таҳлил этиш ва баҳолашга оид эрки ифодасидир. Қарор давлат ҳокимияти тегишли органи компетенцияси доирасида қабул қилинадиган меъёрий ёки  индивидуал (аниқ шахс ёки вазиятга тааллуқли) ҳуқуқий ҳужжат кўринишида юридик расмийлаштирилиши натижасида ҳуқуқий аҳамият касб этади. </w:t>
      </w:r>
    </w:p>
    <w:p w:rsidR="00115321" w:rsidRPr="00115321" w:rsidRDefault="00115321" w:rsidP="00115321">
      <w:pPr>
        <w:ind w:firstLine="567"/>
        <w:jc w:val="both"/>
        <w:rPr>
          <w:rFonts w:ascii="Times New Roman" w:hAnsi="Times New Roman" w:cs="Times New Roman"/>
          <w:sz w:val="28"/>
          <w:szCs w:val="28"/>
          <w:lang w:val="uk-UA"/>
        </w:rPr>
      </w:pPr>
      <w:r w:rsidRPr="00115321">
        <w:rPr>
          <w:rFonts w:ascii="Times New Roman" w:hAnsi="Times New Roman" w:cs="Times New Roman"/>
          <w:b/>
          <w:bCs/>
          <w:sz w:val="28"/>
          <w:szCs w:val="28"/>
          <w:lang w:val="uk-UA"/>
        </w:rPr>
        <w:t>КОДЕКС</w:t>
      </w:r>
      <w:r w:rsidRPr="00115321">
        <w:rPr>
          <w:rFonts w:ascii="Times New Roman" w:hAnsi="Times New Roman" w:cs="Times New Roman"/>
          <w:sz w:val="28"/>
          <w:szCs w:val="28"/>
          <w:lang w:val="uk-UA"/>
        </w:rPr>
        <w:t xml:space="preserve"> (лот. “Со</w:t>
      </w:r>
      <w:r w:rsidRPr="00115321">
        <w:rPr>
          <w:rFonts w:ascii="Times New Roman" w:hAnsi="Times New Roman" w:cs="Times New Roman"/>
          <w:sz w:val="28"/>
          <w:szCs w:val="28"/>
          <w:lang w:val="uz-Cyrl-UZ"/>
        </w:rPr>
        <w:t>d</w:t>
      </w:r>
      <w:r w:rsidRPr="00115321">
        <w:rPr>
          <w:rFonts w:ascii="Times New Roman" w:hAnsi="Times New Roman" w:cs="Times New Roman"/>
          <w:sz w:val="28"/>
          <w:szCs w:val="28"/>
          <w:lang w:val="uk-UA"/>
        </w:rPr>
        <w:t xml:space="preserve">ех” </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қонунлар тўплами) </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ижтимоий муносабатларнинг муайян соҳасини тартибга солувчи, устувор ҳуқуқ нормаларини ўзида мужассамлаштирган ва тизимлаштирилган ҳуқуқий акт </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қонун бўлиб, унда ҳуқуқ тармоғининг барча нормалари мантиқан мутаносиблаштирилади (масалан, фуқаролик кодекси, оила кодекси, жиноят кодекси ва б.) У катта миқдордаги турли хил нормаларни қамраб олса ҳам, ички мувофиқликка эга бўлган ягона бир бутун актдир. К.нинг таркибий қисмлари (боблар, бўлимлар, нормалар, институтлар) ўзаро узвий алоқадор бўлиб, муайян тизим тарзида жойлаштирилади. Анъанага кўра, қонунчилик соҳаларида уйғунлаштирувчи ва бошқарувчи фаол марказ ролини тегишли кодекслар ўйнайди. К. оддий қонундан ўзининг мукаммаллиги, сайқал топганлиги, барқарорлиги билан фарқ қилади. Агар муайян қонунчилик соҳасида бир вақтнинг ўзида</w:t>
      </w:r>
      <w:r w:rsidRPr="00115321">
        <w:rPr>
          <w:rFonts w:ascii="Times New Roman" w:hAnsi="Times New Roman" w:cs="Times New Roman"/>
          <w:sz w:val="28"/>
          <w:szCs w:val="28"/>
          <w:lang w:val="uz-Cyrl-UZ"/>
        </w:rPr>
        <w:t xml:space="preserve"> К</w:t>
      </w:r>
      <w:r w:rsidRPr="00115321">
        <w:rPr>
          <w:rFonts w:ascii="Times New Roman" w:hAnsi="Times New Roman" w:cs="Times New Roman"/>
          <w:sz w:val="28"/>
          <w:szCs w:val="28"/>
          <w:lang w:val="uk-UA"/>
        </w:rPr>
        <w:t xml:space="preserve"> ва бир неча қонун ҳужжатлари мавжуд бўлса, улар ичида кодекс юридик кучи ҳамда тартибга солиш имконияти жиҳатидан устунлик қилади. К.лар ички мантиғининг пишиқлиги, нормаларининг ўзаро мувофиқлаштирилганлиги билан ажралиб туради. Кодекслаштирилган актлар ўзининг ҳуқуқий тартибга солувчи таъсир кучини ва аҳамиятини узоқ муддат давомида сақлаб қолади. К.даги ҳуқуқий нормаларнинг жойлашиши тегишли </w:t>
      </w:r>
      <w:r w:rsidRPr="00115321">
        <w:rPr>
          <w:rFonts w:ascii="Times New Roman" w:hAnsi="Times New Roman" w:cs="Times New Roman"/>
          <w:sz w:val="28"/>
          <w:szCs w:val="28"/>
          <w:lang w:val="uk-UA"/>
        </w:rPr>
        <w:lastRenderedPageBreak/>
        <w:t xml:space="preserve">ҳуқуқ тармоғи тизимининг акс эттирилиши тартибида ишлаб чиқилади. К.лар ижтимоий муносабатларнинг жамиятдаги барча ривожланиш босқичларида муҳим аҳамият касб этади. Ўз.Рда ҳозирги кунда фуқаролик, фуқаролик-процессуал, жиноят, жиноят-процессуал, маъмурий жавобгарлик, меҳнат, хўжалик-процессуал, оила, ер, уй-жой, солиқ, божхона ва шу каби қатор </w:t>
      </w:r>
      <w:r w:rsidRPr="00115321">
        <w:rPr>
          <w:rFonts w:ascii="Times New Roman" w:hAnsi="Times New Roman" w:cs="Times New Roman"/>
          <w:sz w:val="28"/>
          <w:szCs w:val="28"/>
          <w:lang w:val="uz-Cyrl-UZ"/>
        </w:rPr>
        <w:t>К.</w:t>
      </w:r>
      <w:r w:rsidRPr="00115321">
        <w:rPr>
          <w:rFonts w:ascii="Times New Roman" w:hAnsi="Times New Roman" w:cs="Times New Roman"/>
          <w:sz w:val="28"/>
          <w:szCs w:val="28"/>
          <w:lang w:val="uk-UA"/>
        </w:rPr>
        <w:t>лар амалда.</w:t>
      </w:r>
    </w:p>
    <w:p w:rsidR="00115321" w:rsidRPr="00115321" w:rsidRDefault="00115321" w:rsidP="00115321">
      <w:pPr>
        <w:ind w:firstLine="567"/>
        <w:jc w:val="both"/>
        <w:rPr>
          <w:rFonts w:ascii="Times New Roman" w:hAnsi="Times New Roman" w:cs="Times New Roman"/>
          <w:sz w:val="28"/>
          <w:szCs w:val="28"/>
          <w:lang w:val="uk-UA"/>
        </w:rPr>
      </w:pPr>
      <w:r w:rsidRPr="00115321">
        <w:rPr>
          <w:rFonts w:ascii="Times New Roman" w:hAnsi="Times New Roman" w:cs="Times New Roman"/>
          <w:b/>
          <w:bCs/>
          <w:sz w:val="28"/>
          <w:szCs w:val="28"/>
          <w:lang w:val="uk-UA"/>
        </w:rPr>
        <w:t>К</w:t>
      </w:r>
      <w:r w:rsidRPr="00115321">
        <w:rPr>
          <w:rFonts w:ascii="Times New Roman" w:hAnsi="Times New Roman" w:cs="Times New Roman"/>
          <w:b/>
          <w:bCs/>
          <w:sz w:val="28"/>
          <w:szCs w:val="28"/>
          <w:lang w:val="uz-Cyrl-UZ"/>
        </w:rPr>
        <w:t>ОДИФИКАЦИЯ</w:t>
      </w:r>
      <w:r w:rsidRPr="00115321">
        <w:rPr>
          <w:rFonts w:ascii="Times New Roman" w:hAnsi="Times New Roman" w:cs="Times New Roman"/>
          <w:b/>
          <w:bCs/>
          <w:sz w:val="28"/>
          <w:szCs w:val="28"/>
          <w:lang w:val="uk-UA"/>
        </w:rPr>
        <w:t xml:space="preserve"> -</w:t>
      </w:r>
      <w:r w:rsidRPr="00115321">
        <w:rPr>
          <w:rFonts w:ascii="Times New Roman" w:hAnsi="Times New Roman" w:cs="Times New Roman"/>
          <w:sz w:val="28"/>
          <w:szCs w:val="28"/>
          <w:lang w:val="uk-UA"/>
        </w:rPr>
        <w:t xml:space="preserve"> қонунлар ва бошқа норматив ҳуқуқий актларни кодекслар чиқариш йўли билан тизимга солишдир.</w:t>
      </w:r>
    </w:p>
    <w:p w:rsidR="00115321" w:rsidRPr="00115321" w:rsidRDefault="00115321" w:rsidP="00115321">
      <w:pPr>
        <w:ind w:firstLine="567"/>
        <w:jc w:val="both"/>
        <w:rPr>
          <w:rFonts w:ascii="Times New Roman" w:hAnsi="Times New Roman" w:cs="Times New Roman"/>
          <w:sz w:val="28"/>
          <w:szCs w:val="28"/>
          <w:lang w:val="uk-UA"/>
        </w:rPr>
      </w:pPr>
      <w:r w:rsidRPr="00115321">
        <w:rPr>
          <w:rFonts w:ascii="Times New Roman" w:hAnsi="Times New Roman" w:cs="Times New Roman"/>
          <w:sz w:val="28"/>
          <w:szCs w:val="28"/>
          <w:lang w:val="uk-UA"/>
        </w:rPr>
        <w:tab/>
        <w:t xml:space="preserve">Кодификация </w:t>
      </w:r>
      <w:r w:rsidRPr="00115321">
        <w:rPr>
          <w:rFonts w:ascii="Times New Roman" w:hAnsi="Times New Roman" w:cs="Times New Roman"/>
          <w:sz w:val="28"/>
          <w:szCs w:val="28"/>
          <w:lang w:val="uz-Cyrl-UZ"/>
        </w:rPr>
        <w:t>-</w:t>
      </w:r>
      <w:r w:rsidRPr="00115321">
        <w:rPr>
          <w:rFonts w:ascii="Times New Roman" w:hAnsi="Times New Roman" w:cs="Times New Roman"/>
          <w:b/>
          <w:bCs/>
          <w:sz w:val="28"/>
          <w:szCs w:val="28"/>
          <w:lang w:val="uk-UA"/>
        </w:rPr>
        <w:t xml:space="preserve"> </w:t>
      </w:r>
      <w:r w:rsidRPr="00115321">
        <w:rPr>
          <w:rFonts w:ascii="Times New Roman" w:hAnsi="Times New Roman" w:cs="Times New Roman"/>
          <w:sz w:val="28"/>
          <w:szCs w:val="28"/>
          <w:lang w:val="uk-UA"/>
        </w:rPr>
        <w:t>бу норматив актларни уларнинг мазмунига ўзгартириш киритиш орқали мантиқий асосда ягона норматив актга тизимлаштиришдир.</w:t>
      </w:r>
    </w:p>
    <w:p w:rsidR="00115321" w:rsidRPr="00115321" w:rsidRDefault="00115321" w:rsidP="00115321">
      <w:pPr>
        <w:ind w:firstLine="567"/>
        <w:jc w:val="both"/>
        <w:rPr>
          <w:rFonts w:ascii="Times New Roman" w:hAnsi="Times New Roman" w:cs="Times New Roman"/>
          <w:b/>
          <w:bCs/>
          <w:sz w:val="28"/>
          <w:szCs w:val="28"/>
          <w:lang w:val="uk-UA"/>
        </w:rPr>
      </w:pPr>
      <w:r w:rsidRPr="00115321">
        <w:rPr>
          <w:rFonts w:ascii="Times New Roman" w:hAnsi="Times New Roman" w:cs="Times New Roman"/>
          <w:sz w:val="28"/>
          <w:szCs w:val="28"/>
          <w:lang w:val="uk-UA"/>
        </w:rPr>
        <w:t>Кодификация қилиш жараёнида эскирган нормалар тугатилади, бутун нормалардаги қарама қаршилик бартараф этилади, ҳуқуқий бўшлиқлар тўлдирилади.</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КОЛЛИЗИОН НОРМАЛАР</w:t>
      </w:r>
      <w:r w:rsidRPr="00115321">
        <w:rPr>
          <w:rFonts w:ascii="Times New Roman" w:hAnsi="Times New Roman" w:cs="Times New Roman"/>
          <w:sz w:val="28"/>
          <w:szCs w:val="28"/>
          <w:lang w:val="uz-Cyrl-UZ"/>
        </w:rPr>
        <w:t>, ҳуқуқни қўллаш жараёнида, баъзан муайян бир ижтимоий муносабатни тартибга солишга қаратилган икки ёки ундан ортиқ  ҳуқуқий норманинг мавжудлиги аниқланиб қолади ва бу нормалардан қайси бирини қўллаш кераклиги тўғрисидаги масала вужудга келади. Бу масалани ҳал этиш учун к.н.</w:t>
      </w:r>
      <w:r w:rsidRPr="00115321">
        <w:rPr>
          <w:rFonts w:ascii="Times New Roman" w:hAnsi="Times New Roman" w:cs="Times New Roman"/>
          <w:b/>
          <w:bCs/>
          <w:sz w:val="28"/>
          <w:szCs w:val="28"/>
          <w:lang w:val="uz-Cyrl-UZ"/>
        </w:rPr>
        <w:t xml:space="preserve"> </w:t>
      </w:r>
      <w:r w:rsidRPr="00115321">
        <w:rPr>
          <w:rFonts w:ascii="Times New Roman" w:hAnsi="Times New Roman" w:cs="Times New Roman"/>
          <w:sz w:val="28"/>
          <w:szCs w:val="28"/>
          <w:lang w:val="uz-Cyrl-UZ"/>
        </w:rPr>
        <w:t xml:space="preserve">қабул қилинади. “Collision”- сўзи инглизча булиб, “тўқнашув” маъносини англатади. Нормалар коллизияси бир давлат миллий  ҳуқуқ тизими ичидаги нормалар ўртасида, хусусан, федератив давлат тузилишига эга бўлган давлатларда федерал қонунчилик нормалари билан федерация субъектлари қонунчилиги нормалари ўртасида, шунингдек  икки давлат ҳуқуқ тизими нормалари ўртасида ҳалқаро хусусий ҳуқуқий муносабатларни ҳал этишда учраши мумкин. К.н. ўзига хос “ҳакамлик” вазифасини бажариб, муайян ва айнан бир муносабатларни тартибга солишга  “шай” турган икки ёки ундан ортиқ нормалар ўртасидаги “келишмовчилик”ни ҳал этади, яъни улардан қайси бири қўлланилишини кўрсатади. Давлатнинг миллий ҳуқуқ тизими нормалари коллизияси қуйидаги йўллар билан ҳал этилиши мумкин: </w:t>
      </w:r>
      <w:r w:rsidRPr="00115321">
        <w:rPr>
          <w:rFonts w:ascii="Times New Roman" w:hAnsi="Times New Roman" w:cs="Times New Roman"/>
          <w:sz w:val="28"/>
          <w:szCs w:val="28"/>
          <w:lang w:val="uz-Cyrl-UZ"/>
        </w:rPr>
        <w:tab/>
        <w:t xml:space="preserve">1) башарти коллизия холатида турган нормалар нормалар  бир орган томонидан қабул қилинган бўлса,  нормаларнинг кейин қабул қилингани қўлланилади; 2) башарти коллизия ҳолатида турган нормалар икки  ҳуқуқ яратувчи орган томонидан қабул қилинган бўлса, уларнинг ичида мақоми юқори турувчи орган қабул қилган норма ишлатилади. Муайян бир давлат суд органлари олдида конкрет ҳалқаро характердаги фуқаролик, меҳнат ва оила муносабатларини ҳал этишда қайси давлат ҳуқуқини. Аниқроғи ҳуқуқ нормасини қўллаш масаласи,  </w:t>
      </w:r>
      <w:r w:rsidRPr="00115321">
        <w:rPr>
          <w:rFonts w:ascii="Times New Roman" w:hAnsi="Times New Roman" w:cs="Times New Roman"/>
          <w:sz w:val="28"/>
          <w:szCs w:val="28"/>
          <w:lang w:val="uz-Cyrl-UZ"/>
        </w:rPr>
        <w:lastRenderedPageBreak/>
        <w:t>ўша давлатнинг ўз миллий қонунчилигида ёки ҳалқаро шартномаларда мустаҳкамланган к.н. асосида ҳал этилади.</w:t>
      </w:r>
    </w:p>
    <w:p w:rsidR="00115321" w:rsidRPr="00115321" w:rsidRDefault="00115321" w:rsidP="00115321">
      <w:pPr>
        <w:ind w:firstLine="567"/>
        <w:jc w:val="both"/>
        <w:rPr>
          <w:rFonts w:ascii="Times New Roman" w:hAnsi="Times New Roman" w:cs="Times New Roman"/>
          <w:sz w:val="28"/>
          <w:szCs w:val="28"/>
          <w:lang w:val="uk-UA"/>
        </w:rPr>
      </w:pPr>
      <w:r w:rsidRPr="00115321">
        <w:rPr>
          <w:rFonts w:ascii="Times New Roman" w:hAnsi="Times New Roman" w:cs="Times New Roman"/>
          <w:b/>
          <w:bCs/>
          <w:sz w:val="28"/>
          <w:szCs w:val="28"/>
          <w:lang w:val="uk-UA"/>
        </w:rPr>
        <w:t>К</w:t>
      </w:r>
      <w:r w:rsidRPr="00115321">
        <w:rPr>
          <w:rFonts w:ascii="Times New Roman" w:hAnsi="Times New Roman" w:cs="Times New Roman"/>
          <w:b/>
          <w:bCs/>
          <w:sz w:val="28"/>
          <w:szCs w:val="28"/>
          <w:lang w:val="uz-Cyrl-UZ"/>
        </w:rPr>
        <w:t>ОНСОЛИДАЦИЯ</w:t>
      </w:r>
      <w:r w:rsidRPr="00115321">
        <w:rPr>
          <w:rFonts w:ascii="Times New Roman" w:hAnsi="Times New Roman" w:cs="Times New Roman"/>
          <w:b/>
          <w:bCs/>
          <w:sz w:val="28"/>
          <w:szCs w:val="28"/>
          <w:lang w:val="uk-UA"/>
        </w:rPr>
        <w:t xml:space="preserve"> - </w:t>
      </w:r>
      <w:r w:rsidRPr="00115321">
        <w:rPr>
          <w:rFonts w:ascii="Times New Roman" w:hAnsi="Times New Roman" w:cs="Times New Roman"/>
          <w:sz w:val="28"/>
          <w:szCs w:val="28"/>
          <w:lang w:val="uk-UA"/>
        </w:rPr>
        <w:t>бу тизимлаш</w:t>
      </w:r>
      <w:r w:rsidRPr="00115321">
        <w:rPr>
          <w:rFonts w:ascii="Times New Roman" w:hAnsi="Times New Roman" w:cs="Times New Roman"/>
          <w:sz w:val="28"/>
          <w:szCs w:val="28"/>
          <w:lang w:val="uz-Cyrl-UZ"/>
        </w:rPr>
        <w:t>тириш</w:t>
      </w:r>
      <w:r w:rsidRPr="00115321">
        <w:rPr>
          <w:rFonts w:ascii="Times New Roman" w:hAnsi="Times New Roman" w:cs="Times New Roman"/>
          <w:sz w:val="28"/>
          <w:szCs w:val="28"/>
          <w:lang w:val="uk-UA"/>
        </w:rPr>
        <w:t xml:space="preserve">нинг шундай шаклидирки, бунда норматив-ҳуқуқий актларнинг мазмунига ўзгартиришлар киритилмайди, лекин бу нормалар мустақил юридик акт сифатида ўзининг кучини йўқотади. </w:t>
      </w:r>
    </w:p>
    <w:p w:rsidR="00115321" w:rsidRPr="00115321" w:rsidRDefault="00115321" w:rsidP="00115321">
      <w:pPr>
        <w:ind w:right="43"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rPr>
        <w:t xml:space="preserve">КОНСТИТУЦИОНАЛИЗМ </w:t>
      </w:r>
      <w:r w:rsidRPr="00115321">
        <w:rPr>
          <w:rFonts w:ascii="Times New Roman" w:hAnsi="Times New Roman" w:cs="Times New Roman"/>
          <w:b/>
          <w:bCs/>
          <w:sz w:val="28"/>
          <w:szCs w:val="28"/>
          <w:lang w:val="uz-Cyrl-UZ"/>
        </w:rPr>
        <w:t>-</w:t>
      </w:r>
      <w:r w:rsidRPr="00115321">
        <w:rPr>
          <w:rFonts w:ascii="Times New Roman" w:hAnsi="Times New Roman" w:cs="Times New Roman"/>
          <w:b/>
          <w:bCs/>
          <w:sz w:val="28"/>
          <w:szCs w:val="28"/>
        </w:rPr>
        <w:t xml:space="preserve"> </w:t>
      </w:r>
      <w:r w:rsidRPr="00115321">
        <w:rPr>
          <w:rFonts w:ascii="Times New Roman" w:hAnsi="Times New Roman" w:cs="Times New Roman"/>
          <w:sz w:val="28"/>
          <w:szCs w:val="28"/>
        </w:rPr>
        <w:t>1</w:t>
      </w:r>
      <w:r w:rsidRPr="00115321">
        <w:rPr>
          <w:rFonts w:ascii="Times New Roman" w:hAnsi="Times New Roman" w:cs="Times New Roman"/>
          <w:b/>
          <w:bCs/>
          <w:sz w:val="28"/>
          <w:szCs w:val="28"/>
        </w:rPr>
        <w:t>.</w:t>
      </w:r>
      <w:r w:rsidRPr="00115321">
        <w:rPr>
          <w:rFonts w:ascii="Times New Roman" w:hAnsi="Times New Roman" w:cs="Times New Roman"/>
          <w:sz w:val="28"/>
          <w:szCs w:val="28"/>
        </w:rPr>
        <w:t xml:space="preserve">Конституция билан чегараланган бошқарув, конституцияга ва бошқарувнинг конституциявий услубларига таянадиган сиёсий тизим; 2. Конституциявий тузум ўрнатилиши заруриятини асослаб берувчи сиёсий </w:t>
      </w:r>
      <w:r w:rsidRPr="00115321">
        <w:rPr>
          <w:rFonts w:ascii="Times New Roman" w:hAnsi="Times New Roman" w:cs="Times New Roman"/>
          <w:sz w:val="28"/>
          <w:szCs w:val="28"/>
          <w:lang w:val="uz-Cyrl-UZ"/>
        </w:rPr>
        <w:t>-</w:t>
      </w:r>
      <w:r w:rsidRPr="00115321">
        <w:rPr>
          <w:rFonts w:ascii="Times New Roman" w:hAnsi="Times New Roman" w:cs="Times New Roman"/>
          <w:sz w:val="28"/>
          <w:szCs w:val="28"/>
        </w:rPr>
        <w:t xml:space="preserve"> ҳуқуқий назария.</w:t>
      </w:r>
      <w:r w:rsidRPr="00115321">
        <w:rPr>
          <w:rFonts w:ascii="Times New Roman" w:hAnsi="Times New Roman" w:cs="Times New Roman"/>
          <w:sz w:val="28"/>
          <w:szCs w:val="28"/>
          <w:lang w:val="uz-Cyrl-UZ"/>
        </w:rPr>
        <w:t xml:space="preserve">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color w:val="000000"/>
          <w:spacing w:val="-5"/>
          <w:sz w:val="28"/>
          <w:szCs w:val="28"/>
          <w:lang w:val="uz-Cyrl-UZ"/>
        </w:rPr>
        <w:t xml:space="preserve">КОНСТИТУЦИЯ  - </w:t>
      </w:r>
      <w:r w:rsidRPr="00115321">
        <w:rPr>
          <w:rFonts w:ascii="Times New Roman" w:hAnsi="Times New Roman" w:cs="Times New Roman"/>
          <w:color w:val="000000"/>
          <w:spacing w:val="-5"/>
          <w:sz w:val="28"/>
          <w:szCs w:val="28"/>
          <w:lang w:val="uz-Cyrl-UZ"/>
        </w:rPr>
        <w:t xml:space="preserve"> (лотин. conctitutio - ўрнатиш, тузилиш) -  моддий маънода аввало инсон ва фуқаро ҳуқуқлари ва эркинликларини эълон  қилувчи   ва   кафолатловчи,   шунингдек ижтимоий</w:t>
      </w:r>
      <w:r w:rsidRPr="00115321">
        <w:rPr>
          <w:rFonts w:ascii="Times New Roman" w:hAnsi="Times New Roman" w:cs="Times New Roman"/>
          <w:b/>
          <w:bCs/>
          <w:color w:val="000000"/>
          <w:spacing w:val="11"/>
          <w:sz w:val="28"/>
          <w:szCs w:val="28"/>
          <w:lang w:val="uz-Cyrl-UZ"/>
        </w:rPr>
        <w:t xml:space="preserve"> </w:t>
      </w:r>
      <w:r w:rsidRPr="00115321">
        <w:rPr>
          <w:rFonts w:ascii="Times New Roman" w:hAnsi="Times New Roman" w:cs="Times New Roman"/>
          <w:color w:val="000000"/>
          <w:spacing w:val="11"/>
          <w:sz w:val="28"/>
          <w:szCs w:val="28"/>
          <w:lang w:val="uz-Cyrl-UZ"/>
        </w:rPr>
        <w:t>тузум асосларини, бошқарув шакли ва давлат тузилиши</w:t>
      </w:r>
      <w:r w:rsidRPr="00115321">
        <w:rPr>
          <w:rFonts w:ascii="Times New Roman" w:hAnsi="Times New Roman" w:cs="Times New Roman"/>
          <w:i/>
          <w:iCs/>
          <w:color w:val="000000"/>
          <w:spacing w:val="11"/>
          <w:sz w:val="28"/>
          <w:szCs w:val="28"/>
          <w:lang w:val="uz-Cyrl-UZ"/>
        </w:rPr>
        <w:t xml:space="preserve"> </w:t>
      </w:r>
      <w:r w:rsidRPr="00115321">
        <w:rPr>
          <w:rFonts w:ascii="Times New Roman" w:hAnsi="Times New Roman" w:cs="Times New Roman"/>
          <w:color w:val="000000"/>
          <w:spacing w:val="11"/>
          <w:sz w:val="28"/>
          <w:szCs w:val="28"/>
          <w:lang w:val="uz-Cyrl-UZ"/>
        </w:rPr>
        <w:t xml:space="preserve">асосларини, ҳокимият марказий ва маҳаллий </w:t>
      </w:r>
      <w:r w:rsidRPr="00115321">
        <w:rPr>
          <w:rFonts w:ascii="Times New Roman" w:hAnsi="Times New Roman" w:cs="Times New Roman"/>
          <w:color w:val="000000"/>
          <w:sz w:val="28"/>
          <w:szCs w:val="28"/>
          <w:lang w:val="uz-Cyrl-UZ"/>
        </w:rPr>
        <w:t xml:space="preserve">органларини ташкил этиш асосларини, уларнинг ваколатлари ва </w:t>
      </w:r>
      <w:r w:rsidRPr="00115321">
        <w:rPr>
          <w:rFonts w:ascii="Times New Roman" w:hAnsi="Times New Roman" w:cs="Times New Roman"/>
          <w:color w:val="000000"/>
          <w:spacing w:val="8"/>
          <w:sz w:val="28"/>
          <w:szCs w:val="28"/>
          <w:lang w:val="uz-Cyrl-UZ"/>
        </w:rPr>
        <w:t xml:space="preserve">ўзаро муносабатларини, давлат рамзлари ва пойтахтини </w:t>
      </w:r>
      <w:r w:rsidRPr="00115321">
        <w:rPr>
          <w:rFonts w:ascii="Times New Roman" w:hAnsi="Times New Roman" w:cs="Times New Roman"/>
          <w:color w:val="000000"/>
          <w:sz w:val="28"/>
          <w:szCs w:val="28"/>
          <w:lang w:val="uz-Cyrl-UZ"/>
        </w:rPr>
        <w:t xml:space="preserve">белгилайдиган қонун ҳужжати, ҳужжатлар ёки конституциявий одатлар  мажмуи. Расмий  маънода  барча  қонунларга  нисбатан </w:t>
      </w:r>
      <w:r w:rsidRPr="00115321">
        <w:rPr>
          <w:rFonts w:ascii="Times New Roman" w:hAnsi="Times New Roman" w:cs="Times New Roman"/>
          <w:color w:val="000000"/>
          <w:spacing w:val="-2"/>
          <w:sz w:val="28"/>
          <w:szCs w:val="28"/>
          <w:lang w:val="uz-Cyrl-UZ"/>
        </w:rPr>
        <w:t xml:space="preserve">олий юридик кучга эга бўлган асосий қонун. Конституция - энг </w:t>
      </w:r>
      <w:r w:rsidRPr="00115321">
        <w:rPr>
          <w:rFonts w:ascii="Times New Roman" w:hAnsi="Times New Roman" w:cs="Times New Roman"/>
          <w:color w:val="000000"/>
          <w:spacing w:val="13"/>
          <w:sz w:val="28"/>
          <w:szCs w:val="28"/>
          <w:lang w:val="uz-Cyrl-UZ"/>
        </w:rPr>
        <w:t xml:space="preserve">олий ҳуқуқий шакл бўлиб, унда конституциявий тузум </w:t>
      </w:r>
      <w:r w:rsidRPr="00115321">
        <w:rPr>
          <w:rFonts w:ascii="Times New Roman" w:hAnsi="Times New Roman" w:cs="Times New Roman"/>
          <w:color w:val="000000"/>
          <w:spacing w:val="-1"/>
          <w:sz w:val="28"/>
          <w:szCs w:val="28"/>
          <w:lang w:val="uz-Cyrl-UZ"/>
        </w:rPr>
        <w:t xml:space="preserve">қадриятлари, институтлари ва нормалари, давлат ҳокимиятининг </w:t>
      </w:r>
      <w:r w:rsidRPr="00115321">
        <w:rPr>
          <w:rFonts w:ascii="Times New Roman" w:hAnsi="Times New Roman" w:cs="Times New Roman"/>
          <w:color w:val="000000"/>
          <w:spacing w:val="3"/>
          <w:sz w:val="28"/>
          <w:szCs w:val="28"/>
          <w:lang w:val="uz-Cyrl-UZ"/>
        </w:rPr>
        <w:t xml:space="preserve">ижтимоий алоқалари ва муносабатларини давлат - ҳуқуқий </w:t>
      </w:r>
      <w:r w:rsidRPr="00115321">
        <w:rPr>
          <w:rFonts w:ascii="Times New Roman" w:hAnsi="Times New Roman" w:cs="Times New Roman"/>
          <w:color w:val="000000"/>
          <w:spacing w:val="-2"/>
          <w:sz w:val="28"/>
          <w:szCs w:val="28"/>
          <w:lang w:val="uz-Cyrl-UZ"/>
        </w:rPr>
        <w:t xml:space="preserve">тартибга солиш асослари мустаҳкамлаб қўйилади. Конституция ҳозирги замон давлатчилигининг муҳим белгиси ҳисобланади.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k-UA"/>
        </w:rPr>
        <w:t>КОНСТИТУЦИЯВИЙ ҚОНУН</w:t>
      </w:r>
      <w:r w:rsidRPr="00115321">
        <w:rPr>
          <w:rFonts w:ascii="Times New Roman" w:hAnsi="Times New Roman" w:cs="Times New Roman"/>
          <w:sz w:val="28"/>
          <w:szCs w:val="28"/>
          <w:lang w:val="uk-UA"/>
        </w:rPr>
        <w:t xml:space="preserve"> </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қатор мамлакатларда конституциявий ҳуқуқнинг бош манбаларидан бири. Романо-герман ҳуқуқ тизимига кирувчи мамлакатларда К.қ. </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бу конституцияга ўзгартишлар киритувчи қонун, РФ, Ўзбекистон, Қозоғистон каби давлатларда эса К.қ. конституцияда белгиланган масалалар бўйича қабул қилинади. Биринчи ҳолатда К.қ.ни қабул қилиш тартиби Конституцияга ўзгартиш киритиш тартибига мос келади, иккинчи ҳолатда К.қ. конституцияни ўзгартириш тартибидан фарқ қилиб, махсус мураккаблаштирилган тартибда, яъни қонун чиқарувчи идора аъзоларининг малакали кўпчилиги овози билан қабул қилинади. Алоҳида олинган давлатларда К.қ. деб, мазкур давлат конституциясини ташкил этувчи қонунлар мажмуасига айтилади (м-н, Швецияда). Баъзи олимлар қабул қилиниши Конституцияда назарда тутилган қонунларни ҳам К.қ. деб ҳисоблайдилар. </w:t>
      </w:r>
    </w:p>
    <w:p w:rsidR="00115321" w:rsidRPr="00115321" w:rsidRDefault="00115321" w:rsidP="00115321">
      <w:pPr>
        <w:ind w:right="43"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lastRenderedPageBreak/>
        <w:t>К.қ.</w:t>
      </w:r>
      <w:r w:rsidRPr="00115321">
        <w:rPr>
          <w:rFonts w:ascii="Times New Roman" w:hAnsi="Times New Roman" w:cs="Times New Roman"/>
          <w:b/>
          <w:bCs/>
          <w:sz w:val="28"/>
          <w:szCs w:val="28"/>
          <w:lang w:val="uz-Cyrl-UZ"/>
        </w:rPr>
        <w:t xml:space="preserve">- </w:t>
      </w:r>
      <w:r w:rsidRPr="00115321">
        <w:rPr>
          <w:rFonts w:ascii="Times New Roman" w:hAnsi="Times New Roman" w:cs="Times New Roman"/>
          <w:sz w:val="28"/>
          <w:szCs w:val="28"/>
          <w:lang w:val="uz-Cyrl-UZ"/>
        </w:rPr>
        <w:t xml:space="preserve">норматив-ҳуқуқий ҳужжатлар тизимида ўзининг юридик кучи ва аҳамиятига кўра конституциядан кейин турадиган қонун шакли. Конституциявий қонунлар конституцияда кўрсатилган масалалар бўйича қабул қилинади. Конституциявий қонунларни қабул қилиш тартиби жорий қонунларни қабул қилишга қараганда бирмунча фарқ қилади. Жумладан, бундай қонунни қабул қилиш учун депутатларнинг мутлоқ кўпчилиги овози, яъни учдан икки қисм овоз берилиши талаб қилинади. 1991 йил 31 августда қабул қилинган “Ўзбекистон Республикасининг давлат мустақиллиги асослари тўғрисида”ги конституциявий қонун ана шундай қонунлар жумласига киради. Конституциявий қонунларнинг қабул қилиниши конституцияга ўзгартиш ва қўшимчалар киритишга сабаб бўлади. Масалан, мамлакатимизда 2002 йил 27 январь куни ўтказилган референдум натижаларига мувофиқ “Референдум якунлари ҳамда давлат ҳокимияти ташкил этилишининг асосий принциплари тўғрисида”ги  конституциявий қонун қабул қилинди ва иккинчи чақириқ Ўзбекистон Республикаси Олий Мажлисининг XI сессиясида “Ўзбекистон Республикаси Конституциясига ўзгартиш ва қўшимчалар киритиш тўғрисида”ги Қонун қабул қилинди. Бу қонун асосида Ўзбекистон Республикаси Конституциясининг XVIII, XIX, XX, XXII бобларига тегишли ўзгартиш ва қўшимчалар киритилди. Конституциявий қонунлар алоҳида норматив-ҳуқуқий ҳужжат сифатида конституция билан бирга харакатда бўлиб, унинг ажралмас қисми ҳисобланади. </w:t>
      </w:r>
    </w:p>
    <w:p w:rsidR="00115321" w:rsidRPr="00115321" w:rsidRDefault="00115321" w:rsidP="00115321">
      <w:pPr>
        <w:ind w:right="43"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rPr>
        <w:t xml:space="preserve">КОНСТИТУЦИЯВИЙ МОНАРХИЯ </w:t>
      </w:r>
      <w:r w:rsidRPr="00115321">
        <w:rPr>
          <w:rFonts w:ascii="Times New Roman" w:hAnsi="Times New Roman" w:cs="Times New Roman"/>
          <w:b/>
          <w:bCs/>
          <w:sz w:val="28"/>
          <w:szCs w:val="28"/>
          <w:lang w:val="uz-Cyrl-UZ"/>
        </w:rPr>
        <w:t>-</w:t>
      </w:r>
      <w:r w:rsidRPr="00115321">
        <w:rPr>
          <w:rFonts w:ascii="Times New Roman" w:hAnsi="Times New Roman" w:cs="Times New Roman"/>
          <w:b/>
          <w:bCs/>
          <w:sz w:val="28"/>
          <w:szCs w:val="28"/>
        </w:rPr>
        <w:t xml:space="preserve"> </w:t>
      </w:r>
      <w:r w:rsidRPr="00115321">
        <w:rPr>
          <w:rFonts w:ascii="Times New Roman" w:hAnsi="Times New Roman" w:cs="Times New Roman"/>
          <w:sz w:val="28"/>
          <w:szCs w:val="28"/>
        </w:rPr>
        <w:t xml:space="preserve">давлат бошқарувининг шундай шаклики, бунда монархнинг ҳокимияти конституция бўйича вакиллик органи томонидан чегараланган бўлади. Конституциявий монархия ўрта асрларда Европада рўй берган буржуа инқилоблари натижасида юзага келган. Ҳозирги кунда Англия, Дания, Бельгия, Испания, Норвегия, Швеция, Япония каби мамлакатларда давлат бошқаруви конституциявий монархия шаклида ташкил этилган. Давлат бошқарувининг бундай шаклида демократик сиёсий режим мавжуд бўлиши мумкин. Конституциявий монархиянинг дуалистик (аралаш) ва парламентар шаклидаги кўринишлари мавжуд. Дуалистик монархияда давлат ҳокимиятининг олий органи ташкил этиш икки томонлама характерга эга: монарх ижро ҳокимиятига бошчилик қилади, ўзи олдида жавобгар бўлган хукуматни ташкил этади, қонунчилик ҳокимияти эса парламентга тегишли бўлади (шу билан бирга монарх парламент томонидан қабул қилинган қонунларга мутлоқ вето қўйиш ҳуқуқига эга бўлади). Ҳозирги кунда дуалистик монархия шаклидаги бошқарув Марокаш, Иордания, Қувайт, Баҳрайн ва бошқа бир қатор </w:t>
      </w:r>
      <w:r w:rsidRPr="00115321">
        <w:rPr>
          <w:rFonts w:ascii="Times New Roman" w:hAnsi="Times New Roman" w:cs="Times New Roman"/>
          <w:sz w:val="28"/>
          <w:szCs w:val="28"/>
        </w:rPr>
        <w:lastRenderedPageBreak/>
        <w:t>мамлакатларда мавжуд.</w:t>
      </w:r>
      <w:r w:rsidRPr="00115321">
        <w:rPr>
          <w:rFonts w:ascii="Times New Roman" w:hAnsi="Times New Roman" w:cs="Times New Roman"/>
          <w:sz w:val="28"/>
          <w:szCs w:val="28"/>
          <w:lang w:val="uz-Cyrl-UZ"/>
        </w:rPr>
        <w:t xml:space="preserve"> Парламентар монархиянинг қуйидаги белгилари мавжуд: а) монарх ҳокимияти давлат ҳокимиятини барча соҳалари бўйича чегараланган бўлади; б) ижро ҳокимити хукумат томонидан амалга оширилади, хукумат ўз навбатида конституцияга кўра монарх олдида эмас, балки парламент олдида жавобгар бўлади; в) хукумат парламентга бўлган сайловларда ғолиб чиққан партиялар вакиллари орасидан шакллантирилади; г) хукумат бошлиғи лавозимига парламентда кўпчилик депутатлик овозига эга бўлган партия раҳбари тайинланади; д) қонунларни парламент қабул қилади, монархнинг қонунларни имзолаши формал характерга эга бўлади. Конституциявий монархнинг бундай кўриниши Европадаги монархия шаклидаги давлатларга хос. </w:t>
      </w:r>
    </w:p>
    <w:p w:rsidR="00115321" w:rsidRPr="00115321" w:rsidRDefault="00115321" w:rsidP="00115321">
      <w:pPr>
        <w:ind w:right="43"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 xml:space="preserve">КОНСТИТУЦИЯВИЙ ТУЗУМ - </w:t>
      </w:r>
      <w:r w:rsidRPr="00115321">
        <w:rPr>
          <w:rFonts w:ascii="Times New Roman" w:hAnsi="Times New Roman" w:cs="Times New Roman"/>
          <w:sz w:val="28"/>
          <w:szCs w:val="28"/>
          <w:lang w:val="uz-Cyrl-UZ"/>
        </w:rPr>
        <w:t xml:space="preserve">маълум давлатнинг конституцияси ва бошқа конституцивий-ҳуқуқий ҳужжатлари билан ўрнатиладиган ва муҳофаза қиланадиган ижтимоий, сиёсий, иқтисодий, ҳуқуқий муносабатлар тизими. Конституциявий тузумни давлат тузуми билан ўхшаш деб ҳисоблаш нотўғри. Давлат тузумидан фарқли ўлароқ, Конституциявий тузум доимо давлатда конституция мавжуд бўлишини тақозо этади. Ҳалқ суверентети, ҳокимиятларнинг бўлиниши, инсон ҳуқуқлари устунлиги ва бошқалар Конституциявий тузумнинг зарурий белгилари саналади. Давлат тузуми эса ушбу белгиларга эга бўлмаслиги мумкин.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КОНСТИТУЦИЯНИ ШАРҲЛАШ</w:t>
      </w:r>
      <w:r w:rsidRPr="00115321">
        <w:rPr>
          <w:rFonts w:ascii="Times New Roman" w:hAnsi="Times New Roman" w:cs="Times New Roman"/>
          <w:sz w:val="28"/>
          <w:szCs w:val="28"/>
          <w:lang w:val="uz-Cyrl-UZ"/>
        </w:rPr>
        <w:t xml:space="preserve"> - давлат органлари, турли ташкилот ва айрим фуқароларнинг конституциявий қонун чиқарувчининг конституция нормаларида ифодаланган иродасини маъно ва мазмунини тушунтириш ҳамда аниқлаштиришга йўналтирилган фаолияти. Юридик кучига кўра, Конституцияни шарҳлаш расмий ва норасмийга ажратилади. Конституциянинг расмий шарҳини ёки мувофиқ келувчи конституцияни қабул қилган орган, агар у парламент томонидан қабул қилинган бўлса (аутентик конституция шарҳи) ёки давлат махсус ваколат берган орган, масалан, конституциявий суд ёки конституциявий нормаларни аниқ ҳолатлар муносабатида қўллайдиган давлат органлари, масалан, умумий судлар беради (казуал конституция шарҳи). Бошқа барча субъектлар Конституциянинг норасмий талқинини амалга оширишлари мумкин. </w:t>
      </w:r>
    </w:p>
    <w:p w:rsidR="00115321" w:rsidRPr="00115321" w:rsidRDefault="00115321" w:rsidP="00115321">
      <w:pPr>
        <w:ind w:firstLine="567"/>
        <w:jc w:val="both"/>
        <w:rPr>
          <w:rFonts w:ascii="Times New Roman" w:hAnsi="Times New Roman" w:cs="Times New Roman"/>
          <w:color w:val="000000"/>
          <w:spacing w:val="1"/>
          <w:sz w:val="28"/>
          <w:szCs w:val="28"/>
          <w:lang w:val="uz-Cyrl-UZ"/>
        </w:rPr>
      </w:pPr>
      <w:r w:rsidRPr="00115321">
        <w:rPr>
          <w:rFonts w:ascii="Times New Roman" w:hAnsi="Times New Roman" w:cs="Times New Roman"/>
          <w:b/>
          <w:bCs/>
          <w:color w:val="000000"/>
          <w:spacing w:val="3"/>
          <w:sz w:val="28"/>
          <w:szCs w:val="28"/>
          <w:lang w:val="uz-Cyrl-UZ"/>
        </w:rPr>
        <w:t xml:space="preserve">ҚОНУН </w:t>
      </w:r>
      <w:r w:rsidRPr="00115321">
        <w:rPr>
          <w:rFonts w:ascii="Times New Roman" w:hAnsi="Times New Roman" w:cs="Times New Roman"/>
          <w:color w:val="000000"/>
          <w:spacing w:val="3"/>
          <w:sz w:val="28"/>
          <w:szCs w:val="28"/>
          <w:lang w:val="uz-Cyrl-UZ"/>
        </w:rPr>
        <w:t xml:space="preserve">- давлат ҳокимиятининг олий вакиллик ва қонунчилик ҳокимияти органи </w:t>
      </w:r>
      <w:r w:rsidRPr="00115321">
        <w:rPr>
          <w:rFonts w:ascii="Times New Roman" w:hAnsi="Times New Roman" w:cs="Times New Roman"/>
          <w:color w:val="000000"/>
          <w:spacing w:val="9"/>
          <w:sz w:val="28"/>
          <w:szCs w:val="28"/>
          <w:lang w:val="uz-Cyrl-UZ"/>
        </w:rPr>
        <w:t xml:space="preserve">томонидан ёки бевосита ҳалқнинг хоҳиш - иродасига кўра </w:t>
      </w:r>
      <w:r w:rsidRPr="00115321">
        <w:rPr>
          <w:rFonts w:ascii="Times New Roman" w:hAnsi="Times New Roman" w:cs="Times New Roman"/>
          <w:color w:val="000000"/>
          <w:sz w:val="28"/>
          <w:szCs w:val="28"/>
          <w:lang w:val="uz-Cyrl-UZ"/>
        </w:rPr>
        <w:t xml:space="preserve">(масалан, </w:t>
      </w:r>
      <w:r w:rsidRPr="00115321">
        <w:rPr>
          <w:rFonts w:ascii="Times New Roman" w:hAnsi="Times New Roman" w:cs="Times New Roman"/>
          <w:i/>
          <w:iCs/>
          <w:color w:val="000000"/>
          <w:sz w:val="28"/>
          <w:szCs w:val="28"/>
          <w:lang w:val="uz-Cyrl-UZ"/>
        </w:rPr>
        <w:t xml:space="preserve">референдум </w:t>
      </w:r>
      <w:r w:rsidRPr="00115321">
        <w:rPr>
          <w:rFonts w:ascii="Times New Roman" w:hAnsi="Times New Roman" w:cs="Times New Roman"/>
          <w:color w:val="000000"/>
          <w:sz w:val="28"/>
          <w:szCs w:val="28"/>
          <w:lang w:val="uz-Cyrl-UZ"/>
        </w:rPr>
        <w:t xml:space="preserve">ўтказиш йўли билан) қабул қилинган, </w:t>
      </w:r>
      <w:r w:rsidRPr="00115321">
        <w:rPr>
          <w:rFonts w:ascii="Times New Roman" w:hAnsi="Times New Roman" w:cs="Times New Roman"/>
          <w:color w:val="000000"/>
          <w:spacing w:val="-1"/>
          <w:sz w:val="28"/>
          <w:szCs w:val="28"/>
          <w:lang w:val="uz-Cyrl-UZ"/>
        </w:rPr>
        <w:t xml:space="preserve">қоида тариқасида энг муҳим ижтимоий муносабатларни тартибга </w:t>
      </w:r>
      <w:r w:rsidRPr="00115321">
        <w:rPr>
          <w:rFonts w:ascii="Times New Roman" w:hAnsi="Times New Roman" w:cs="Times New Roman"/>
          <w:color w:val="000000"/>
          <w:spacing w:val="9"/>
          <w:sz w:val="28"/>
          <w:szCs w:val="28"/>
          <w:lang w:val="uz-Cyrl-UZ"/>
        </w:rPr>
        <w:t xml:space="preserve">солувчи юридик ҳужжат. Қ. давлат ҳуқуқ тизимининг </w:t>
      </w:r>
      <w:r w:rsidRPr="00115321">
        <w:rPr>
          <w:rFonts w:ascii="Times New Roman" w:hAnsi="Times New Roman" w:cs="Times New Roman"/>
          <w:color w:val="000000"/>
          <w:spacing w:val="-1"/>
          <w:sz w:val="28"/>
          <w:szCs w:val="28"/>
          <w:lang w:val="uz-Cyrl-UZ"/>
        </w:rPr>
        <w:t xml:space="preserve">негизини ташкил этади, давлатнинг </w:t>
      </w:r>
      <w:r w:rsidRPr="00115321">
        <w:rPr>
          <w:rFonts w:ascii="Times New Roman" w:hAnsi="Times New Roman" w:cs="Times New Roman"/>
          <w:color w:val="000000"/>
          <w:spacing w:val="-1"/>
          <w:sz w:val="28"/>
          <w:szCs w:val="28"/>
          <w:lang w:val="uz-Cyrl-UZ"/>
        </w:rPr>
        <w:lastRenderedPageBreak/>
        <w:t xml:space="preserve">бошқа органлари норматив ҳужжатларига нисбатан олий юридик кучга эга бўлади. Қ. ўзи </w:t>
      </w:r>
      <w:r w:rsidRPr="00115321">
        <w:rPr>
          <w:rFonts w:ascii="Times New Roman" w:hAnsi="Times New Roman" w:cs="Times New Roman"/>
          <w:color w:val="000000"/>
          <w:spacing w:val="4"/>
          <w:sz w:val="28"/>
          <w:szCs w:val="28"/>
          <w:lang w:val="uz-Cyrl-UZ"/>
        </w:rPr>
        <w:t xml:space="preserve">қабул қилиш тартибига, махсус қонун ижодкорлиги таомилига </w:t>
      </w:r>
      <w:r w:rsidRPr="00115321">
        <w:rPr>
          <w:rFonts w:ascii="Times New Roman" w:hAnsi="Times New Roman" w:cs="Times New Roman"/>
          <w:color w:val="000000"/>
          <w:sz w:val="28"/>
          <w:szCs w:val="28"/>
          <w:lang w:val="uz-Cyrl-UZ"/>
        </w:rPr>
        <w:t xml:space="preserve">эга. Ушбу таомил бир неча босқичдан, чунончи: қонунчилик </w:t>
      </w:r>
      <w:r w:rsidRPr="00115321">
        <w:rPr>
          <w:rFonts w:ascii="Times New Roman" w:hAnsi="Times New Roman" w:cs="Times New Roman"/>
          <w:color w:val="000000"/>
          <w:spacing w:val="5"/>
          <w:sz w:val="28"/>
          <w:szCs w:val="28"/>
          <w:lang w:val="uz-Cyrl-UZ"/>
        </w:rPr>
        <w:t xml:space="preserve">ташаббуси, қ. лойиҳасининг мухокамаси, қ.ни қабул қилиш ва уни эълон қилиш босқичларидан иборат. Шаклланиш </w:t>
      </w:r>
      <w:r w:rsidRPr="00115321">
        <w:rPr>
          <w:rFonts w:ascii="Times New Roman" w:hAnsi="Times New Roman" w:cs="Times New Roman"/>
          <w:color w:val="000000"/>
          <w:sz w:val="28"/>
          <w:szCs w:val="28"/>
          <w:lang w:val="uz-Cyrl-UZ"/>
        </w:rPr>
        <w:t xml:space="preserve">усули, давлатнинг ҳуқуқий тизимидаги ўрни ва ижтимоий </w:t>
      </w:r>
      <w:r w:rsidRPr="00115321">
        <w:rPr>
          <w:rFonts w:ascii="Times New Roman" w:hAnsi="Times New Roman" w:cs="Times New Roman"/>
          <w:color w:val="000000"/>
          <w:spacing w:val="-3"/>
          <w:sz w:val="28"/>
          <w:szCs w:val="28"/>
          <w:lang w:val="uz-Cyrl-UZ"/>
        </w:rPr>
        <w:t xml:space="preserve">муносабатларни тартибга солишдаги ролига кўра ягона бўлган </w:t>
      </w:r>
      <w:r w:rsidRPr="00115321">
        <w:rPr>
          <w:rFonts w:ascii="Times New Roman" w:hAnsi="Times New Roman" w:cs="Times New Roman"/>
          <w:color w:val="000000"/>
          <w:spacing w:val="11"/>
          <w:sz w:val="28"/>
          <w:szCs w:val="28"/>
          <w:lang w:val="uz-Cyrl-UZ"/>
        </w:rPr>
        <w:t xml:space="preserve">қонунлар маълум турларга бўлинади. Хусусан, қонунда ифодаланган нормалар аҳамиятига кўра, конституциявий, </w:t>
      </w:r>
      <w:r w:rsidRPr="00115321">
        <w:rPr>
          <w:rFonts w:ascii="Times New Roman" w:hAnsi="Times New Roman" w:cs="Times New Roman"/>
          <w:color w:val="000000"/>
          <w:spacing w:val="28"/>
          <w:sz w:val="28"/>
          <w:szCs w:val="28"/>
          <w:lang w:val="uz-Cyrl-UZ"/>
        </w:rPr>
        <w:t>органик ва оддий қонунлар фарқланади</w:t>
      </w:r>
      <w:r w:rsidRPr="00115321">
        <w:rPr>
          <w:rFonts w:ascii="Times New Roman" w:hAnsi="Times New Roman" w:cs="Times New Roman"/>
          <w:i/>
          <w:iCs/>
          <w:color w:val="000000"/>
          <w:spacing w:val="3"/>
          <w:sz w:val="28"/>
          <w:szCs w:val="28"/>
          <w:lang w:val="uz-Cyrl-UZ"/>
        </w:rPr>
        <w:t>.</w:t>
      </w:r>
      <w:r w:rsidRPr="00115321">
        <w:rPr>
          <w:rFonts w:ascii="Times New Roman" w:hAnsi="Times New Roman" w:cs="Times New Roman"/>
          <w:color w:val="000000"/>
          <w:spacing w:val="3"/>
          <w:sz w:val="28"/>
          <w:szCs w:val="28"/>
          <w:lang w:val="uz-Cyrl-UZ"/>
        </w:rPr>
        <w:t xml:space="preserve">Оддий қ.лар </w:t>
      </w:r>
      <w:r w:rsidRPr="00115321">
        <w:rPr>
          <w:rFonts w:ascii="Times New Roman" w:hAnsi="Times New Roman" w:cs="Times New Roman"/>
          <w:color w:val="000000"/>
          <w:spacing w:val="5"/>
          <w:sz w:val="28"/>
          <w:szCs w:val="28"/>
          <w:lang w:val="uz-Cyrl-UZ"/>
        </w:rPr>
        <w:t xml:space="preserve">кодификацион ва жорий қ.ларга бўлинади. Федератив </w:t>
      </w:r>
      <w:r w:rsidRPr="00115321">
        <w:rPr>
          <w:rFonts w:ascii="Times New Roman" w:hAnsi="Times New Roman" w:cs="Times New Roman"/>
          <w:color w:val="000000"/>
          <w:sz w:val="28"/>
          <w:szCs w:val="28"/>
          <w:lang w:val="uz-Cyrl-UZ"/>
        </w:rPr>
        <w:t>давлатларда федерал қ.лар ва федерация субъектларининг қ.</w:t>
      </w:r>
      <w:r w:rsidRPr="00115321">
        <w:rPr>
          <w:rFonts w:ascii="Times New Roman" w:hAnsi="Times New Roman" w:cs="Times New Roman"/>
          <w:color w:val="000000"/>
          <w:spacing w:val="8"/>
          <w:sz w:val="28"/>
          <w:szCs w:val="28"/>
          <w:lang w:val="uz-Cyrl-UZ"/>
        </w:rPr>
        <w:t xml:space="preserve">лари ҳам фарқланади. Фавқулодда қ.лар алоҳида </w:t>
      </w:r>
      <w:r w:rsidRPr="00115321">
        <w:rPr>
          <w:rFonts w:ascii="Times New Roman" w:hAnsi="Times New Roman" w:cs="Times New Roman"/>
          <w:color w:val="000000"/>
          <w:spacing w:val="1"/>
          <w:sz w:val="28"/>
          <w:szCs w:val="28"/>
          <w:lang w:val="uz-Cyrl-UZ"/>
        </w:rPr>
        <w:t xml:space="preserve">тоифани ташкил этади.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Қ. - инсон, жамият ва давлат манфаатлари нуқтаи назаридан энг муҳим деб ҳисобланадиган ижтимоий муносабатларни  мустаҳкамлаш, ривожлантириш ва тартибга солиш воситасидир. Қонунда ҳалқнинг давлат ҳокимиятига доир олий иродаси акс эттирилганлиги, унинг ижтимоий қадр-қимматини оширади. Қонун давлат ол</w:t>
      </w:r>
      <w:r w:rsidRPr="00115321">
        <w:rPr>
          <w:rFonts w:ascii="Times New Roman" w:hAnsi="Times New Roman" w:cs="Times New Roman"/>
          <w:sz w:val="28"/>
          <w:szCs w:val="28"/>
        </w:rPr>
        <w:t>ий вакиллик</w:t>
      </w:r>
      <w:r w:rsidRPr="00115321">
        <w:rPr>
          <w:rFonts w:ascii="Times New Roman" w:hAnsi="Times New Roman" w:cs="Times New Roman"/>
          <w:sz w:val="28"/>
          <w:szCs w:val="28"/>
          <w:lang w:val="uz-Cyrl-UZ"/>
        </w:rPr>
        <w:t xml:space="preserve"> органларининг энг юқори кучга эга бўлга</w:t>
      </w:r>
      <w:r w:rsidRPr="00115321">
        <w:rPr>
          <w:rFonts w:ascii="Times New Roman" w:hAnsi="Times New Roman" w:cs="Times New Roman"/>
          <w:sz w:val="28"/>
          <w:szCs w:val="28"/>
        </w:rPr>
        <w:t>н актидир. Норматив</w:t>
      </w:r>
      <w:r w:rsidRPr="00115321">
        <w:rPr>
          <w:rFonts w:ascii="Times New Roman" w:hAnsi="Times New Roman" w:cs="Times New Roman"/>
          <w:sz w:val="28"/>
          <w:szCs w:val="28"/>
          <w:lang w:val="uz-Cyrl-UZ"/>
        </w:rPr>
        <w:t xml:space="preserve">-ҳуқуқий актлар тизимида қонунлар асосий ўринни эгаллайди. “Қонун” ибораси серқирра ва маънодордир. “Қонун” категорияси ижтимоий ва табиий фанлар томонидан кенг қўлланилади. Хусусан турли илмий адабиётларда “фалсафа қонунлари”, “табиат қонунлари”, “иқтисодий қонунлар”, “ижтимоий тараққиёт қонунлари” каби тушунчалар тез-тез учраб туради. Шунингдек “юридик қонунлар” ибораси ҳам ишлатилади. Бу қонунлар турли фанларга тааллуқли бўлишига қарамасдан, уларни бирлаштирувчи умумийлик мавжуд. Шунга кўра “қонун”нинг қуйидаги умумий универсал таърифини бериш мумкин, яъни қ.-табиат ва жамиятдаги воқеа, ҳодиса ҳамда жараёнлар ўртасидаги муносабатдир, шунингдек уларнинг энг муҳим, зарурий, барқарор ва такрорланиб турувчи алоқаси, боғланиши ва ўзаро таъсиридир.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ҚОНУН АНАЛОГИЯСИ</w:t>
      </w:r>
      <w:r w:rsidRPr="00115321">
        <w:rPr>
          <w:rFonts w:ascii="Times New Roman" w:hAnsi="Times New Roman" w:cs="Times New Roman"/>
          <w:sz w:val="28"/>
          <w:szCs w:val="28"/>
          <w:lang w:val="uz-Cyrl-UZ"/>
        </w:rPr>
        <w:t xml:space="preserve"> (ўхшашлиги) -</w:t>
      </w:r>
      <w:r w:rsidRPr="00115321">
        <w:rPr>
          <w:rFonts w:ascii="Times New Roman" w:hAnsi="Times New Roman" w:cs="Times New Roman"/>
          <w:sz w:val="28"/>
          <w:szCs w:val="28"/>
          <w:lang w:val="uk-UA"/>
        </w:rPr>
        <w:t xml:space="preserve"> юнонча  </w:t>
      </w:r>
      <w:r w:rsidRPr="00115321">
        <w:rPr>
          <w:rFonts w:ascii="Times New Roman" w:hAnsi="Times New Roman" w:cs="Times New Roman"/>
          <w:sz w:val="28"/>
          <w:szCs w:val="28"/>
          <w:lang w:val="uz-Cyrl-UZ"/>
        </w:rPr>
        <w:t>“analogia”  сўзидан оолинган бўлиб, маъносига кўра  “мувофиқлик”, “ўхшашлик” сўзларига яқин, инглизча “analogу”-бу ҳуқуқда  ҳуқуқий  тартибга солинишга муҳтож бўлган, бироқ қонун ҳужжатларида  мустаҳкамланмаган  ижтимоий муносабатларга  нисбатан ҳуқуқ тизимида ўхшаш муносабатларни тартибга соладиган ҳуқуқ нормаларини қўллаш бўлиб, у ҳуқуқдаги “бўш жой”ларни, яъни маълум бир масала юридик воситалар ёрдамида ҳал этилиши лозим, бироқ бундай ечим қонунчиликда мустаҳкамланмаган ҳолда, уни   тўлдириш усули ҳисобланади.</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lastRenderedPageBreak/>
        <w:t>ҚОНУН ЧИҚАРИШ ЖАРАЁНИ</w:t>
      </w:r>
      <w:r w:rsidRPr="00115321">
        <w:rPr>
          <w:rFonts w:ascii="Times New Roman" w:hAnsi="Times New Roman" w:cs="Times New Roman"/>
          <w:sz w:val="28"/>
          <w:szCs w:val="28"/>
          <w:lang w:val="uz-Cyrl-UZ"/>
        </w:rPr>
        <w:t xml:space="preserve"> - конституция, конунлар ва бошқа норматив-ҳуқуқий актлар томонидан белгиланган тартибда қонун лойиҳаларини парламент эътиборига ҳавола қилиш, қонун лойиҳасини муҳокама қилиш, уни қабул қилиш, қонунни имзолаш, нашр этиш ва кучга киритиш жараёни. Қ.ч.ж. бир неча босқичлардан иборат. Улар дунёнинг кўпчилик давлатларида деярли бир хил. Парламентлар ўз фаолиятларини, асосан “ҳокимиятларнинг тақсимланиши”  принципи асосида қурадилар. Ўз.Рда Қ.ч.ж.нинг асосий босқичлари - 1) қонун лойиҳасини Олий Мажлиснинг Қонунчилик палатасига киритиш; 2) қонун лойиҳасини Олий Мажлис Қонунчилик палатаси ва унинг қўмиталарининг мажлисларида бир неча бор муҳокама қилиш; 3) қонунни қабул қилиш (Сенат томонидан маъқулланиши); 4) қонуннинг имзоланиши, эълон қилиниши (нашр этилиши) ва кучга киритилиши. </w:t>
      </w:r>
    </w:p>
    <w:p w:rsidR="00115321" w:rsidRPr="00115321" w:rsidRDefault="00115321" w:rsidP="00115321">
      <w:pPr>
        <w:pStyle w:val="af0"/>
        <w:ind w:left="0" w:firstLine="567"/>
        <w:rPr>
          <w:sz w:val="28"/>
          <w:szCs w:val="28"/>
        </w:rPr>
      </w:pPr>
      <w:r w:rsidRPr="00115321">
        <w:rPr>
          <w:b/>
          <w:bCs/>
          <w:sz w:val="28"/>
          <w:szCs w:val="28"/>
        </w:rPr>
        <w:t>ҚОНУН ЧИҚАРУВЧИ ҲОКИМИЯТ</w:t>
      </w:r>
      <w:r w:rsidRPr="00115321">
        <w:rPr>
          <w:sz w:val="28"/>
          <w:szCs w:val="28"/>
        </w:rPr>
        <w:t xml:space="preserve"> - ҳокимиятлар бўлиниши назариясига мувофиқ, давлатнинг ўзаро мувозанатлаштирилган ҳокимият тармоқларидан бири бўлиб, давлат олий вакиллик органи томонидан қонунлар қабул қилиш ваколатининг рўёбга чиқарилишидир. У олий юридик кучга эга бўлган норматив-ҳуқуқий актлар - қонунлар чиқариш бўйича ваколатлар йиғиндисини мужассамлаштиради ҳамда ушбу ваколатларни амалга оширувчи давлат органлари тизими сифатида намоён бўлади. Қонун чиқариш - давлатнинг ўта муҳим функцияларидан бири бўлиб, у сайлаб қўйиладиган олий вакиллик органи томонидан амалга оширилади. Қонун чиқарувчи ҳокимиятнинг асосий вазифаси ҳалқнинг (жамиятнинг) иродасини қонун шаклида ифода этишдир. Қ.ч.ҳ. - бу Конституцияда мустаҳкамланган олий давлат вакиллик идорасининг қонунлар қабул қилиш, уларни ўзгартириш ва бекор қилиш бўйича алоҳида ваколатлари ҳисобланади. Демократик давлатларда қонун чиқарувчи ҳокимият нафақат махсус қонунчилик органлари (парламент, миллий қонунчилик ассамблеяси) томонидан, балки бевосита сайланадиган корпус (сиёсий муомалага лаёқатли фуқаролар) томонидан референдум йўли билан, айрим ҳолларда эса ижроия ҳокимияти органлари томонидан - вакил юбориш тартибида ҳам амалга оширилиши мумкин. Ҳозирги даврда айрим давлатларнинг конституцияси қонун чиқариш ваколати монархга ва парламентга (ёки парламентнинг палатасига) тааллуқлилиги тўғрисидаги қоидаларни ўзида мужассамлаштиради. Ҳалқаро миқёсда қонун чиқарувчи орган парламент деб юритилади. “Парламент” ибораси французча “parler” - “гапирмоқ” сўзидан олинган бўлиб, фикр билдириш, муҳокама юритиш деган маънони англатади. Ўзбекистон Республикаси Конституциясига кўра, Ўзбекистон Республикаси Олий Мажлиси олий давлат вакиллик органи бўлиб, қонун чиқарувчи ҳокимиятни амалга оширади. Ўзбекистон Республикасида Парламент ваколат муддати беш йил бўлган икки палатадан - Қонунчилик палатаси (қуйи палата) ва Сенатдан (юқори палата) иборат (76-м.).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lastRenderedPageBreak/>
        <w:t xml:space="preserve">ҚОНУНИЙЛИК </w:t>
      </w:r>
      <w:r w:rsidRPr="00115321">
        <w:rPr>
          <w:rFonts w:ascii="Times New Roman" w:hAnsi="Times New Roman" w:cs="Times New Roman"/>
          <w:sz w:val="28"/>
          <w:szCs w:val="28"/>
          <w:lang w:val="uz-Cyrl-UZ"/>
        </w:rPr>
        <w:t>- бу жамиятдаги барча ҳуқуқ субъектлари томонидан қонун ва қонун ости ҳужжатларига тўла риоя қилинишидир. Қонунийликнинг принциплари: қонунийликнинг бирлиги -  мамлакат ҳудудида қонун ва қонун ости ҳужжатлари  бир хилда тушунилиши ва қўлланилиши; конституция ва қонунларнинг устунлиги - барча норматив ва индивидуал ҳуқуқий ҳужжатлар Конституция ва қонунлар асосида қабул қилиниши ва уларга зид келмаслиги;  инсон ва фуқаролар ҳуқуқ ва эркинликларининг кафолатланганлиги; қонунийликни маданият билан боғлиқлиги; қонунийликни мақсадга мувофиқлиги. Бунда мақсадга мувофиқлилик билан  қонунийлик ўртасида зиддият келиб чиқмаслиги зарур. Қонун ва қонун ости ҳужжатларга тўла риоя этишни таъминловчи восита ва шароитларга қонунийликнинг кафолатлари дейилади. Қонунийликнинг  қуйидаги кафолатлари мавжуд:</w:t>
      </w:r>
      <w:r w:rsidRPr="00115321">
        <w:rPr>
          <w:rFonts w:ascii="Times New Roman" w:hAnsi="Times New Roman" w:cs="Times New Roman"/>
          <w:b/>
          <w:bCs/>
          <w:sz w:val="28"/>
          <w:szCs w:val="28"/>
          <w:lang w:val="uz-Cyrl-UZ"/>
        </w:rPr>
        <w:t xml:space="preserve"> </w:t>
      </w:r>
      <w:r w:rsidRPr="00115321">
        <w:rPr>
          <w:rFonts w:ascii="Times New Roman" w:hAnsi="Times New Roman" w:cs="Times New Roman"/>
          <w:sz w:val="28"/>
          <w:szCs w:val="28"/>
          <w:lang w:val="uz-Cyrl-UZ"/>
        </w:rPr>
        <w:t xml:space="preserve">ижтимоий-иқтисодий - жамиятнинг иқтисодий ривожланиш даражаси, турли хил шаклдаги мулкчилик, жамиятдаги иқтисодий эркинликлар; сиёсий - сиёсий хурфикрлик, кўппартиявийлик, давлат тузумининг демократик тамойилларга мослиги; ташкилий -  қонун ва қонун ости  ҳужжатларини татбиқ этиш ва уларни назоратини таъминловчи самарали механизмнинг мавжудлиги; мафкуравий -  аҳолининг  ҳуқуқий онги даражаси, аҳлоқий тарбияси; махсус юридик - қонунийликнинг таъминланиши учун амалдаги қонунчиликда мавжуд усул ва воситалар. Жамиятда қонунийлик амалда бўлган ҳолдагина ҳуқуқий тартибот  ўрнатилади.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k-UA"/>
        </w:rPr>
        <w:t>ҚОНУНЛАР КОЛЛИЗИЯСИ</w:t>
      </w:r>
      <w:r w:rsidRPr="00115321">
        <w:rPr>
          <w:rFonts w:ascii="Times New Roman" w:hAnsi="Times New Roman" w:cs="Times New Roman"/>
          <w:sz w:val="28"/>
          <w:szCs w:val="28"/>
          <w:lang w:val="uk-UA"/>
        </w:rPr>
        <w:t xml:space="preserve"> (лот. </w:t>
      </w:r>
      <w:r w:rsidRPr="00115321">
        <w:rPr>
          <w:rFonts w:ascii="Times New Roman" w:hAnsi="Times New Roman" w:cs="Times New Roman"/>
          <w:sz w:val="28"/>
          <w:szCs w:val="28"/>
          <w:lang w:val="uz-Cyrl-UZ"/>
        </w:rPr>
        <w:t>collisio</w:t>
      </w:r>
      <w:r w:rsidRPr="00115321">
        <w:rPr>
          <w:rFonts w:ascii="Times New Roman" w:hAnsi="Times New Roman" w:cs="Times New Roman"/>
          <w:sz w:val="28"/>
          <w:szCs w:val="28"/>
          <w:lang w:val="uk-UA"/>
        </w:rPr>
        <w:t xml:space="preserve"> </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тўқнашув) </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бир турдаги масалаларни тартибга солиш мақсадида қабул қилинган икки ёки ундан кўп амалдаги норматив ҳужжатларнинг тўқнашуви (бир-бирига мос келмай қолиши). Қ.к. мазкур ҳолат учун қўлланилиши лозим бўлган норматив ҳужжатни танлаш орқали ҳал этилади. Айнан қонун ижодкорлиги органи томонидан чиқарилган актлар ўртасида номутаносиблик вужудга келган тақдирда, муддати бўйича кейинроқ қабул қилинган акт қўлланилади. Бундай тафовут худди шу каби муносабатни тартибга солувчи янги қонун қабул қилинганидан сўнг эскиси бекор қилинмаган ҳолатларда вужудга келиши мумкин. Умумий ва махсус ҳужжат ўртасида тафовут юзага келганида, агар кейинроқ қабул қилинган умумий ҳужжат билан бекор қилинмаган бўлса, махсус ҳужжатга устунлик берилади. Агар турли органлар томонидан қабул қилинган ҳужжатлар бир-биридан ўз мазмуни бўйича фарқ қилса, у ҳолда юқори орган томонидан қабул қилинган норма қабул қилинади. Федерация ва унинг субъектлари қонунчилиги ўртасида тафовут вужудга келганда федерал </w:t>
      </w:r>
      <w:r w:rsidRPr="00115321">
        <w:rPr>
          <w:rFonts w:ascii="Times New Roman" w:hAnsi="Times New Roman" w:cs="Times New Roman"/>
          <w:sz w:val="28"/>
          <w:szCs w:val="28"/>
          <w:lang w:val="uk-UA"/>
        </w:rPr>
        <w:lastRenderedPageBreak/>
        <w:t xml:space="preserve">қонунларнинг федерация субъектлари қонунларидан юқори юридик кучга эга эканлиги (устунлиги) тамойили қўлланилади.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 xml:space="preserve">   ҚОНУННИ ЭЪЛОН ҚИЛИШ</w:t>
      </w:r>
      <w:r w:rsidRPr="00115321">
        <w:rPr>
          <w:rFonts w:ascii="Times New Roman" w:hAnsi="Times New Roman" w:cs="Times New Roman"/>
          <w:sz w:val="28"/>
          <w:szCs w:val="28"/>
          <w:lang w:val="uz-Cyrl-UZ"/>
        </w:rPr>
        <w:t xml:space="preserve"> - қонунни маълум нашрда босиб чиқариш йўли билан ҳаммага маълум қилиш. Қонунни эълон қилишнинг расмий ва норасмий турлари фарқланади. Қонуннинг расмий эълон қилиниши - қонун чиқариш жараёнининг мустақил босқичи бўлиб, у қабул қилинган қонуннинг расмий матни дубликатларини яратиш ва унинг кучга кириш муддатини аниқлаш учун зарурдир. У расмий - юридик маънога эга бўлиб, қабул қилинган қонуннинг тўла ва аниқ матнини уни қонунлар мажмуа ва тўпламларида, ҳуқуқ нормаларини қўллаш ҳужжатларида, босма ишларда ва бошқаларда далил қилиб келтириш мумкин бўлиши учун қонунда назарда тутилган расмий нашрда бериш йўли(Мамлакатимизда норматив ҳуқуқий ҳужжатларни расман эълон қилиш ваколатига эга бўлган нашрлар рўйхати тегишли хужжатларда ўз ифодасини топган. Хусусан, “Халқ сўзи” ва “Народное слово” газеталари, тожик тилида чоп этиладиган “Овози тожик” газетаси, қозоқ тилида чоп этиладиган “Нурлы жол” газетаси, рус тилида чоп этиладиган “Правда Востока” газетаси ҳамда Ўзбекистон Республикаси Қонун ҳужжатлари тўплами ва Ўзбекистон Республикаси вазирликлари, давлат қўмиталари ва идораларининг меъёрий ҳужжатлари Ахборотномаси шулар жумласидандир) билан ҳаммага маълум қилиш мақсадидаги қонун чиқарувчи орган номидан норматив тартибга солинган эълон қилинишидир. Қонунни бундай эълон қилишда қонуннинг расмий эълон қилиниши уни аниқ матнининг тасдиқланиши билан бирикади. Қонун норасмий эълон қилинганда норматив ҳужжатнинг эълон қилиниши ёки унинг мазмунининг баёни тўғрисидаги хабар ноширлар, маҳкама органлари, илмий муассасалар, хусусий тузувчилар томонидан амалга оширилади. </w:t>
      </w:r>
    </w:p>
    <w:p w:rsidR="00115321" w:rsidRPr="00115321" w:rsidRDefault="00115321" w:rsidP="00115321">
      <w:pPr>
        <w:ind w:firstLine="567"/>
        <w:jc w:val="both"/>
        <w:rPr>
          <w:rFonts w:ascii="Times New Roman" w:hAnsi="Times New Roman" w:cs="Times New Roman"/>
          <w:sz w:val="28"/>
          <w:szCs w:val="28"/>
          <w:lang w:val="uk-UA"/>
        </w:rPr>
      </w:pPr>
      <w:r w:rsidRPr="00115321">
        <w:rPr>
          <w:rFonts w:ascii="Times New Roman" w:hAnsi="Times New Roman" w:cs="Times New Roman"/>
          <w:b/>
          <w:bCs/>
          <w:sz w:val="28"/>
          <w:szCs w:val="28"/>
          <w:lang w:val="uk-UA"/>
        </w:rPr>
        <w:t>ҚОНУННИНГ ОРҚАГА ҚАЙТИШ КУЧИ</w:t>
      </w:r>
      <w:r w:rsidRPr="00115321">
        <w:rPr>
          <w:rFonts w:ascii="Times New Roman" w:hAnsi="Times New Roman" w:cs="Times New Roman"/>
          <w:sz w:val="28"/>
          <w:szCs w:val="28"/>
          <w:lang w:val="uk-UA"/>
        </w:rPr>
        <w:t xml:space="preserve"> </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қонун таъсирининг қонун кучга киришидан аввалги ҳолатларга татбиқ этилиши. Қ.о.қ.к. умумий тартибдан алоҳида ҳолат бўлиб, у қонуннинг ўзида ёки амалга киритилиши ҳақидаги ҳужжатда махсус кўрсатилиши керак. Чунончи, ЎзР ЖК 13-моддасининг 2-бандида кўрсатилишича, қилмишнинг жиноийлигини бекор қиладиган, жазони енгиллаштирадиган ёки шахснинг аҳволини бошқача тарзда яхшилайдиган қонун орқага қайтиш кучига эга, яъни ушбу қонун кучга киргунга қадар тегишли жиноий қилмиш содир этган шахсларга, шу жумладан жазони ўтаётган ёки ўтаб бўлган шахсларга нисбатан татбиқ этилади.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lastRenderedPageBreak/>
        <w:tab/>
      </w:r>
      <w:r w:rsidRPr="00115321">
        <w:rPr>
          <w:rFonts w:ascii="Times New Roman" w:hAnsi="Times New Roman" w:cs="Times New Roman"/>
          <w:b/>
          <w:bCs/>
          <w:color w:val="000000"/>
          <w:sz w:val="28"/>
          <w:szCs w:val="28"/>
          <w:lang w:val="uz-Cyrl-UZ"/>
        </w:rPr>
        <w:t>ҚОНУНОСТИ АКТИ</w:t>
      </w:r>
      <w:r w:rsidRPr="00115321">
        <w:rPr>
          <w:rFonts w:ascii="Times New Roman" w:hAnsi="Times New Roman" w:cs="Times New Roman"/>
          <w:color w:val="000000"/>
          <w:sz w:val="28"/>
          <w:szCs w:val="28"/>
          <w:lang w:val="uz-Cyrl-UZ"/>
        </w:rPr>
        <w:t xml:space="preserve"> - давлат ҳокимияти органларининг қонунга</w:t>
      </w:r>
      <w:r w:rsidRPr="00115321">
        <w:rPr>
          <w:rFonts w:ascii="Times New Roman" w:hAnsi="Times New Roman" w:cs="Times New Roman"/>
          <w:sz w:val="28"/>
          <w:szCs w:val="28"/>
          <w:lang w:val="uz-Cyrl-UZ"/>
        </w:rPr>
        <w:t xml:space="preserve"> нисбатан пастроқ юридик кучга эга бўлган ҳуқуқий акти. Қ.а. қонунга, асосан ва унинг ижросини таъминлаш юзасидан чиқарилади.</w:t>
      </w:r>
      <w:r w:rsidRPr="00115321">
        <w:rPr>
          <w:rFonts w:ascii="Times New Roman" w:hAnsi="Times New Roman" w:cs="Times New Roman"/>
          <w:b/>
          <w:bCs/>
          <w:sz w:val="28"/>
          <w:szCs w:val="28"/>
          <w:lang w:val="uz-Cyrl-UZ"/>
        </w:rPr>
        <w:t xml:space="preserve"> </w:t>
      </w:r>
      <w:r w:rsidRPr="00115321">
        <w:rPr>
          <w:rFonts w:ascii="Times New Roman" w:hAnsi="Times New Roman" w:cs="Times New Roman"/>
          <w:sz w:val="28"/>
          <w:szCs w:val="28"/>
          <w:lang w:val="uz-Cyrl-UZ"/>
        </w:rPr>
        <w:t xml:space="preserve">Қ.а. лари умуммажбурий тусдаги (норматив) ва умуммажбурий тусга эга бўлмаган (норматив бўлмаган) ҳуқуқий ҳужжатларга бўлинади. “Норматив-ҳуқуқий ҳужжатлар тўғрисида”ги қонунга кўра, Ўз.Рда норматив тусдаги қонуности актларига Ўз.Р Президентининг фармонлари, Вазирлар Маҳкамасининг қарорлари, вазирликлар, давлат қўмиталари ва идораларининг, шунингдек маҳаллий давлат ҳокимияти органларининг умуммажбурий тусдаги ҳуқуқий актлари киради, норматив бўлмаган қонуности актларига эса умумюрисдикция ва хўжалик судлари қарорларини мисол келтириш мумкин.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ҚОНУНЧИЛИК</w:t>
      </w:r>
      <w:r w:rsidRPr="00115321">
        <w:rPr>
          <w:rFonts w:ascii="Times New Roman" w:hAnsi="Times New Roman" w:cs="Times New Roman"/>
          <w:sz w:val="28"/>
          <w:szCs w:val="28"/>
          <w:lang w:val="uz-Cyrl-UZ"/>
        </w:rPr>
        <w:t xml:space="preserve"> - 1) давлат томонидан ўз функцияларини амалга оширишнинг асосий усулларидан бири бўлиб, давлат ҳокимияти органлари томонидан қонунлар чиқаришда ифодаланади; 2) ижтимоий муносабатларни тўла тартибга солувчи ҳуқуқий</w:t>
      </w:r>
      <w:r w:rsidRPr="00115321">
        <w:rPr>
          <w:rFonts w:ascii="Times New Roman" w:hAnsi="Times New Roman" w:cs="Times New Roman"/>
          <w:b/>
          <w:bCs/>
          <w:sz w:val="28"/>
          <w:szCs w:val="28"/>
          <w:lang w:val="uz-Cyrl-UZ"/>
        </w:rPr>
        <w:t xml:space="preserve"> </w:t>
      </w:r>
      <w:r w:rsidRPr="00115321">
        <w:rPr>
          <w:rFonts w:ascii="Times New Roman" w:hAnsi="Times New Roman" w:cs="Times New Roman"/>
          <w:sz w:val="28"/>
          <w:szCs w:val="28"/>
          <w:lang w:val="uz-Cyrl-UZ"/>
        </w:rPr>
        <w:t>нормалар йиғиндиси ёки ижтимоий муносабатларнинг бир соҳаси (фуқаролик Қ., жиноят Қ., маъмурий Қ</w:t>
      </w:r>
      <w:r w:rsidRPr="00115321">
        <w:rPr>
          <w:rFonts w:ascii="Times New Roman" w:hAnsi="Times New Roman" w:cs="Times New Roman"/>
          <w:b/>
          <w:bCs/>
          <w:sz w:val="28"/>
          <w:szCs w:val="28"/>
          <w:lang w:val="uz-Cyrl-UZ"/>
        </w:rPr>
        <w:t>.</w:t>
      </w:r>
      <w:r w:rsidRPr="00115321">
        <w:rPr>
          <w:rFonts w:ascii="Times New Roman" w:hAnsi="Times New Roman" w:cs="Times New Roman"/>
          <w:sz w:val="28"/>
          <w:szCs w:val="28"/>
          <w:lang w:val="uz-Cyrl-UZ"/>
        </w:rPr>
        <w:t xml:space="preserve"> ва б.)</w:t>
      </w:r>
      <w:r w:rsidRPr="00115321">
        <w:rPr>
          <w:rFonts w:ascii="Times New Roman" w:hAnsi="Times New Roman" w:cs="Times New Roman"/>
          <w:sz w:val="28"/>
          <w:szCs w:val="28"/>
          <w:lang w:val="uk-UA"/>
        </w:rPr>
        <w:t xml:space="preserve"> “Норматив-ҳуқуқий ҳужжатлар тўғрисида”ги қонунга кўра, </w:t>
      </w:r>
      <w:r w:rsidRPr="00115321">
        <w:rPr>
          <w:rFonts w:ascii="Times New Roman" w:hAnsi="Times New Roman" w:cs="Times New Roman"/>
          <w:sz w:val="28"/>
          <w:szCs w:val="28"/>
          <w:lang w:val="uz-Cyrl-UZ"/>
        </w:rPr>
        <w:t>қ</w:t>
      </w:r>
      <w:r w:rsidRPr="00115321">
        <w:rPr>
          <w:rFonts w:ascii="Times New Roman" w:hAnsi="Times New Roman" w:cs="Times New Roman"/>
          <w:sz w:val="28"/>
          <w:szCs w:val="28"/>
          <w:lang w:val="uk-UA"/>
        </w:rPr>
        <w:t xml:space="preserve">онунда белгиланган шаклда қабул қилинган, умуммажбурий давлат кўрсатмалари сифатида </w:t>
      </w:r>
      <w:r w:rsidRPr="00115321">
        <w:rPr>
          <w:rFonts w:ascii="Times New Roman" w:hAnsi="Times New Roman" w:cs="Times New Roman"/>
          <w:sz w:val="28"/>
          <w:szCs w:val="28"/>
          <w:lang w:val="uz-Cyrl-UZ"/>
        </w:rPr>
        <w:t>қ.</w:t>
      </w:r>
      <w:r w:rsidRPr="00115321">
        <w:rPr>
          <w:rFonts w:ascii="Times New Roman" w:hAnsi="Times New Roman" w:cs="Times New Roman"/>
          <w:b/>
          <w:bCs/>
          <w:sz w:val="28"/>
          <w:szCs w:val="28"/>
          <w:lang w:val="uz-Cyrl-UZ"/>
        </w:rPr>
        <w:t xml:space="preserve"> </w:t>
      </w:r>
      <w:r w:rsidRPr="00115321">
        <w:rPr>
          <w:rFonts w:ascii="Times New Roman" w:hAnsi="Times New Roman" w:cs="Times New Roman"/>
          <w:sz w:val="28"/>
          <w:szCs w:val="28"/>
          <w:lang w:val="uk-UA"/>
        </w:rPr>
        <w:t xml:space="preserve">ҳужжатлари нормаларини белгилаш, ўзгартириш ёки бекор қилишга қаратилган расмий ҳужжат норматив-ҳуқуқий ҳужжат дейилади ва норматив-ҳуқуқий ҳужжатлар </w:t>
      </w:r>
      <w:r w:rsidRPr="00115321">
        <w:rPr>
          <w:rFonts w:ascii="Times New Roman" w:hAnsi="Times New Roman" w:cs="Times New Roman"/>
          <w:sz w:val="28"/>
          <w:szCs w:val="28"/>
          <w:lang w:val="uz-Cyrl-UZ"/>
        </w:rPr>
        <w:t xml:space="preserve">қ. </w:t>
      </w:r>
      <w:r w:rsidRPr="00115321">
        <w:rPr>
          <w:rFonts w:ascii="Times New Roman" w:hAnsi="Times New Roman" w:cs="Times New Roman"/>
          <w:sz w:val="28"/>
          <w:szCs w:val="28"/>
          <w:lang w:val="uk-UA"/>
        </w:rPr>
        <w:t xml:space="preserve">ҳужжатлари ҳисобланади. Кенг маънода Ўз.Рнинг </w:t>
      </w:r>
      <w:r w:rsidRPr="00115321">
        <w:rPr>
          <w:rFonts w:ascii="Times New Roman" w:hAnsi="Times New Roman" w:cs="Times New Roman"/>
          <w:sz w:val="28"/>
          <w:szCs w:val="28"/>
          <w:lang w:val="uz-Cyrl-UZ"/>
        </w:rPr>
        <w:t>қ.</w:t>
      </w:r>
      <w:r w:rsidRPr="00115321">
        <w:rPr>
          <w:rFonts w:ascii="Times New Roman" w:hAnsi="Times New Roman" w:cs="Times New Roman"/>
          <w:sz w:val="28"/>
          <w:szCs w:val="28"/>
          <w:lang w:val="uk-UA"/>
        </w:rPr>
        <w:t xml:space="preserve"> ҳужжатлари мажмуига Ўз.Р Конституцияси, конституциявий қонунлар, қонунлар, Олий Мажлис қарорлари, Ўз.Р Президентининг фармонлари, Ўз.Р ҳукуматининг қарорлари, вазирликлар, давлат қўмиталари ва идораларининг норматив ҳужжатлари, маҳаллий давлат ҳокимияти органларининг қарорлари киради.</w:t>
      </w:r>
      <w:r w:rsidRPr="00115321">
        <w:rPr>
          <w:rFonts w:ascii="Times New Roman" w:hAnsi="Times New Roman" w:cs="Times New Roman"/>
          <w:sz w:val="28"/>
          <w:szCs w:val="28"/>
          <w:lang w:val="uz-Cyrl-UZ"/>
        </w:rPr>
        <w:t xml:space="preserve"> </w:t>
      </w:r>
    </w:p>
    <w:p w:rsidR="00115321" w:rsidRPr="00115321" w:rsidRDefault="00115321" w:rsidP="00115321">
      <w:pPr>
        <w:ind w:firstLine="567"/>
        <w:jc w:val="both"/>
        <w:rPr>
          <w:rFonts w:ascii="Times New Roman" w:hAnsi="Times New Roman" w:cs="Times New Roman"/>
          <w:sz w:val="28"/>
          <w:szCs w:val="28"/>
          <w:lang w:val="uk-UA"/>
        </w:rPr>
      </w:pPr>
      <w:r w:rsidRPr="00115321">
        <w:rPr>
          <w:rFonts w:ascii="Times New Roman" w:hAnsi="Times New Roman" w:cs="Times New Roman"/>
          <w:sz w:val="28"/>
          <w:szCs w:val="28"/>
          <w:lang w:val="uk-UA"/>
        </w:rPr>
        <w:tab/>
      </w:r>
      <w:r w:rsidRPr="00115321">
        <w:rPr>
          <w:rFonts w:ascii="Times New Roman" w:hAnsi="Times New Roman" w:cs="Times New Roman"/>
          <w:b/>
          <w:bCs/>
          <w:sz w:val="28"/>
          <w:szCs w:val="28"/>
          <w:lang w:val="uk-UA"/>
        </w:rPr>
        <w:t>Қ</w:t>
      </w:r>
      <w:r w:rsidRPr="00115321">
        <w:rPr>
          <w:rFonts w:ascii="Times New Roman" w:hAnsi="Times New Roman" w:cs="Times New Roman"/>
          <w:b/>
          <w:bCs/>
          <w:sz w:val="28"/>
          <w:szCs w:val="28"/>
          <w:lang w:val="uz-Cyrl-UZ"/>
        </w:rPr>
        <w:t>ОНУНЧИЛИК ТАШАББУСИ</w:t>
      </w:r>
      <w:r w:rsidRPr="00115321">
        <w:rPr>
          <w:rFonts w:ascii="Times New Roman" w:hAnsi="Times New Roman" w:cs="Times New Roman"/>
          <w:b/>
          <w:bCs/>
          <w:sz w:val="28"/>
          <w:szCs w:val="28"/>
          <w:lang w:val="uk-UA"/>
        </w:rPr>
        <w:t xml:space="preserve"> </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белгиланган тартибга мувофиқ, (ваколатли орган ёки мансабдор шахс томонидан) қонунчилик муассасасига қонун лойиҳасини расмий киритиш. Қ.т.</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қонунчилик жараёнининг биринчи босқичи ҳисобланади. У тегишли қонунчилик органига қонун лойиҳасини ўзининг йиғилишида кўриб чиқиш ва тегишли қарор қабул қилиш мажбуриятини юклайди. Қ.т.</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шундай бир ҳаракатлар йиғиндисидирки, бунинг натижасида қонун чиқарувчи органга қонун лойиҳаси ёки қонунчилик таклифи киритилади ва парламент янги қонун чиқариш, амалдагисини ўзгартириш ёки бекор қилиш масаласини кўриб чиқиш учун қабул қилади. Бошқача</w:t>
      </w:r>
      <w:r w:rsidRPr="00115321">
        <w:rPr>
          <w:rFonts w:ascii="Times New Roman" w:hAnsi="Times New Roman" w:cs="Times New Roman"/>
          <w:sz w:val="28"/>
          <w:szCs w:val="28"/>
          <w:lang w:val="uz-Cyrl-UZ"/>
        </w:rPr>
        <w:t xml:space="preserve"> қилиб</w:t>
      </w:r>
      <w:r w:rsidRPr="00115321">
        <w:rPr>
          <w:rFonts w:ascii="Times New Roman" w:hAnsi="Times New Roman" w:cs="Times New Roman"/>
          <w:sz w:val="28"/>
          <w:szCs w:val="28"/>
          <w:lang w:val="uk-UA"/>
        </w:rPr>
        <w:t xml:space="preserve"> айтганда, Қ.т.</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қонун лойиҳаси ёки қонунчилик характеридаги таклифни киритиш билан боғлиқ фаолиятдир. ЎзРда - Конституцияга мувофиқ</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қонунчилик ташаббусининг субъектлари </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ЎзР </w:t>
      </w:r>
      <w:r w:rsidRPr="00115321">
        <w:rPr>
          <w:rFonts w:ascii="Times New Roman" w:hAnsi="Times New Roman" w:cs="Times New Roman"/>
          <w:sz w:val="28"/>
          <w:szCs w:val="28"/>
          <w:lang w:val="uk-UA"/>
        </w:rPr>
        <w:lastRenderedPageBreak/>
        <w:t>Президенти, ЎзР Олий Мажлисининг Қонунчилик палатаси депутатлари, ўз давлат ҳокимиятининг олий вакиллик органи орқали Қорақалпоғистон Республикаси, ЎзР Вазирлар Маҳкамаси, ЎзР Конституциявий суди, ЎзР Олий суди, ЎзР Олий хўжалик суди, ЎзР Бош прокурори бўлиб, улар бу ҳуқуқни қонун лойиҳасини Олий Мажлиснинг Қонунчилик палатасига киритиш орқали амалга оширадилар (ЎзР Конституцияси 83-м.).</w:t>
      </w:r>
    </w:p>
    <w:p w:rsidR="00115321" w:rsidRPr="00115321" w:rsidRDefault="00115321" w:rsidP="00115321">
      <w:pPr>
        <w:ind w:firstLine="567"/>
        <w:jc w:val="both"/>
        <w:rPr>
          <w:rFonts w:ascii="Times New Roman" w:hAnsi="Times New Roman" w:cs="Times New Roman"/>
          <w:sz w:val="28"/>
          <w:szCs w:val="28"/>
          <w:lang w:val="tr-TR"/>
        </w:rPr>
      </w:pPr>
      <w:r w:rsidRPr="00115321">
        <w:rPr>
          <w:rFonts w:ascii="Times New Roman" w:hAnsi="Times New Roman" w:cs="Times New Roman"/>
          <w:b/>
          <w:bCs/>
          <w:sz w:val="28"/>
          <w:szCs w:val="28"/>
          <w:lang w:val="tr-TR"/>
        </w:rPr>
        <w:t>ҚОНУНЧИЛИК ТИЗИМИ</w:t>
      </w:r>
      <w:r w:rsidRPr="00115321">
        <w:rPr>
          <w:rFonts w:ascii="Times New Roman" w:hAnsi="Times New Roman" w:cs="Times New Roman"/>
          <w:sz w:val="28"/>
          <w:szCs w:val="28"/>
          <w:lang w:val="tr-TR"/>
        </w:rPr>
        <w:t xml:space="preserve"> </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tr-TR"/>
        </w:rPr>
        <w:t xml:space="preserve"> 1) бу ҳуқуқий нормаларнинг ифодаланиш шаклини ўзида акс эттирган ҳуқуқ манбаларининг мажмуидир; 2) ҳуқуқ манбаларининг тузилишини, яъни норматив-ҳуқуқий актлар тизимини ифодаловчи ҳуқуқнинг ташқи шакли </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tr-TR"/>
        </w:rPr>
        <w:t xml:space="preserve"> кўринишидир. Қ.т. қуйидаги қонунчилик тузилмаларини (умумлашмаларини) ўз ичига олади: Биринчиси бу </w:t>
      </w:r>
      <w:r w:rsidRPr="00115321">
        <w:rPr>
          <w:rFonts w:ascii="Times New Roman" w:hAnsi="Times New Roman" w:cs="Times New Roman"/>
          <w:i/>
          <w:iCs/>
          <w:sz w:val="28"/>
          <w:szCs w:val="28"/>
          <w:lang w:val="tr-TR"/>
        </w:rPr>
        <w:t>қонунчилик соҳалари</w:t>
      </w:r>
      <w:r w:rsidRPr="00115321">
        <w:rPr>
          <w:rFonts w:ascii="Times New Roman" w:hAnsi="Times New Roman" w:cs="Times New Roman"/>
          <w:sz w:val="28"/>
          <w:szCs w:val="28"/>
          <w:lang w:val="tr-TR"/>
        </w:rPr>
        <w:t xml:space="preserve"> бўлиб, муайян ҳуқук соҳасининг предмети ҳисобланган ижтимоий муносабатларнинг айнан муайян турини тартибга солувчи нормалар тушунилади (мас., ер, оила, жиноят қонунчилиги ва шу к.). Иккинчиси</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tr-TR"/>
        </w:rPr>
        <w:t xml:space="preserve"> бу </w:t>
      </w:r>
      <w:r w:rsidRPr="00115321">
        <w:rPr>
          <w:rFonts w:ascii="Times New Roman" w:hAnsi="Times New Roman" w:cs="Times New Roman"/>
          <w:i/>
          <w:iCs/>
          <w:sz w:val="28"/>
          <w:szCs w:val="28"/>
          <w:lang w:val="tr-TR"/>
        </w:rPr>
        <w:t>қонунчилик соҳаси ичидаги йирик тузилма</w:t>
      </w:r>
      <w:r w:rsidRPr="00115321">
        <w:rPr>
          <w:rFonts w:ascii="Times New Roman" w:hAnsi="Times New Roman" w:cs="Times New Roman"/>
          <w:sz w:val="28"/>
          <w:szCs w:val="28"/>
          <w:lang w:val="tr-TR"/>
        </w:rPr>
        <w:t xml:space="preserve"> бўлиб, соҳавий ижтимоий муносабатларнинг муайян турларини тартибга солувчи ҳуқуқ институтини ифодалайди (мас., фуқаролик қонунчилиги соҳасининг таркибига кирувчи муаллифлик, мерос, ҳадя, олди-сотди, ижара институтлари). Учинчиси</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tr-TR"/>
        </w:rPr>
        <w:t xml:space="preserve"> бу мазмунига кўра ижтимоий ҳаётнинг нисбатан мустақил соҳаларини ташкил этувчи турли ижтимоий муносабатларни тартибга солувчи, бир неча ҳуқуҳ соҳаларига оид ҳуқуқ нормаларини ўз ичига олувчи </w:t>
      </w:r>
      <w:r w:rsidRPr="00115321">
        <w:rPr>
          <w:rFonts w:ascii="Times New Roman" w:hAnsi="Times New Roman" w:cs="Times New Roman"/>
          <w:i/>
          <w:iCs/>
          <w:sz w:val="28"/>
          <w:szCs w:val="28"/>
          <w:lang w:val="tr-TR"/>
        </w:rPr>
        <w:t>қонунчиликнинг комплекс соҳалари</w:t>
      </w:r>
      <w:r w:rsidRPr="00115321">
        <w:rPr>
          <w:rFonts w:ascii="Times New Roman" w:hAnsi="Times New Roman" w:cs="Times New Roman"/>
          <w:sz w:val="28"/>
          <w:szCs w:val="28"/>
          <w:lang w:val="tr-TR"/>
        </w:rPr>
        <w:t xml:space="preserve"> (мас., транспорт, ҳарбий, темир йўл муносабатларига оид қонунчилик).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ҚОНУНЧИЛИКНИ ТИЗИМЛАШТИРИШ</w:t>
      </w:r>
      <w:r w:rsidRPr="00115321">
        <w:rPr>
          <w:rFonts w:ascii="Times New Roman" w:hAnsi="Times New Roman" w:cs="Times New Roman"/>
          <w:sz w:val="28"/>
          <w:szCs w:val="28"/>
          <w:lang w:val="uz-Cyrl-UZ"/>
        </w:rPr>
        <w:t xml:space="preserve"> - норматив-ҳуқуқий актларни тартибга солиш ва такомиллаштириш бўйича амалга ошириладиган фаолият бўлиб, уларни белгиланган ва ўзаро ички боғланган тизим ҳолига келтиришни англатади. Қ.т. қонуний тартибга солишни такомиллаштириш, қонунчиликни эскирган актлар ва ўзаро қарама-қарши нормалардан ҳалос қилиш, норматив ҳужжатлардан фойдаланишни енгиллаштириш ва соддалаштириш, жамиятнинг ҳуқуқий маданияти ва ҳуқуқий тарбияси даражасини оширишда катта аҳамиятга эга. Қ.т. нинг мақсади ҳуқуқий ҳужжатларни тартибга солиш, бир тизимга келтириш, уларни фойдаланиш учун қулай қилиб (муайян бўлим, рукнлар асосида таснифлаб) жойлаштиришдан иборат. </w:t>
      </w:r>
    </w:p>
    <w:p w:rsidR="00115321" w:rsidRPr="00115321" w:rsidRDefault="00115321" w:rsidP="00115321">
      <w:pPr>
        <w:ind w:firstLine="567"/>
        <w:jc w:val="both"/>
        <w:rPr>
          <w:rFonts w:ascii="Times New Roman" w:hAnsi="Times New Roman" w:cs="Times New Roman"/>
          <w:sz w:val="28"/>
          <w:szCs w:val="28"/>
          <w:lang w:val="uk-UA"/>
        </w:rPr>
      </w:pPr>
      <w:r w:rsidRPr="00115321">
        <w:rPr>
          <w:rFonts w:ascii="Times New Roman" w:hAnsi="Times New Roman" w:cs="Times New Roman"/>
          <w:b/>
          <w:bCs/>
          <w:sz w:val="28"/>
          <w:szCs w:val="28"/>
          <w:lang w:val="uk-UA"/>
        </w:rPr>
        <w:t>К</w:t>
      </w:r>
      <w:r w:rsidRPr="00115321">
        <w:rPr>
          <w:rFonts w:ascii="Times New Roman" w:hAnsi="Times New Roman" w:cs="Times New Roman"/>
          <w:b/>
          <w:bCs/>
          <w:sz w:val="28"/>
          <w:szCs w:val="28"/>
          <w:lang w:val="uz-Cyrl-UZ"/>
        </w:rPr>
        <w:t xml:space="preserve">ОНФЕДЕРАЦИЯ </w:t>
      </w:r>
      <w:r w:rsidRPr="00115321">
        <w:rPr>
          <w:rFonts w:ascii="Times New Roman" w:hAnsi="Times New Roman" w:cs="Times New Roman"/>
          <w:sz w:val="28"/>
          <w:szCs w:val="28"/>
          <w:lang w:val="uk-UA"/>
        </w:rPr>
        <w:t>-</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бу сиёсий, ҳарбий, иқтисодий ва бошқа мақсадларга эришиш учун ташкил қилинадиган</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 xml:space="preserve"> давлатларнинг </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муваққат иттифоқидир.</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Конфедерациянинг қуйидаги белгиларини кўрсатиш мумкин:</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z-Cyrl-UZ"/>
        </w:rPr>
        <w:lastRenderedPageBreak/>
        <w:t>а)</w:t>
      </w:r>
      <w:r w:rsidRPr="00115321">
        <w:rPr>
          <w:rFonts w:ascii="Times New Roman" w:hAnsi="Times New Roman" w:cs="Times New Roman"/>
          <w:sz w:val="28"/>
          <w:szCs w:val="28"/>
          <w:lang w:val="uk-UA"/>
        </w:rPr>
        <w:t>конфедерация суверенитетга эга бўлмайди, чунки бу тузилма тўла ички ва ташқи суверенитетга эга бўлган мустақил давлатларнинг иттифоқидир;</w:t>
      </w:r>
      <w:r w:rsidRPr="00115321">
        <w:rPr>
          <w:rFonts w:ascii="Times New Roman" w:hAnsi="Times New Roman" w:cs="Times New Roman"/>
          <w:sz w:val="28"/>
          <w:szCs w:val="28"/>
          <w:lang w:val="uz-Cyrl-UZ"/>
        </w:rPr>
        <w:t xml:space="preserve"> б) </w:t>
      </w:r>
      <w:r w:rsidRPr="00115321">
        <w:rPr>
          <w:rFonts w:ascii="Times New Roman" w:hAnsi="Times New Roman" w:cs="Times New Roman"/>
          <w:sz w:val="28"/>
          <w:szCs w:val="28"/>
          <w:lang w:val="uk-UA"/>
        </w:rPr>
        <w:t>конфедерацияда марказий давлат аппарати ва ягона қонунчилик тизими мавжуд бўлмайди;</w:t>
      </w:r>
      <w:r w:rsidRPr="00115321">
        <w:rPr>
          <w:rFonts w:ascii="Times New Roman" w:hAnsi="Times New Roman" w:cs="Times New Roman"/>
          <w:sz w:val="28"/>
          <w:szCs w:val="28"/>
          <w:lang w:val="uz-Cyrl-UZ"/>
        </w:rPr>
        <w:t xml:space="preserve"> с) </w:t>
      </w:r>
      <w:r w:rsidRPr="00115321">
        <w:rPr>
          <w:rFonts w:ascii="Times New Roman" w:hAnsi="Times New Roman" w:cs="Times New Roman"/>
          <w:sz w:val="28"/>
          <w:szCs w:val="28"/>
          <w:lang w:val="uk-UA"/>
        </w:rPr>
        <w:t>конфедерация доирасида у ёки бу муаммоларни ҳал қилиш борасидаги ишларни мувофиқлаштиришга қаратилган иттифоқ органлари ташкил этилиши мумкин;</w:t>
      </w:r>
      <w:r w:rsidRPr="00115321">
        <w:rPr>
          <w:rFonts w:ascii="Times New Roman" w:hAnsi="Times New Roman" w:cs="Times New Roman"/>
          <w:sz w:val="28"/>
          <w:szCs w:val="28"/>
          <w:lang w:val="uz-Cyrl-UZ"/>
        </w:rPr>
        <w:t xml:space="preserve"> д) </w:t>
      </w:r>
      <w:r w:rsidRPr="00115321">
        <w:rPr>
          <w:rFonts w:ascii="Times New Roman" w:hAnsi="Times New Roman" w:cs="Times New Roman"/>
          <w:sz w:val="28"/>
          <w:szCs w:val="28"/>
          <w:lang w:val="uk-UA"/>
        </w:rPr>
        <w:t>конфедерацияга бирлашган давлатларнинг фуқаролик тизими сақланиб қолинади лекин бу давлатларнинг фуқаролари конфедерация ҳудудида эркин харакатланиш (виза ва бошқа расмиятчиликларсиз) ҳуқуқига эга бўладилар;</w:t>
      </w:r>
      <w:r w:rsidRPr="00115321">
        <w:rPr>
          <w:rFonts w:ascii="Times New Roman" w:hAnsi="Times New Roman" w:cs="Times New Roman"/>
          <w:sz w:val="28"/>
          <w:szCs w:val="28"/>
          <w:lang w:val="uz-Cyrl-UZ"/>
        </w:rPr>
        <w:t xml:space="preserve"> е) </w:t>
      </w:r>
      <w:r w:rsidRPr="00115321">
        <w:rPr>
          <w:rFonts w:ascii="Times New Roman" w:hAnsi="Times New Roman" w:cs="Times New Roman"/>
          <w:sz w:val="28"/>
          <w:szCs w:val="28"/>
          <w:lang w:val="uk-UA"/>
        </w:rPr>
        <w:t>конфедерацияда ягона солиқ тизими, ягона бюджет ва ягона армия мавжуд бўлмайди, лекин конфедерация субъектлари муайян муддатга ягона пул тизими, божхона қоидалари, давлатлараро кредит сиёсати, конфедерация мақсадлари учун бюджет тизимини ташкил қилишлари мумкин;</w:t>
      </w:r>
      <w:r w:rsidRPr="00115321">
        <w:rPr>
          <w:rFonts w:ascii="Times New Roman" w:hAnsi="Times New Roman" w:cs="Times New Roman"/>
          <w:sz w:val="28"/>
          <w:szCs w:val="28"/>
          <w:lang w:val="uz-Cyrl-UZ"/>
        </w:rPr>
        <w:t xml:space="preserve"> ж) </w:t>
      </w:r>
      <w:r w:rsidRPr="00115321">
        <w:rPr>
          <w:rFonts w:ascii="Times New Roman" w:hAnsi="Times New Roman" w:cs="Times New Roman"/>
          <w:sz w:val="28"/>
          <w:szCs w:val="28"/>
          <w:lang w:val="uk-UA"/>
        </w:rPr>
        <w:t xml:space="preserve">конфедератив давлатлар узоқ муддат сақланиб қолмайди бунда  у ё федерацияга айланиши ёки умуман тарқалиб кетиши мумкин.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КЎППАРТИЯВИЙЛИК</w:t>
      </w:r>
      <w:r w:rsidRPr="00115321">
        <w:rPr>
          <w:rFonts w:ascii="Times New Roman" w:hAnsi="Times New Roman" w:cs="Times New Roman"/>
          <w:sz w:val="28"/>
          <w:szCs w:val="28"/>
          <w:lang w:val="uz-Cyrl-UZ"/>
        </w:rPr>
        <w:t xml:space="preserve"> - ҳозирги демократия давлатларида сиёсий ҳаётни ташкил этишнинг асосий конституциявий принциплардан бири, сиёсий ва мафкуравий плюрализмни анча умумийроқ бўлган принципининг ифодаси ҳисобланади. К. П. принципи юридик жиҳатдан давлат фуқароларнинг ўз дунёқарашларига мувофиқ, тарзда сиёсий партияларга бирлашиш ҳуқуқини, барча сиёсий партияларнинг қонун олдида тенглигини, улар фаолияти эркинлигини тан олиши ва кафолатлашини англатади. Кўп партиялилик принципи ваколатли давлат органларининг миллий, ирқий, диний ёки ижтимоий муросасизликни, қонуний давлат ҳокимият органларини куч ишлатиб ағдаришни тарғиб қиладиган ёки бошқа йўсинда амалда бўлиб турган қонунчиликни бузадиган сиёсий партияларни қонунда белгиланган тартибда таъқиқлаши ва тарқатиб юборишини мустасно қилмайди. Юридик (расмий), ҳақиқий кўп партиявийлик аниқ бир давлатда ижтимоий ва сиёсий манфаатларнинг барча спектрини қамраб олган ривожланган ва самарали партиялар тизими мавжудлигида ифодаланади. </w:t>
      </w:r>
    </w:p>
    <w:p w:rsidR="00115321" w:rsidRPr="00115321" w:rsidRDefault="00115321" w:rsidP="00115321">
      <w:pPr>
        <w:ind w:firstLine="567"/>
        <w:jc w:val="both"/>
        <w:rPr>
          <w:rFonts w:ascii="Times New Roman" w:hAnsi="Times New Roman" w:cs="Times New Roman"/>
          <w:color w:val="000000"/>
          <w:spacing w:val="7"/>
          <w:sz w:val="28"/>
          <w:szCs w:val="28"/>
          <w:lang w:val="uz-Cyrl-UZ"/>
        </w:rPr>
      </w:pPr>
      <w:r w:rsidRPr="00115321">
        <w:rPr>
          <w:rFonts w:ascii="Times New Roman" w:hAnsi="Times New Roman" w:cs="Times New Roman"/>
          <w:b/>
          <w:bCs/>
          <w:color w:val="000000"/>
          <w:spacing w:val="3"/>
          <w:sz w:val="28"/>
          <w:szCs w:val="28"/>
          <w:lang w:val="uz-Cyrl-UZ"/>
        </w:rPr>
        <w:t xml:space="preserve">КЎПФУҚАРОЛИК </w:t>
      </w:r>
      <w:r w:rsidRPr="00115321">
        <w:rPr>
          <w:rFonts w:ascii="Times New Roman" w:hAnsi="Times New Roman" w:cs="Times New Roman"/>
          <w:color w:val="000000"/>
          <w:spacing w:val="3"/>
          <w:sz w:val="28"/>
          <w:szCs w:val="28"/>
          <w:lang w:val="uz-Cyrl-UZ"/>
        </w:rPr>
        <w:t xml:space="preserve">- шахснинг тегишли ҳужжатлар билан </w:t>
      </w:r>
      <w:r w:rsidRPr="00115321">
        <w:rPr>
          <w:rFonts w:ascii="Times New Roman" w:hAnsi="Times New Roman" w:cs="Times New Roman"/>
          <w:color w:val="000000"/>
          <w:spacing w:val="18"/>
          <w:sz w:val="28"/>
          <w:szCs w:val="28"/>
          <w:lang w:val="uz-Cyrl-UZ"/>
        </w:rPr>
        <w:t xml:space="preserve">тасдиқланган икки ёки ундан ортиқ давлат фуқаролигига </w:t>
      </w:r>
      <w:r w:rsidRPr="00115321">
        <w:rPr>
          <w:rFonts w:ascii="Times New Roman" w:hAnsi="Times New Roman" w:cs="Times New Roman"/>
          <w:color w:val="000000"/>
          <w:spacing w:val="10"/>
          <w:sz w:val="28"/>
          <w:szCs w:val="28"/>
          <w:lang w:val="uz-Cyrl-UZ"/>
        </w:rPr>
        <w:t xml:space="preserve">мансублиги (қўш фуқаролилик, бипатризм). Туғилганда ҳам, </w:t>
      </w:r>
      <w:r w:rsidRPr="00115321">
        <w:rPr>
          <w:rFonts w:ascii="Times New Roman" w:hAnsi="Times New Roman" w:cs="Times New Roman"/>
          <w:color w:val="000000"/>
          <w:spacing w:val="24"/>
          <w:sz w:val="28"/>
          <w:szCs w:val="28"/>
          <w:lang w:val="uz-Cyrl-UZ"/>
        </w:rPr>
        <w:t xml:space="preserve">шахснинг бошқа давлат фуқаролигига қабул қилиниши </w:t>
      </w:r>
      <w:r w:rsidRPr="00115321">
        <w:rPr>
          <w:rFonts w:ascii="Times New Roman" w:hAnsi="Times New Roman" w:cs="Times New Roman"/>
          <w:color w:val="000000"/>
          <w:spacing w:val="9"/>
          <w:sz w:val="28"/>
          <w:szCs w:val="28"/>
          <w:lang w:val="uz-Cyrl-UZ"/>
        </w:rPr>
        <w:t xml:space="preserve">натижасида ҳам (агар у бунда ўзининг олдинги фуқаролигини </w:t>
      </w:r>
      <w:r w:rsidRPr="00115321">
        <w:rPr>
          <w:rFonts w:ascii="Times New Roman" w:hAnsi="Times New Roman" w:cs="Times New Roman"/>
          <w:color w:val="000000"/>
          <w:spacing w:val="8"/>
          <w:sz w:val="28"/>
          <w:szCs w:val="28"/>
          <w:lang w:val="uz-Cyrl-UZ"/>
        </w:rPr>
        <w:t xml:space="preserve">йўқотмаган бўлса) юзага келиши мумкин. К.ф.ка йўл қўйилиши ва унинг оқибатлари тўғрисидаги масала турли </w:t>
      </w:r>
      <w:r w:rsidRPr="00115321">
        <w:rPr>
          <w:rFonts w:ascii="Times New Roman" w:hAnsi="Times New Roman" w:cs="Times New Roman"/>
          <w:color w:val="000000"/>
          <w:spacing w:val="24"/>
          <w:sz w:val="28"/>
          <w:szCs w:val="28"/>
          <w:lang w:val="uz-Cyrl-UZ"/>
        </w:rPr>
        <w:t xml:space="preserve">мамлакатларнинг конституциявий ҳуқуқида ҳар хил ҳал </w:t>
      </w:r>
      <w:r w:rsidRPr="00115321">
        <w:rPr>
          <w:rFonts w:ascii="Times New Roman" w:hAnsi="Times New Roman" w:cs="Times New Roman"/>
          <w:color w:val="000000"/>
          <w:spacing w:val="9"/>
          <w:sz w:val="28"/>
          <w:szCs w:val="28"/>
          <w:lang w:val="uz-Cyrl-UZ"/>
        </w:rPr>
        <w:t xml:space="preserve">қилинади. Масалан, ЎзР Конституциясининг </w:t>
      </w:r>
      <w:r w:rsidRPr="00115321">
        <w:rPr>
          <w:rFonts w:ascii="Times New Roman" w:hAnsi="Times New Roman" w:cs="Times New Roman"/>
          <w:color w:val="000000"/>
          <w:spacing w:val="46"/>
          <w:sz w:val="28"/>
          <w:szCs w:val="28"/>
          <w:lang w:val="uz-Cyrl-UZ"/>
        </w:rPr>
        <w:t>21-</w:t>
      </w:r>
      <w:r w:rsidRPr="00115321">
        <w:rPr>
          <w:rFonts w:ascii="Times New Roman" w:hAnsi="Times New Roman" w:cs="Times New Roman"/>
          <w:color w:val="000000"/>
          <w:spacing w:val="9"/>
          <w:sz w:val="28"/>
          <w:szCs w:val="28"/>
          <w:lang w:val="uz-Cyrl-UZ"/>
        </w:rPr>
        <w:t xml:space="preserve"> моддасига </w:t>
      </w:r>
      <w:r w:rsidRPr="00115321">
        <w:rPr>
          <w:rFonts w:ascii="Times New Roman" w:hAnsi="Times New Roman" w:cs="Times New Roman"/>
          <w:color w:val="000000"/>
          <w:spacing w:val="7"/>
          <w:sz w:val="28"/>
          <w:szCs w:val="28"/>
          <w:lang w:val="uz-Cyrl-UZ"/>
        </w:rPr>
        <w:lastRenderedPageBreak/>
        <w:t xml:space="preserve">мувофиқ,   Ўзбекистон  Республикасининг  бутун  ҳудудида ягона </w:t>
      </w:r>
      <w:r w:rsidRPr="00115321">
        <w:rPr>
          <w:rFonts w:ascii="Times New Roman" w:hAnsi="Times New Roman" w:cs="Times New Roman"/>
          <w:color w:val="000000"/>
          <w:spacing w:val="18"/>
          <w:sz w:val="28"/>
          <w:szCs w:val="28"/>
          <w:lang w:val="uz-Cyrl-UZ"/>
        </w:rPr>
        <w:t xml:space="preserve">фуқаролик ўрнатилади. Россия Федерацияси Конституцияси </w:t>
      </w:r>
      <w:r w:rsidRPr="00115321">
        <w:rPr>
          <w:rFonts w:ascii="Times New Roman" w:hAnsi="Times New Roman" w:cs="Times New Roman"/>
          <w:color w:val="000000"/>
          <w:spacing w:val="53"/>
          <w:sz w:val="28"/>
          <w:szCs w:val="28"/>
          <w:lang w:val="uz-Cyrl-UZ"/>
        </w:rPr>
        <w:t>(61-</w:t>
      </w:r>
      <w:r w:rsidRPr="00115321">
        <w:rPr>
          <w:rFonts w:ascii="Times New Roman" w:hAnsi="Times New Roman" w:cs="Times New Roman"/>
          <w:color w:val="000000"/>
          <w:spacing w:val="25"/>
          <w:sz w:val="28"/>
          <w:szCs w:val="28"/>
          <w:lang w:val="uz-Cyrl-UZ"/>
        </w:rPr>
        <w:t xml:space="preserve">моддаси биринчи банди)га мувофиқ эса, Россия </w:t>
      </w:r>
      <w:r w:rsidRPr="00115321">
        <w:rPr>
          <w:rFonts w:ascii="Times New Roman" w:hAnsi="Times New Roman" w:cs="Times New Roman"/>
          <w:color w:val="000000"/>
          <w:spacing w:val="11"/>
          <w:sz w:val="28"/>
          <w:szCs w:val="28"/>
          <w:lang w:val="uz-Cyrl-UZ"/>
        </w:rPr>
        <w:t xml:space="preserve">Федерацияси фуқароси федерал қонунга ёки РФнинг халқаро </w:t>
      </w:r>
      <w:r w:rsidRPr="00115321">
        <w:rPr>
          <w:rFonts w:ascii="Times New Roman" w:hAnsi="Times New Roman" w:cs="Times New Roman"/>
          <w:color w:val="000000"/>
          <w:spacing w:val="24"/>
          <w:sz w:val="28"/>
          <w:szCs w:val="28"/>
          <w:lang w:val="uz-Cyrl-UZ"/>
        </w:rPr>
        <w:t xml:space="preserve">шартномасига мувофиқ, чет давлат фуқаролигига (қўш </w:t>
      </w:r>
      <w:r w:rsidRPr="00115321">
        <w:rPr>
          <w:rFonts w:ascii="Times New Roman" w:hAnsi="Times New Roman" w:cs="Times New Roman"/>
          <w:color w:val="000000"/>
          <w:spacing w:val="7"/>
          <w:sz w:val="28"/>
          <w:szCs w:val="28"/>
          <w:lang w:val="uz-Cyrl-UZ"/>
        </w:rPr>
        <w:t xml:space="preserve">фуқароликка) эга бўлиши мумкин.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 xml:space="preserve">ЛОББИЗМ </w:t>
      </w:r>
      <w:r w:rsidRPr="00115321">
        <w:rPr>
          <w:rFonts w:ascii="Times New Roman" w:hAnsi="Times New Roman" w:cs="Times New Roman"/>
          <w:sz w:val="28"/>
          <w:szCs w:val="28"/>
          <w:lang w:val="uz-Cyrl-UZ"/>
        </w:rPr>
        <w:t>- инглиз тилидан олинган бўлиб, “Lobby” - кулуар, яъни коридор маъносини англатади, сиёсий-ҳуқуқий жараёнларда асосий воқеа кечаётган хонадан ташқаридаги хонада расмий вакиллар билан норасмий шахсларнинг ўзаро учрашиб, расмий қарорлар қабул қилишдаги сиёсий таъсирнинг ўзига хос тури. Бошқача айтганда, расмий муҳит ёки расмий даврадаги норасмий учрашув. Ушбу тушунча норасмий шахсларнинг, гуруҳларнинг парламент аъзолари билан ўзаро сиёсий мулоқот тури бўлиб, қонунларни муайян шахс ёки гуруҳлар манфаатига мослаб қабул қилиш йўлидаги фаолият тури сифатида тушуниш устунлик мавқе касб этади.</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ab/>
        <w:t xml:space="preserve">Лоббизм мазмун моҳияти жиҳатидан нейтрал тушунча бўлиб, ҳам ижобий ва ҳам салбий маънога эга. Унинг ижобий моҳияти шундан иборатки, демократик жамият шароитида нормал, соғлом, ҳаётий зарур сиёсий жараён сифатида қонун ва қарорлар қабул қилиш жараёнида демократик институтнинг таркибий қисми сифатида шахс ёки гуруҳлар ўз таклиф ва мулоҳазаларини парламент аъзолари ёки ҳокият органлари вакиллари ўртасига ташлайди.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ab/>
        <w:t xml:space="preserve">Лоббизмнинг салбий моҳияти - агар у парламент аъзолари овозларини ва ҳокият вакилларини “сотиб олиш”, уларга босим ўтказиш, таниш-билиш йўллари орқали қонунлар ва сиёсий қарорлар қабул қилишга таъсир этишга интилган тақдирда намоён бўлади.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color w:val="000000"/>
          <w:sz w:val="28"/>
          <w:szCs w:val="28"/>
          <w:lang w:val="uk-UA"/>
        </w:rPr>
        <w:t>МА</w:t>
      </w:r>
      <w:r w:rsidRPr="00115321">
        <w:rPr>
          <w:rFonts w:ascii="Times New Roman" w:hAnsi="Times New Roman" w:cs="Times New Roman"/>
          <w:b/>
          <w:bCs/>
          <w:color w:val="000000"/>
          <w:sz w:val="28"/>
          <w:szCs w:val="28"/>
          <w:lang w:val="uz-Cyrl-UZ"/>
        </w:rPr>
        <w:t>Ҳ</w:t>
      </w:r>
      <w:r w:rsidRPr="00115321">
        <w:rPr>
          <w:rFonts w:ascii="Times New Roman" w:hAnsi="Times New Roman" w:cs="Times New Roman"/>
          <w:b/>
          <w:bCs/>
          <w:color w:val="000000"/>
          <w:sz w:val="28"/>
          <w:szCs w:val="28"/>
          <w:lang w:val="uk-UA"/>
        </w:rPr>
        <w:t>АЛЛИЙ ЎЗИНИ</w:t>
      </w:r>
      <w:r w:rsidRPr="00115321">
        <w:rPr>
          <w:rFonts w:ascii="Times New Roman" w:hAnsi="Times New Roman" w:cs="Times New Roman"/>
          <w:b/>
          <w:bCs/>
          <w:color w:val="000000"/>
          <w:sz w:val="28"/>
          <w:szCs w:val="28"/>
          <w:lang w:val="uz-Cyrl-UZ"/>
        </w:rPr>
        <w:t>-</w:t>
      </w:r>
      <w:r w:rsidRPr="00115321">
        <w:rPr>
          <w:rFonts w:ascii="Times New Roman" w:hAnsi="Times New Roman" w:cs="Times New Roman"/>
          <w:b/>
          <w:bCs/>
          <w:color w:val="000000"/>
          <w:sz w:val="28"/>
          <w:szCs w:val="28"/>
          <w:lang w:val="uk-UA"/>
        </w:rPr>
        <w:t>ЎЗИ БОШ</w:t>
      </w:r>
      <w:r w:rsidRPr="00115321">
        <w:rPr>
          <w:rFonts w:ascii="Times New Roman" w:hAnsi="Times New Roman" w:cs="Times New Roman"/>
          <w:b/>
          <w:bCs/>
          <w:color w:val="000000"/>
          <w:sz w:val="28"/>
          <w:szCs w:val="28"/>
          <w:lang w:val="uz-Cyrl-UZ"/>
        </w:rPr>
        <w:t>Қ</w:t>
      </w:r>
      <w:r w:rsidRPr="00115321">
        <w:rPr>
          <w:rFonts w:ascii="Times New Roman" w:hAnsi="Times New Roman" w:cs="Times New Roman"/>
          <w:b/>
          <w:bCs/>
          <w:color w:val="000000"/>
          <w:sz w:val="28"/>
          <w:szCs w:val="28"/>
          <w:lang w:val="uk-UA"/>
        </w:rPr>
        <w:t>АРИШ</w:t>
      </w:r>
      <w:r w:rsidRPr="00115321">
        <w:rPr>
          <w:rFonts w:ascii="Times New Roman" w:hAnsi="Times New Roman" w:cs="Times New Roman"/>
          <w:color w:val="000000"/>
          <w:sz w:val="28"/>
          <w:szCs w:val="28"/>
          <w:lang w:val="uk-UA"/>
        </w:rPr>
        <w:t xml:space="preserve"> </w:t>
      </w:r>
      <w:r w:rsidRPr="00115321">
        <w:rPr>
          <w:rFonts w:ascii="Times New Roman" w:hAnsi="Times New Roman" w:cs="Times New Roman"/>
          <w:b/>
          <w:bCs/>
          <w:color w:val="000000"/>
          <w:sz w:val="28"/>
          <w:szCs w:val="28"/>
          <w:lang w:val="uz-Cyrl-UZ"/>
        </w:rPr>
        <w:t>-</w:t>
      </w:r>
      <w:r w:rsidRPr="00115321">
        <w:rPr>
          <w:rFonts w:ascii="Times New Roman" w:hAnsi="Times New Roman" w:cs="Times New Roman"/>
          <w:color w:val="000000"/>
          <w:sz w:val="28"/>
          <w:szCs w:val="28"/>
          <w:lang w:val="uk-UA"/>
        </w:rPr>
        <w:t xml:space="preserve"> маҳаллий аҳамиятга эга бўлган масалаларни аҳолининг манфаатлари, унинг тарихий, ижтимоий-этник ва бошқа хусусиятларидан  келиб чиқиб, шу давлат конституцияси ва қонунлари асосида мус</w:t>
      </w:r>
      <w:r w:rsidRPr="00115321">
        <w:rPr>
          <w:rFonts w:ascii="Times New Roman" w:hAnsi="Times New Roman" w:cs="Times New Roman"/>
          <w:sz w:val="28"/>
          <w:szCs w:val="28"/>
          <w:lang w:val="uk-UA"/>
        </w:rPr>
        <w:t>тақил (масъулиятни зиммасига олиб) ҳал қилиш учун фуқаролар фаолиятини ташкил этиш тизими. Маҳаллий ўзини-ўзи бошқаришни аҳоли ҳокимият вакиллик органлари (муниципал мажлис, кенгашлар, қўмиталар ва бошқалар), мувофиқ келувчи бошқарув органлари, маҳаллий референдумлар, фуқаролар кенгашлари, бевосита демократиянинг бошқа ҳудудий шакллари, шунингдек, аҳолининг ҳудудий ижтимоий ўзини-ўзи бошқариш органлари орқали амалга оширади.</w:t>
      </w:r>
      <w:r w:rsidRPr="00115321">
        <w:rPr>
          <w:rFonts w:ascii="Times New Roman" w:hAnsi="Times New Roman" w:cs="Times New Roman"/>
          <w:sz w:val="28"/>
          <w:szCs w:val="28"/>
          <w:lang w:val="uz-Cyrl-UZ"/>
        </w:rPr>
        <w:t xml:space="preserve"> </w:t>
      </w:r>
    </w:p>
    <w:p w:rsidR="00115321" w:rsidRPr="00115321" w:rsidRDefault="00115321" w:rsidP="00115321">
      <w:pPr>
        <w:ind w:firstLine="567"/>
        <w:jc w:val="both"/>
        <w:rPr>
          <w:rFonts w:ascii="Times New Roman" w:hAnsi="Times New Roman" w:cs="Times New Roman"/>
          <w:snapToGrid w:val="0"/>
          <w:sz w:val="28"/>
          <w:szCs w:val="28"/>
          <w:lang w:val="uz-Cyrl-UZ"/>
        </w:rPr>
      </w:pPr>
      <w:r w:rsidRPr="00115321">
        <w:rPr>
          <w:rFonts w:ascii="Times New Roman" w:hAnsi="Times New Roman" w:cs="Times New Roman"/>
          <w:b/>
          <w:bCs/>
          <w:sz w:val="28"/>
          <w:szCs w:val="28"/>
          <w:lang w:val="uk-UA"/>
        </w:rPr>
        <w:lastRenderedPageBreak/>
        <w:t xml:space="preserve">МАЪМУРИЙ </w:t>
      </w:r>
      <w:r w:rsidRPr="00115321">
        <w:rPr>
          <w:rFonts w:ascii="Times New Roman" w:hAnsi="Times New Roman" w:cs="Times New Roman"/>
          <w:b/>
          <w:bCs/>
          <w:sz w:val="28"/>
          <w:szCs w:val="28"/>
          <w:lang w:val="uz-Cyrl-UZ"/>
        </w:rPr>
        <w:t>ҲУҚУҚ</w:t>
      </w:r>
      <w:r w:rsidRPr="00115321">
        <w:rPr>
          <w:rFonts w:ascii="Times New Roman" w:hAnsi="Times New Roman" w:cs="Times New Roman"/>
          <w:b/>
          <w:bCs/>
          <w:sz w:val="28"/>
          <w:szCs w:val="28"/>
          <w:lang w:val="uk-UA"/>
        </w:rPr>
        <w:t>БУЗАРЛИК</w:t>
      </w:r>
      <w:r w:rsidRPr="00115321">
        <w:rPr>
          <w:rFonts w:ascii="Times New Roman" w:hAnsi="Times New Roman" w:cs="Times New Roman"/>
          <w:b/>
          <w:bCs/>
          <w:sz w:val="28"/>
          <w:szCs w:val="28"/>
          <w:lang w:val="uz-Cyrl-UZ"/>
        </w:rPr>
        <w:t xml:space="preserve"> - </w:t>
      </w:r>
      <w:r w:rsidRPr="00115321">
        <w:rPr>
          <w:rFonts w:ascii="Times New Roman" w:hAnsi="Times New Roman" w:cs="Times New Roman"/>
          <w:snapToGrid w:val="0"/>
          <w:sz w:val="28"/>
          <w:szCs w:val="28"/>
          <w:lang w:val="uz-Cyrl-UZ"/>
        </w:rPr>
        <w:t xml:space="preserve">қонун ҳужжатларига биноан, маъмурий жавобгарликка тортиш назарда тутилган, шахсга, фуқароларнинг ҳуқуқлари ва эркинликларига, мулкчиликка, давлат ва жамоат тартибига, табиий муҳитга тажовуз қилувчи ғайриҳуқуқий, айбли (қасддан ёки эҳтиётсизлик орқасида) содир этилган ҳаракат ёки ҳаракатсизлик.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k-UA"/>
        </w:rPr>
        <w:t>МАЪМУРИЙ-ҲУДУДИЙ (минта</w:t>
      </w:r>
      <w:r w:rsidRPr="00115321">
        <w:rPr>
          <w:rFonts w:ascii="Times New Roman" w:hAnsi="Times New Roman" w:cs="Times New Roman"/>
          <w:b/>
          <w:bCs/>
          <w:sz w:val="28"/>
          <w:szCs w:val="28"/>
          <w:lang w:val="uz-Cyrl-UZ"/>
        </w:rPr>
        <w:t>қ</w:t>
      </w:r>
      <w:r w:rsidRPr="00115321">
        <w:rPr>
          <w:rFonts w:ascii="Times New Roman" w:hAnsi="Times New Roman" w:cs="Times New Roman"/>
          <w:b/>
          <w:bCs/>
          <w:sz w:val="28"/>
          <w:szCs w:val="28"/>
          <w:lang w:val="uk-UA"/>
        </w:rPr>
        <w:t>авий) МУХТОРИЯТ</w:t>
      </w:r>
      <w:r w:rsidRPr="00115321">
        <w:rPr>
          <w:rFonts w:ascii="Times New Roman" w:hAnsi="Times New Roman" w:cs="Times New Roman"/>
          <w:sz w:val="28"/>
          <w:szCs w:val="28"/>
          <w:lang w:val="uk-UA"/>
        </w:rPr>
        <w:t xml:space="preserve"> </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унитар давлатда давлат ҳокимиятини марказлашмаган тизимга ўтказиш усулларидан бири.</w:t>
      </w:r>
      <w:r w:rsidRPr="00115321">
        <w:rPr>
          <w:rFonts w:ascii="Times New Roman" w:hAnsi="Times New Roman" w:cs="Times New Roman"/>
          <w:sz w:val="28"/>
          <w:szCs w:val="28"/>
          <w:lang w:val="uz-Cyrl-UZ"/>
        </w:rPr>
        <w:t xml:space="preserve"> М</w:t>
      </w:r>
      <w:r w:rsidRPr="00115321">
        <w:rPr>
          <w:rFonts w:ascii="Times New Roman" w:hAnsi="Times New Roman" w:cs="Times New Roman"/>
          <w:sz w:val="28"/>
          <w:szCs w:val="28"/>
          <w:lang w:val="uk-UA"/>
        </w:rPr>
        <w:t>аъмурий-ҳудудий мухторият субъектларининг мақоми одатий маъмурий-ҳудудий бирликлар мақомидан юқорироқ, аммо миллий-ҳудудий, миллий-давлат мухторияти ёки федерация субъектлари мақомидан пастроқ бўлади. Маъмурий-ҳудудий мухторият субъекти давлат тузиш белгиларига эга бўлмайди. Маъмурий-ҳудудий мухторият унинг субъектларида мустақил шакллантириладиган ижро этувчи ва қонунчилик ҳокимиятининг мавжудлиги ҳамда марказ белгилаб берган масалалар доирасида қонунлар чиқариш ваколатининг борлиги билан ифодаланади. Маъмурий-ҳудудий мухторият субъектларининг ҳуқуқий мақоми умумдавлат қонуни орқали ўрнатиладиган ёки тасдиқланадиган ма</w:t>
      </w:r>
      <w:r w:rsidRPr="00115321">
        <w:rPr>
          <w:rFonts w:ascii="Times New Roman" w:hAnsi="Times New Roman" w:cs="Times New Roman"/>
          <w:sz w:val="28"/>
          <w:szCs w:val="28"/>
          <w:lang w:val="uz-Cyrl-UZ"/>
        </w:rPr>
        <w:t>х</w:t>
      </w:r>
      <w:r w:rsidRPr="00115321">
        <w:rPr>
          <w:rFonts w:ascii="Times New Roman" w:hAnsi="Times New Roman" w:cs="Times New Roman"/>
          <w:sz w:val="28"/>
          <w:szCs w:val="28"/>
          <w:lang w:val="uk-UA"/>
        </w:rPr>
        <w:t xml:space="preserve">сус ҳужжат (статус) билан белгиланади. </w:t>
      </w:r>
      <w:r w:rsidRPr="00115321">
        <w:rPr>
          <w:rFonts w:ascii="Times New Roman" w:hAnsi="Times New Roman" w:cs="Times New Roman"/>
          <w:sz w:val="28"/>
          <w:szCs w:val="28"/>
          <w:lang/>
        </w:rPr>
        <w:t>Маъмурий-ҳудудий мухторият субъектининг органлари ўз фаолиятини марказий давлат органлари назорати остида амалга оширади.</w:t>
      </w:r>
      <w:r w:rsidRPr="00115321">
        <w:rPr>
          <w:rFonts w:ascii="Times New Roman" w:hAnsi="Times New Roman" w:cs="Times New Roman"/>
          <w:sz w:val="28"/>
          <w:szCs w:val="28"/>
          <w:lang w:val="uz-Cyrl-UZ"/>
        </w:rPr>
        <w:t xml:space="preserve"> </w:t>
      </w:r>
    </w:p>
    <w:p w:rsidR="00115321" w:rsidRPr="00115321" w:rsidRDefault="00115321" w:rsidP="00115321">
      <w:pPr>
        <w:autoSpaceDE w:val="0"/>
        <w:autoSpaceDN w:val="0"/>
        <w:adjustRightInd w:val="0"/>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МАЪМУРИЙ-ҲУДУДИЙ ТУЗИЛИШ (бўлиниш)</w:t>
      </w:r>
      <w:r w:rsidRPr="00115321">
        <w:rPr>
          <w:rFonts w:ascii="Times New Roman" w:hAnsi="Times New Roman" w:cs="Times New Roman"/>
          <w:sz w:val="28"/>
          <w:szCs w:val="28"/>
          <w:lang w:val="uz-Cyrl-UZ"/>
        </w:rPr>
        <w:t xml:space="preserve"> - унитар давлат ҳудудини ёки федератив давлат субъектлари ҳудудларини маълум қисмларга: вилоятлар, музофотлар, губерниялар, кантонлар, департаментлар ва шу кабиларга ажратиш бўлиб, маҳаллий давлат органлари тизими шунга мувофиқ ташкил этилади ва ишлайди. Маъмурий-ҳудудий тузилиш одатда шу давлатнинг табиий-тарихий, миллий ва ижтимоий-иқтисодий хусусиятларини акс эттиради. Маъмурий-ҳудудий тузилиш икки бўғинли (АҚШ, Дания, Болгария, Франция, Италия, Канада, Ҳиндистон), тўрт бўғинли (ГФР, Колумбия, Камерун, Сенегал) бўлиши мумкин. </w:t>
      </w:r>
      <w:r w:rsidRPr="00115321">
        <w:rPr>
          <w:rFonts w:ascii="Times New Roman" w:hAnsi="Times New Roman" w:cs="Times New Roman"/>
          <w:sz w:val="28"/>
          <w:szCs w:val="28"/>
          <w:lang/>
        </w:rPr>
        <w:t xml:space="preserve">Жуда кичик давлатлар (Науру, Гувалу, Мальта, Бахрейн)да </w:t>
      </w:r>
      <w:r w:rsidRPr="00115321">
        <w:rPr>
          <w:rFonts w:ascii="Times New Roman" w:hAnsi="Times New Roman" w:cs="Times New Roman"/>
          <w:sz w:val="28"/>
          <w:szCs w:val="28"/>
          <w:lang w:val="uz-Cyrl-UZ"/>
        </w:rPr>
        <w:t>м</w:t>
      </w:r>
      <w:r w:rsidRPr="00115321">
        <w:rPr>
          <w:rFonts w:ascii="Times New Roman" w:hAnsi="Times New Roman" w:cs="Times New Roman"/>
          <w:sz w:val="28"/>
          <w:szCs w:val="28"/>
          <w:lang/>
        </w:rPr>
        <w:t xml:space="preserve">аъмурий-ҳудудий тузилиш умуман йўқ. Россия Федерациясида </w:t>
      </w:r>
      <w:r w:rsidRPr="00115321">
        <w:rPr>
          <w:rFonts w:ascii="Times New Roman" w:hAnsi="Times New Roman" w:cs="Times New Roman"/>
          <w:sz w:val="28"/>
          <w:szCs w:val="28"/>
          <w:lang w:val="uz-Cyrl-UZ"/>
        </w:rPr>
        <w:t>м</w:t>
      </w:r>
      <w:r w:rsidRPr="00115321">
        <w:rPr>
          <w:rFonts w:ascii="Times New Roman" w:hAnsi="Times New Roman" w:cs="Times New Roman"/>
          <w:sz w:val="28"/>
          <w:szCs w:val="28"/>
          <w:lang/>
        </w:rPr>
        <w:t xml:space="preserve">аъмурий-ҳудудий тизимини РФ субъектлари мустақил белгилайди. </w:t>
      </w:r>
      <w:r w:rsidRPr="00115321">
        <w:rPr>
          <w:rFonts w:ascii="Times New Roman" w:hAnsi="Times New Roman" w:cs="Times New Roman"/>
          <w:sz w:val="28"/>
          <w:szCs w:val="28"/>
          <w:lang w:val="uz-Cyrl-UZ"/>
        </w:rPr>
        <w:t xml:space="preserve">Ўзбекистон Республикаси Конституциясининг </w:t>
      </w:r>
      <w:r w:rsidRPr="00115321">
        <w:rPr>
          <w:rFonts w:ascii="Times New Roman" w:hAnsi="Times New Roman" w:cs="Times New Roman"/>
          <w:sz w:val="28"/>
          <w:szCs w:val="28"/>
        </w:rPr>
        <w:t xml:space="preserve">XVI </w:t>
      </w:r>
      <w:r w:rsidRPr="00115321">
        <w:rPr>
          <w:rFonts w:ascii="Times New Roman" w:hAnsi="Times New Roman" w:cs="Times New Roman"/>
          <w:sz w:val="28"/>
          <w:szCs w:val="28"/>
          <w:lang w:val="uz-Cyrl-UZ"/>
        </w:rPr>
        <w:t>бобида Ўзбекистон Республикасининг маъмурий-ҳудудий тузилиши асослари белгилаб берилган.</w:t>
      </w:r>
    </w:p>
    <w:p w:rsidR="00115321" w:rsidRPr="00115321" w:rsidRDefault="00115321" w:rsidP="00115321">
      <w:pPr>
        <w:autoSpaceDE w:val="0"/>
        <w:autoSpaceDN w:val="0"/>
        <w:adjustRightInd w:val="0"/>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Унга кўра, Ўзбекистон Республикаси вилоятлар, туманлар, шаҳарлар, шаҳарчалар, қишлоқлар, овуллар, шунингдек Қорақалпоғистон Республикасидан иборат(68-модда).</w:t>
      </w:r>
    </w:p>
    <w:p w:rsidR="00115321" w:rsidRPr="00115321" w:rsidRDefault="00115321" w:rsidP="00115321">
      <w:pPr>
        <w:autoSpaceDE w:val="0"/>
        <w:autoSpaceDN w:val="0"/>
        <w:adjustRightInd w:val="0"/>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lastRenderedPageBreak/>
        <w:t>Қорақалпоғистон Республикаси, вилоятлар, Тошкент шаҳрининг чегараларини ўзгартириш, шунингдек вилоятлар, шаҳарлар, туманлар ташкил қилиш ва уларни тугатиш Ўзбекистон Республикаси Олий Мажлисининг розилиги билан амалга оширилади(69-модда).</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МАЪМУРИЯТ</w:t>
      </w:r>
      <w:r w:rsidRPr="00115321">
        <w:rPr>
          <w:rFonts w:ascii="Times New Roman" w:hAnsi="Times New Roman" w:cs="Times New Roman"/>
          <w:sz w:val="28"/>
          <w:szCs w:val="28"/>
          <w:lang w:val="uz-Cyrl-UZ"/>
        </w:rPr>
        <w:t xml:space="preserve"> (</w:t>
      </w:r>
      <w:r w:rsidRPr="00115321">
        <w:rPr>
          <w:rFonts w:ascii="Times New Roman" w:hAnsi="Times New Roman" w:cs="Times New Roman"/>
          <w:i/>
          <w:iCs/>
          <w:sz w:val="28"/>
          <w:szCs w:val="28"/>
          <w:lang w:val="uz-Cyrl-UZ"/>
        </w:rPr>
        <w:t>лот. аdministratio - бошқариш</w:t>
      </w:r>
      <w:r w:rsidRPr="00115321">
        <w:rPr>
          <w:rFonts w:ascii="Times New Roman" w:hAnsi="Times New Roman" w:cs="Times New Roman"/>
          <w:sz w:val="28"/>
          <w:szCs w:val="28"/>
          <w:lang w:val="uz-Cyrl-UZ"/>
        </w:rPr>
        <w:t xml:space="preserve">) </w:t>
      </w:r>
      <w:r w:rsidRPr="00115321">
        <w:rPr>
          <w:rFonts w:ascii="Times New Roman" w:hAnsi="Times New Roman" w:cs="Times New Roman"/>
          <w:b/>
          <w:bCs/>
          <w:sz w:val="28"/>
          <w:szCs w:val="28"/>
          <w:lang w:val="uz-Cyrl-UZ"/>
        </w:rPr>
        <w:t>-</w:t>
      </w:r>
      <w:r w:rsidRPr="00115321">
        <w:rPr>
          <w:rFonts w:ascii="Times New Roman" w:hAnsi="Times New Roman" w:cs="Times New Roman"/>
          <w:sz w:val="28"/>
          <w:szCs w:val="28"/>
          <w:lang w:val="uz-Cyrl-UZ"/>
        </w:rPr>
        <w:t xml:space="preserve"> 1. Кенг маънода:  давлатнинг бошқаришга оид барча фаолияти. Умумдавлат маъмуриятини давлатнинг ижро этувчи ва фармойиш берувчи органлари ташкил қилади. </w:t>
      </w:r>
      <w:r w:rsidRPr="00115321">
        <w:rPr>
          <w:rFonts w:ascii="Times New Roman" w:hAnsi="Times New Roman" w:cs="Times New Roman"/>
          <w:sz w:val="28"/>
          <w:szCs w:val="28"/>
          <w:lang/>
        </w:rPr>
        <w:t>2. АҚШ ва бир қатор бошқа Президентлик республикаларида давлат бошлиғи ҳузуридаги маҳкаманинг номи.</w:t>
      </w:r>
      <w:r w:rsidRPr="00115321">
        <w:rPr>
          <w:rFonts w:ascii="Times New Roman" w:hAnsi="Times New Roman" w:cs="Times New Roman"/>
          <w:sz w:val="28"/>
          <w:szCs w:val="28"/>
          <w:lang w:val="uz-Cyrl-UZ"/>
        </w:rPr>
        <w:t xml:space="preserve"> </w:t>
      </w:r>
    </w:p>
    <w:p w:rsidR="00115321" w:rsidRPr="00115321" w:rsidRDefault="00115321" w:rsidP="00115321">
      <w:pPr>
        <w:ind w:firstLine="567"/>
        <w:jc w:val="both"/>
        <w:rPr>
          <w:rFonts w:ascii="Times New Roman" w:hAnsi="Times New Roman" w:cs="Times New Roman"/>
          <w:color w:val="000000"/>
          <w:spacing w:val="9"/>
          <w:sz w:val="28"/>
          <w:szCs w:val="28"/>
          <w:lang w:val="uz-Cyrl-UZ"/>
        </w:rPr>
      </w:pPr>
      <w:r w:rsidRPr="00115321">
        <w:rPr>
          <w:rFonts w:ascii="Times New Roman" w:hAnsi="Times New Roman" w:cs="Times New Roman"/>
          <w:b/>
          <w:bCs/>
          <w:color w:val="000000"/>
          <w:spacing w:val="4"/>
          <w:sz w:val="28"/>
          <w:szCs w:val="28"/>
          <w:lang w:val="uz-Cyrl-UZ"/>
        </w:rPr>
        <w:t xml:space="preserve">МОДДИЙ ҲУҚУҚ </w:t>
      </w:r>
      <w:r w:rsidRPr="00115321">
        <w:rPr>
          <w:rFonts w:ascii="Times New Roman" w:hAnsi="Times New Roman" w:cs="Times New Roman"/>
          <w:color w:val="000000"/>
          <w:spacing w:val="4"/>
          <w:sz w:val="28"/>
          <w:szCs w:val="28"/>
          <w:lang w:val="uz-Cyrl-UZ"/>
        </w:rPr>
        <w:t xml:space="preserve">- ижтимоий муносабатларни </w:t>
      </w:r>
      <w:r w:rsidRPr="00115321">
        <w:rPr>
          <w:rFonts w:ascii="Times New Roman" w:hAnsi="Times New Roman" w:cs="Times New Roman"/>
          <w:color w:val="000000"/>
          <w:spacing w:val="14"/>
          <w:sz w:val="28"/>
          <w:szCs w:val="28"/>
          <w:lang w:val="uz-Cyrl-UZ"/>
        </w:rPr>
        <w:t xml:space="preserve">тартибга солишни таъминловчи ҳуқуқий нормалар тизими. </w:t>
      </w:r>
      <w:r w:rsidRPr="00115321">
        <w:rPr>
          <w:rFonts w:ascii="Times New Roman" w:hAnsi="Times New Roman" w:cs="Times New Roman"/>
          <w:color w:val="000000"/>
          <w:spacing w:val="12"/>
          <w:sz w:val="28"/>
          <w:szCs w:val="28"/>
          <w:lang w:val="uz-Cyrl-UZ"/>
        </w:rPr>
        <w:t xml:space="preserve">Моддий ҳуқуқни амалга ошириш шакллари ва тартибини, уни </w:t>
      </w:r>
      <w:r w:rsidRPr="00115321">
        <w:rPr>
          <w:rFonts w:ascii="Times New Roman" w:hAnsi="Times New Roman" w:cs="Times New Roman"/>
          <w:color w:val="000000"/>
          <w:spacing w:val="9"/>
          <w:sz w:val="28"/>
          <w:szCs w:val="28"/>
          <w:lang w:val="uz-Cyrl-UZ"/>
        </w:rPr>
        <w:t xml:space="preserve">ҳимоя қилиш шартларини мустаҳкамловчи процессуал ҳуқуқдан фарқли ўлароқ, моддий ҳуқуқ ижтимоий муносабатларга уларни </w:t>
      </w:r>
      <w:r w:rsidRPr="00115321">
        <w:rPr>
          <w:rFonts w:ascii="Times New Roman" w:hAnsi="Times New Roman" w:cs="Times New Roman"/>
          <w:color w:val="000000"/>
          <w:spacing w:val="15"/>
          <w:sz w:val="28"/>
          <w:szCs w:val="28"/>
          <w:lang w:val="uz-Cyrl-UZ"/>
        </w:rPr>
        <w:t xml:space="preserve">тўғридан </w:t>
      </w:r>
      <w:r w:rsidRPr="00115321">
        <w:rPr>
          <w:rFonts w:ascii="Times New Roman" w:hAnsi="Times New Roman" w:cs="Times New Roman"/>
          <w:b/>
          <w:bCs/>
          <w:color w:val="000000"/>
          <w:spacing w:val="15"/>
          <w:sz w:val="28"/>
          <w:szCs w:val="28"/>
          <w:lang w:val="uz-Cyrl-UZ"/>
        </w:rPr>
        <w:t>-</w:t>
      </w:r>
      <w:r w:rsidRPr="00115321">
        <w:rPr>
          <w:rFonts w:ascii="Times New Roman" w:hAnsi="Times New Roman" w:cs="Times New Roman"/>
          <w:color w:val="000000"/>
          <w:spacing w:val="15"/>
          <w:sz w:val="28"/>
          <w:szCs w:val="28"/>
          <w:lang w:val="uz-Cyrl-UZ"/>
        </w:rPr>
        <w:t xml:space="preserve"> тўғри, бевосита ҳуқуқий тартибга солиш орқали </w:t>
      </w:r>
      <w:r w:rsidRPr="00115321">
        <w:rPr>
          <w:rFonts w:ascii="Times New Roman" w:hAnsi="Times New Roman" w:cs="Times New Roman"/>
          <w:color w:val="000000"/>
          <w:spacing w:val="10"/>
          <w:sz w:val="28"/>
          <w:szCs w:val="28"/>
          <w:lang w:val="uz-Cyrl-UZ"/>
        </w:rPr>
        <w:t xml:space="preserve">таъсир кўрсатиш имконини беради. Моддий ҳуқуқ нормалари </w:t>
      </w:r>
      <w:r w:rsidRPr="00115321">
        <w:rPr>
          <w:rFonts w:ascii="Times New Roman" w:hAnsi="Times New Roman" w:cs="Times New Roman"/>
          <w:color w:val="000000"/>
          <w:spacing w:val="9"/>
          <w:sz w:val="28"/>
          <w:szCs w:val="28"/>
          <w:lang w:val="uz-Cyrl-UZ"/>
        </w:rPr>
        <w:t xml:space="preserve">мулкчилик шаклларини, мол-мулк ва шахсларнинг юридик </w:t>
      </w:r>
      <w:r w:rsidRPr="00115321">
        <w:rPr>
          <w:rFonts w:ascii="Times New Roman" w:hAnsi="Times New Roman" w:cs="Times New Roman"/>
          <w:color w:val="000000"/>
          <w:spacing w:val="10"/>
          <w:sz w:val="28"/>
          <w:szCs w:val="28"/>
          <w:lang w:val="uz-Cyrl-UZ"/>
        </w:rPr>
        <w:t xml:space="preserve">ҳолатини, давлат ҳокимияти ва маҳаллий ўзини ўзи бошқариш </w:t>
      </w:r>
      <w:r w:rsidRPr="00115321">
        <w:rPr>
          <w:rFonts w:ascii="Times New Roman" w:hAnsi="Times New Roman" w:cs="Times New Roman"/>
          <w:color w:val="000000"/>
          <w:spacing w:val="9"/>
          <w:sz w:val="28"/>
          <w:szCs w:val="28"/>
          <w:lang w:val="uz-Cyrl-UZ"/>
        </w:rPr>
        <w:t xml:space="preserve">органларини ташкил этиш тартиби ва уларнинг тузилмасини, </w:t>
      </w:r>
      <w:r w:rsidRPr="00115321">
        <w:rPr>
          <w:rFonts w:ascii="Times New Roman" w:hAnsi="Times New Roman" w:cs="Times New Roman"/>
          <w:color w:val="000000"/>
          <w:spacing w:val="11"/>
          <w:sz w:val="28"/>
          <w:szCs w:val="28"/>
          <w:lang w:val="uz-Cyrl-UZ"/>
        </w:rPr>
        <w:t xml:space="preserve">ҳуқуқбузарликлар учун жавобгарлик асослари ва уларнинг </w:t>
      </w:r>
      <w:r w:rsidRPr="00115321">
        <w:rPr>
          <w:rFonts w:ascii="Times New Roman" w:hAnsi="Times New Roman" w:cs="Times New Roman"/>
          <w:color w:val="000000"/>
          <w:spacing w:val="7"/>
          <w:sz w:val="28"/>
          <w:szCs w:val="28"/>
          <w:lang w:val="uz-Cyrl-UZ"/>
        </w:rPr>
        <w:t>чегараларини белгилайди. Ҳ</w:t>
      </w:r>
      <w:r w:rsidRPr="00115321">
        <w:rPr>
          <w:rFonts w:ascii="Times New Roman" w:hAnsi="Times New Roman" w:cs="Times New Roman"/>
          <w:color w:val="000000"/>
          <w:spacing w:val="16"/>
          <w:sz w:val="28"/>
          <w:szCs w:val="28"/>
          <w:lang w:val="uz-Cyrl-UZ"/>
        </w:rPr>
        <w:t xml:space="preserve">уқуқ тизимида ҳуқуқнинг моддий (фуқаролик, жиноят ҳуқуқи) ва процессуал (фуқаролик процессуал, жиноят - </w:t>
      </w:r>
      <w:r w:rsidRPr="00115321">
        <w:rPr>
          <w:rFonts w:ascii="Times New Roman" w:hAnsi="Times New Roman" w:cs="Times New Roman"/>
          <w:color w:val="000000"/>
          <w:spacing w:val="12"/>
          <w:sz w:val="28"/>
          <w:szCs w:val="28"/>
          <w:lang w:val="uz-Cyrl-UZ"/>
        </w:rPr>
        <w:t xml:space="preserve">процессуал ҳуқуқи) тармоқлари фарқланади. Бироқ, аксарият </w:t>
      </w:r>
      <w:r w:rsidRPr="00115321">
        <w:rPr>
          <w:rFonts w:ascii="Times New Roman" w:hAnsi="Times New Roman" w:cs="Times New Roman"/>
          <w:color w:val="000000"/>
          <w:spacing w:val="5"/>
          <w:sz w:val="28"/>
          <w:szCs w:val="28"/>
          <w:lang w:val="uz-Cyrl-UZ"/>
        </w:rPr>
        <w:t xml:space="preserve">ҳолларда ҳуқуқнинг айни бир тармоғи (кўпинча - қонунчилик </w:t>
      </w:r>
      <w:r w:rsidRPr="00115321">
        <w:rPr>
          <w:rFonts w:ascii="Times New Roman" w:hAnsi="Times New Roman" w:cs="Times New Roman"/>
          <w:color w:val="000000"/>
          <w:spacing w:val="14"/>
          <w:sz w:val="28"/>
          <w:szCs w:val="28"/>
          <w:lang w:val="uz-Cyrl-UZ"/>
        </w:rPr>
        <w:t xml:space="preserve">тармоғи) моддий - ҳуқуқий нормаларни ҳам, процессуал - </w:t>
      </w:r>
      <w:r w:rsidRPr="00115321">
        <w:rPr>
          <w:rFonts w:ascii="Times New Roman" w:hAnsi="Times New Roman" w:cs="Times New Roman"/>
          <w:color w:val="000000"/>
          <w:spacing w:val="28"/>
          <w:sz w:val="28"/>
          <w:szCs w:val="28"/>
          <w:lang w:val="uz-Cyrl-UZ"/>
        </w:rPr>
        <w:t xml:space="preserve">ҳуқуқий нормаларни ҳам ўз ичига олади (масалан, </w:t>
      </w:r>
      <w:r w:rsidRPr="00115321">
        <w:rPr>
          <w:rFonts w:ascii="Times New Roman" w:hAnsi="Times New Roman" w:cs="Times New Roman"/>
          <w:color w:val="000000"/>
          <w:spacing w:val="11"/>
          <w:sz w:val="28"/>
          <w:szCs w:val="28"/>
          <w:lang w:val="uz-Cyrl-UZ"/>
        </w:rPr>
        <w:t xml:space="preserve">конституциявий, маъмурий, молия, меҳнат, божхона ҳуқуқи). </w:t>
      </w:r>
      <w:r w:rsidRPr="00115321">
        <w:rPr>
          <w:rFonts w:ascii="Times New Roman" w:hAnsi="Times New Roman" w:cs="Times New Roman"/>
          <w:color w:val="000000"/>
          <w:spacing w:val="9"/>
          <w:sz w:val="28"/>
          <w:szCs w:val="28"/>
          <w:lang w:val="uz-Cyrl-UZ"/>
        </w:rPr>
        <w:t xml:space="preserve">Моддий ва процессуал ҳуқуқ ўртасида аниқ чегара мавжуд эмас, </w:t>
      </w:r>
      <w:r w:rsidRPr="00115321">
        <w:rPr>
          <w:rFonts w:ascii="Times New Roman" w:hAnsi="Times New Roman" w:cs="Times New Roman"/>
          <w:color w:val="000000"/>
          <w:spacing w:val="8"/>
          <w:sz w:val="28"/>
          <w:szCs w:val="28"/>
          <w:lang w:val="uz-Cyrl-UZ"/>
        </w:rPr>
        <w:t xml:space="preserve">кўпгина ҳуқуқий институтлар аралаш хусусиятга эга. Масалан, вакиллик бир вақтнинг ўзида ҳам моддий, ҳам процессуал ҳуқуқ </w:t>
      </w:r>
      <w:r w:rsidRPr="00115321">
        <w:rPr>
          <w:rFonts w:ascii="Times New Roman" w:hAnsi="Times New Roman" w:cs="Times New Roman"/>
          <w:color w:val="000000"/>
          <w:spacing w:val="15"/>
          <w:sz w:val="28"/>
          <w:szCs w:val="28"/>
          <w:lang w:val="uz-Cyrl-UZ"/>
        </w:rPr>
        <w:t xml:space="preserve">институти ҳисобланади, даъво қўзғатиш муддатининг ўтиши </w:t>
      </w:r>
      <w:r w:rsidRPr="00115321">
        <w:rPr>
          <w:rFonts w:ascii="Times New Roman" w:hAnsi="Times New Roman" w:cs="Times New Roman"/>
          <w:color w:val="000000"/>
          <w:spacing w:val="7"/>
          <w:sz w:val="28"/>
          <w:szCs w:val="28"/>
          <w:lang w:val="uz-Cyrl-UZ"/>
        </w:rPr>
        <w:t xml:space="preserve">роман - герман ҳуқуқий тизимида моддий ҳуқуққа, инглиз - </w:t>
      </w:r>
      <w:r w:rsidRPr="00115321">
        <w:rPr>
          <w:rFonts w:ascii="Times New Roman" w:hAnsi="Times New Roman" w:cs="Times New Roman"/>
          <w:color w:val="000000"/>
          <w:spacing w:val="9"/>
          <w:sz w:val="28"/>
          <w:szCs w:val="28"/>
          <w:lang w:val="uz-Cyrl-UZ"/>
        </w:rPr>
        <w:t xml:space="preserve">америка ҳуқуқий тизимида эса - процессуал ҳуқуққа киради.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 xml:space="preserve"> </w:t>
      </w:r>
      <w:r w:rsidRPr="00115321">
        <w:rPr>
          <w:rFonts w:ascii="Times New Roman" w:hAnsi="Times New Roman" w:cs="Times New Roman"/>
          <w:b/>
          <w:bCs/>
          <w:sz w:val="28"/>
          <w:szCs w:val="28"/>
          <w:lang w:val="uz-Cyrl-UZ"/>
        </w:rPr>
        <w:t>МОНАРХИЯ</w:t>
      </w:r>
      <w:r w:rsidRPr="00115321">
        <w:rPr>
          <w:rFonts w:ascii="Times New Roman" w:hAnsi="Times New Roman" w:cs="Times New Roman"/>
          <w:sz w:val="28"/>
          <w:szCs w:val="28"/>
          <w:lang w:val="uz-Cyrl-UZ"/>
        </w:rPr>
        <w:t xml:space="preserve"> (</w:t>
      </w:r>
      <w:r w:rsidRPr="00115321">
        <w:rPr>
          <w:rFonts w:ascii="Times New Roman" w:hAnsi="Times New Roman" w:cs="Times New Roman"/>
          <w:i/>
          <w:iCs/>
          <w:sz w:val="28"/>
          <w:szCs w:val="28"/>
          <w:lang w:val="uz-Cyrl-UZ"/>
        </w:rPr>
        <w:t>юн. monarchia - яккаҳокимлик</w:t>
      </w:r>
      <w:r w:rsidRPr="00115321">
        <w:rPr>
          <w:rFonts w:ascii="Times New Roman" w:hAnsi="Times New Roman" w:cs="Times New Roman"/>
          <w:sz w:val="28"/>
          <w:szCs w:val="28"/>
          <w:lang w:val="uz-Cyrl-UZ"/>
        </w:rPr>
        <w:t xml:space="preserve">) - давлат бошлиғи монарх бўлган бошқарув шакли; монарх ҳокимияти қоидага кўра, умрбод ҳисобланади ва тахт ворислиги тартибида ўтади. </w:t>
      </w:r>
      <w:r w:rsidRPr="00115321">
        <w:rPr>
          <w:rFonts w:ascii="Times New Roman" w:hAnsi="Times New Roman" w:cs="Times New Roman"/>
          <w:sz w:val="28"/>
          <w:szCs w:val="28"/>
          <w:lang/>
        </w:rPr>
        <w:t xml:space="preserve">Ҳозирги кунда </w:t>
      </w:r>
      <w:r w:rsidRPr="00115321">
        <w:rPr>
          <w:rFonts w:ascii="Times New Roman" w:hAnsi="Times New Roman" w:cs="Times New Roman"/>
          <w:sz w:val="28"/>
          <w:szCs w:val="28"/>
          <w:lang w:val="uz-Cyrl-UZ"/>
        </w:rPr>
        <w:t>м</w:t>
      </w:r>
      <w:r w:rsidRPr="00115321">
        <w:rPr>
          <w:rFonts w:ascii="Times New Roman" w:hAnsi="Times New Roman" w:cs="Times New Roman"/>
          <w:sz w:val="28"/>
          <w:szCs w:val="28"/>
          <w:lang/>
        </w:rPr>
        <w:t xml:space="preserve">онархиянинг икки тарихий тури: - абсолют (мутлақ) ва конституциявий </w:t>
      </w:r>
      <w:r w:rsidRPr="00115321">
        <w:rPr>
          <w:rFonts w:ascii="Times New Roman" w:hAnsi="Times New Roman" w:cs="Times New Roman"/>
          <w:sz w:val="28"/>
          <w:szCs w:val="28"/>
          <w:lang w:val="uz-Cyrl-UZ"/>
        </w:rPr>
        <w:t>шакллари</w:t>
      </w:r>
      <w:r w:rsidRPr="00115321">
        <w:rPr>
          <w:rFonts w:ascii="Times New Roman" w:hAnsi="Times New Roman" w:cs="Times New Roman"/>
          <w:sz w:val="28"/>
          <w:szCs w:val="28"/>
        </w:rPr>
        <w:t xml:space="preserve"> мавжуд. Конституциявий </w:t>
      </w:r>
      <w:r w:rsidRPr="00115321">
        <w:rPr>
          <w:rFonts w:ascii="Times New Roman" w:hAnsi="Times New Roman" w:cs="Times New Roman"/>
          <w:sz w:val="28"/>
          <w:szCs w:val="28"/>
          <w:lang w:val="uz-Cyrl-UZ"/>
        </w:rPr>
        <w:t>м</w:t>
      </w:r>
      <w:r w:rsidRPr="00115321">
        <w:rPr>
          <w:rFonts w:ascii="Times New Roman" w:hAnsi="Times New Roman" w:cs="Times New Roman"/>
          <w:sz w:val="28"/>
          <w:szCs w:val="28"/>
        </w:rPr>
        <w:t xml:space="preserve">онархия монарх ҳокимиятининг </w:t>
      </w:r>
      <w:r w:rsidRPr="00115321">
        <w:rPr>
          <w:rFonts w:ascii="Times New Roman" w:hAnsi="Times New Roman" w:cs="Times New Roman"/>
          <w:sz w:val="28"/>
          <w:szCs w:val="28"/>
        </w:rPr>
        <w:lastRenderedPageBreak/>
        <w:t xml:space="preserve">чекланиш даражаси билан фарқланадиган икки турда </w:t>
      </w:r>
      <w:r w:rsidRPr="00115321">
        <w:rPr>
          <w:rFonts w:ascii="Times New Roman" w:hAnsi="Times New Roman" w:cs="Times New Roman"/>
          <w:sz w:val="28"/>
          <w:szCs w:val="28"/>
          <w:lang w:val="uz-Cyrl-UZ"/>
        </w:rPr>
        <w:t>намоён бўлади</w:t>
      </w:r>
      <w:r w:rsidRPr="00115321">
        <w:rPr>
          <w:rFonts w:ascii="Times New Roman" w:hAnsi="Times New Roman" w:cs="Times New Roman"/>
          <w:sz w:val="28"/>
          <w:szCs w:val="28"/>
        </w:rPr>
        <w:t xml:space="preserve">. Дуалистик </w:t>
      </w:r>
      <w:r w:rsidRPr="00115321">
        <w:rPr>
          <w:rFonts w:ascii="Times New Roman" w:hAnsi="Times New Roman" w:cs="Times New Roman"/>
          <w:sz w:val="28"/>
          <w:szCs w:val="28"/>
          <w:lang w:val="uz-Cyrl-UZ"/>
        </w:rPr>
        <w:t>м</w:t>
      </w:r>
      <w:r w:rsidRPr="00115321">
        <w:rPr>
          <w:rFonts w:ascii="Times New Roman" w:hAnsi="Times New Roman" w:cs="Times New Roman"/>
          <w:sz w:val="28"/>
          <w:szCs w:val="28"/>
        </w:rPr>
        <w:t xml:space="preserve">онархия – бошқарувнинг ўтиш шакли, бунда монарх ижро этувчи ҳокимиятни ўз қўлида сақлайди, парламент олдида эмас, балки ўзига ҳисобдор бўлган ҳукуматни шакллантиради, қонун чиқарувчи ҳокимият эса юридик жиҳатдан парламентга тегишли бўлади. Дуалистик монархия феодализм қолдиқлари кучли бўлган мамлакатларга </w:t>
      </w:r>
      <w:r w:rsidRPr="00115321">
        <w:rPr>
          <w:rFonts w:ascii="Times New Roman" w:hAnsi="Times New Roman" w:cs="Times New Roman"/>
          <w:sz w:val="28"/>
          <w:szCs w:val="28"/>
          <w:lang w:val="uz-Cyrl-UZ"/>
        </w:rPr>
        <w:t>х</w:t>
      </w:r>
      <w:r w:rsidRPr="00115321">
        <w:rPr>
          <w:rFonts w:ascii="Times New Roman" w:hAnsi="Times New Roman" w:cs="Times New Roman"/>
          <w:sz w:val="28"/>
          <w:szCs w:val="28"/>
        </w:rPr>
        <w:t xml:space="preserve">осдир. Парламентар </w:t>
      </w:r>
      <w:r w:rsidRPr="00115321">
        <w:rPr>
          <w:rFonts w:ascii="Times New Roman" w:hAnsi="Times New Roman" w:cs="Times New Roman"/>
          <w:sz w:val="28"/>
          <w:szCs w:val="28"/>
          <w:lang w:val="uz-Cyrl-UZ"/>
        </w:rPr>
        <w:t>м</w:t>
      </w:r>
      <w:r w:rsidRPr="00115321">
        <w:rPr>
          <w:rFonts w:ascii="Times New Roman" w:hAnsi="Times New Roman" w:cs="Times New Roman"/>
          <w:sz w:val="28"/>
          <w:szCs w:val="28"/>
        </w:rPr>
        <w:t>онархия бошқарувнинг анча демократия</w:t>
      </w:r>
      <w:r w:rsidRPr="00115321">
        <w:rPr>
          <w:rFonts w:ascii="Times New Roman" w:hAnsi="Times New Roman" w:cs="Times New Roman"/>
          <w:sz w:val="28"/>
          <w:szCs w:val="28"/>
          <w:lang w:val="uz-Cyrl-UZ"/>
        </w:rPr>
        <w:t>га мос бўлган</w:t>
      </w:r>
      <w:r w:rsidRPr="00115321">
        <w:rPr>
          <w:rFonts w:ascii="Times New Roman" w:hAnsi="Times New Roman" w:cs="Times New Roman"/>
          <w:sz w:val="28"/>
          <w:szCs w:val="28"/>
        </w:rPr>
        <w:t xml:space="preserve"> шаклидир. Парламентар </w:t>
      </w:r>
      <w:r w:rsidRPr="00115321">
        <w:rPr>
          <w:rFonts w:ascii="Times New Roman" w:hAnsi="Times New Roman" w:cs="Times New Roman"/>
          <w:sz w:val="28"/>
          <w:szCs w:val="28"/>
          <w:lang w:val="uz-Cyrl-UZ"/>
        </w:rPr>
        <w:t>м</w:t>
      </w:r>
      <w:r w:rsidRPr="00115321">
        <w:rPr>
          <w:rFonts w:ascii="Times New Roman" w:hAnsi="Times New Roman" w:cs="Times New Roman"/>
          <w:sz w:val="28"/>
          <w:szCs w:val="28"/>
        </w:rPr>
        <w:t>онархияда ҳеч қандай дуализм бўлмайди: монарх ҳуқуқи давлат ҳокимиятини амалга оширишнинг барча соҳаларида чекланади. Монарх ўзида расман сақланиб қолинган ваколатларни мустақил амалга ошириш ҳуқуқидан маҳрум қили</w:t>
      </w:r>
      <w:r w:rsidRPr="00115321">
        <w:rPr>
          <w:rFonts w:ascii="Times New Roman" w:hAnsi="Times New Roman" w:cs="Times New Roman"/>
          <w:sz w:val="28"/>
          <w:szCs w:val="28"/>
          <w:lang w:val="uz-Cyrl-UZ"/>
        </w:rPr>
        <w:t>н</w:t>
      </w:r>
      <w:r w:rsidRPr="00115321">
        <w:rPr>
          <w:rFonts w:ascii="Times New Roman" w:hAnsi="Times New Roman" w:cs="Times New Roman"/>
          <w:sz w:val="28"/>
          <w:szCs w:val="28"/>
        </w:rPr>
        <w:t>ган</w:t>
      </w:r>
      <w:r w:rsidRPr="00115321">
        <w:rPr>
          <w:rFonts w:ascii="Times New Roman" w:hAnsi="Times New Roman" w:cs="Times New Roman"/>
          <w:sz w:val="28"/>
          <w:szCs w:val="28"/>
          <w:lang w:val="uz-Cyrl-UZ"/>
        </w:rPr>
        <w:t xml:space="preserve"> бўлиб</w:t>
      </w:r>
      <w:r w:rsidRPr="00115321">
        <w:rPr>
          <w:rFonts w:ascii="Times New Roman" w:hAnsi="Times New Roman" w:cs="Times New Roman"/>
          <w:sz w:val="28"/>
          <w:szCs w:val="28"/>
        </w:rPr>
        <w:t>, у</w:t>
      </w:r>
      <w:r w:rsidRPr="00115321">
        <w:rPr>
          <w:rFonts w:ascii="Times New Roman" w:hAnsi="Times New Roman" w:cs="Times New Roman"/>
          <w:sz w:val="28"/>
          <w:szCs w:val="28"/>
          <w:lang w:val="uz-Cyrl-UZ"/>
        </w:rPr>
        <w:t xml:space="preserve"> қабул қил</w:t>
      </w:r>
      <w:r w:rsidRPr="00115321">
        <w:rPr>
          <w:rFonts w:ascii="Times New Roman" w:hAnsi="Times New Roman" w:cs="Times New Roman"/>
          <w:sz w:val="28"/>
          <w:szCs w:val="28"/>
        </w:rPr>
        <w:t xml:space="preserve">адиган барча ҳужжатлар </w:t>
      </w:r>
      <w:r w:rsidRPr="00115321">
        <w:rPr>
          <w:rFonts w:ascii="Times New Roman" w:hAnsi="Times New Roman" w:cs="Times New Roman"/>
          <w:sz w:val="28"/>
          <w:szCs w:val="28"/>
          <w:lang w:val="uz-Cyrl-UZ"/>
        </w:rPr>
        <w:t xml:space="preserve"> тегишли </w:t>
      </w:r>
      <w:r w:rsidRPr="00115321">
        <w:rPr>
          <w:rFonts w:ascii="Times New Roman" w:hAnsi="Times New Roman" w:cs="Times New Roman"/>
          <w:sz w:val="28"/>
          <w:szCs w:val="28"/>
        </w:rPr>
        <w:t xml:space="preserve">вазирлар томонидан маъқулланиши керак бўлади (констрассигнация). Ижро этувчи ҳокимиятни парламент олдида жавобгар бўлган ҳукумат амалга оширади. Монархия ва республика элементларини бириктирадиган сайланадиган </w:t>
      </w:r>
      <w:r w:rsidRPr="00115321">
        <w:rPr>
          <w:rFonts w:ascii="Times New Roman" w:hAnsi="Times New Roman" w:cs="Times New Roman"/>
          <w:sz w:val="28"/>
          <w:szCs w:val="28"/>
          <w:lang w:val="uz-Cyrl-UZ"/>
        </w:rPr>
        <w:t>м</w:t>
      </w:r>
      <w:r w:rsidRPr="00115321">
        <w:rPr>
          <w:rFonts w:ascii="Times New Roman" w:hAnsi="Times New Roman" w:cs="Times New Roman"/>
          <w:sz w:val="28"/>
          <w:szCs w:val="28"/>
        </w:rPr>
        <w:t>онархия</w:t>
      </w:r>
      <w:r w:rsidRPr="00115321">
        <w:rPr>
          <w:rFonts w:ascii="Times New Roman" w:hAnsi="Times New Roman" w:cs="Times New Roman"/>
          <w:sz w:val="28"/>
          <w:szCs w:val="28"/>
          <w:lang w:val="uz-Cyrl-UZ"/>
        </w:rPr>
        <w:t>,</w:t>
      </w:r>
      <w:r w:rsidRPr="00115321">
        <w:rPr>
          <w:rFonts w:ascii="Times New Roman" w:hAnsi="Times New Roman" w:cs="Times New Roman"/>
          <w:sz w:val="28"/>
          <w:szCs w:val="28"/>
        </w:rPr>
        <w:t xml:space="preserve"> </w:t>
      </w:r>
      <w:r w:rsidRPr="00115321">
        <w:rPr>
          <w:rFonts w:ascii="Times New Roman" w:hAnsi="Times New Roman" w:cs="Times New Roman"/>
          <w:sz w:val="28"/>
          <w:szCs w:val="28"/>
          <w:lang w:val="uz-Cyrl-UZ"/>
        </w:rPr>
        <w:t>м</w:t>
      </w:r>
      <w:r w:rsidRPr="00115321">
        <w:rPr>
          <w:rFonts w:ascii="Times New Roman" w:hAnsi="Times New Roman" w:cs="Times New Roman"/>
          <w:sz w:val="28"/>
          <w:szCs w:val="28"/>
        </w:rPr>
        <w:t xml:space="preserve">онархиянинг махсус туридир. Бундай </w:t>
      </w:r>
      <w:r w:rsidRPr="00115321">
        <w:rPr>
          <w:rFonts w:ascii="Times New Roman" w:hAnsi="Times New Roman" w:cs="Times New Roman"/>
          <w:sz w:val="28"/>
          <w:szCs w:val="28"/>
          <w:lang w:val="uz-Cyrl-UZ"/>
        </w:rPr>
        <w:t>м</w:t>
      </w:r>
      <w:r w:rsidRPr="00115321">
        <w:rPr>
          <w:rFonts w:ascii="Times New Roman" w:hAnsi="Times New Roman" w:cs="Times New Roman"/>
          <w:sz w:val="28"/>
          <w:szCs w:val="28"/>
        </w:rPr>
        <w:t>онархия ҳозирги кунда Малайзияда мавжуд</w:t>
      </w:r>
      <w:r w:rsidRPr="00115321">
        <w:rPr>
          <w:rFonts w:ascii="Times New Roman" w:hAnsi="Times New Roman" w:cs="Times New Roman"/>
          <w:sz w:val="28"/>
          <w:szCs w:val="28"/>
          <w:lang w:val="uz-Cyrl-UZ"/>
        </w:rPr>
        <w:t xml:space="preserve"> бўлиб, бунда</w:t>
      </w:r>
      <w:r w:rsidRPr="00115321">
        <w:rPr>
          <w:rFonts w:ascii="Times New Roman" w:hAnsi="Times New Roman" w:cs="Times New Roman"/>
          <w:sz w:val="28"/>
          <w:szCs w:val="28"/>
        </w:rPr>
        <w:t xml:space="preserve"> махсус кенгаш федерация таркибига кирадиган штатлар вакилларидан 5 йил муддатга сайлайдиган монарх давлат бошлиғи ҳисобланади.</w:t>
      </w:r>
      <w:r w:rsidRPr="00115321">
        <w:rPr>
          <w:rFonts w:ascii="Times New Roman" w:hAnsi="Times New Roman" w:cs="Times New Roman"/>
          <w:sz w:val="28"/>
          <w:szCs w:val="28"/>
          <w:lang w:val="uz-Cyrl-UZ"/>
        </w:rPr>
        <w:t xml:space="preserve"> </w:t>
      </w:r>
    </w:p>
    <w:p w:rsidR="00115321" w:rsidRPr="00115321" w:rsidRDefault="00115321" w:rsidP="00115321">
      <w:pPr>
        <w:ind w:firstLine="567"/>
        <w:jc w:val="both"/>
        <w:rPr>
          <w:rFonts w:ascii="Times New Roman" w:hAnsi="Times New Roman" w:cs="Times New Roman"/>
          <w:sz w:val="28"/>
          <w:szCs w:val="28"/>
          <w:lang w:val="uk-UA"/>
        </w:rPr>
      </w:pPr>
      <w:r w:rsidRPr="00115321">
        <w:rPr>
          <w:rFonts w:ascii="Times New Roman" w:hAnsi="Times New Roman" w:cs="Times New Roman"/>
          <w:b/>
          <w:bCs/>
          <w:sz w:val="28"/>
          <w:szCs w:val="28"/>
          <w:lang w:val="uk-UA"/>
        </w:rPr>
        <w:t>М</w:t>
      </w:r>
      <w:r w:rsidRPr="00115321">
        <w:rPr>
          <w:rFonts w:ascii="Times New Roman" w:hAnsi="Times New Roman" w:cs="Times New Roman"/>
          <w:b/>
          <w:bCs/>
          <w:sz w:val="28"/>
          <w:szCs w:val="28"/>
          <w:lang w:val="uz-Cyrl-UZ"/>
        </w:rPr>
        <w:t>УОМАЛА ЛАЁҚАТИ</w:t>
      </w:r>
      <w:r w:rsidRPr="00115321">
        <w:rPr>
          <w:rFonts w:ascii="Times New Roman" w:hAnsi="Times New Roman" w:cs="Times New Roman"/>
          <w:b/>
          <w:bCs/>
          <w:sz w:val="28"/>
          <w:szCs w:val="28"/>
          <w:lang w:val="uk-UA"/>
        </w:rPr>
        <w:t xml:space="preserve"> - </w:t>
      </w:r>
      <w:r w:rsidRPr="00115321">
        <w:rPr>
          <w:rFonts w:ascii="Times New Roman" w:hAnsi="Times New Roman" w:cs="Times New Roman"/>
          <w:sz w:val="28"/>
          <w:szCs w:val="28"/>
          <w:lang w:val="uk-UA"/>
        </w:rPr>
        <w:t>фуқаро ёки юридик шахснинг ўз ҳаракатлари билан ҳуқуққа эга бўлиш ва ўзи учун мажбуриятлар яратиш қобилияти.</w:t>
      </w:r>
    </w:p>
    <w:p w:rsidR="00115321" w:rsidRPr="00115321" w:rsidRDefault="00115321" w:rsidP="00115321">
      <w:pPr>
        <w:ind w:firstLine="567"/>
        <w:jc w:val="both"/>
        <w:rPr>
          <w:rFonts w:ascii="Times New Roman" w:hAnsi="Times New Roman" w:cs="Times New Roman"/>
          <w:sz w:val="28"/>
          <w:szCs w:val="28"/>
          <w:lang w:val="uk-UA"/>
        </w:rPr>
      </w:pPr>
      <w:r w:rsidRPr="00115321">
        <w:rPr>
          <w:rFonts w:ascii="Times New Roman" w:hAnsi="Times New Roman" w:cs="Times New Roman"/>
          <w:sz w:val="28"/>
          <w:szCs w:val="28"/>
          <w:lang w:val="uk-UA"/>
        </w:rPr>
        <w:tab/>
        <w:t>Муомала лаёқати</w:t>
      </w:r>
      <w:r w:rsidRPr="00115321">
        <w:rPr>
          <w:rFonts w:ascii="Times New Roman" w:hAnsi="Times New Roman" w:cs="Times New Roman"/>
          <w:b/>
          <w:bCs/>
          <w:sz w:val="28"/>
          <w:szCs w:val="28"/>
          <w:lang w:val="uk-UA"/>
        </w:rPr>
        <w:t xml:space="preserve"> -</w:t>
      </w:r>
      <w:r w:rsidRPr="00115321">
        <w:rPr>
          <w:rFonts w:ascii="Times New Roman" w:hAnsi="Times New Roman" w:cs="Times New Roman"/>
          <w:sz w:val="28"/>
          <w:szCs w:val="28"/>
          <w:lang w:val="uk-UA"/>
        </w:rPr>
        <w:t xml:space="preserve"> бу шахснинг ўз ҳатти-ҳаракати орқали ҳуқуқ ва мажбуриятларга эга бўлишининг қонунда белгиланган (тан олинган) имкониятидир.</w:t>
      </w:r>
    </w:p>
    <w:p w:rsidR="00115321" w:rsidRPr="00115321" w:rsidRDefault="00115321" w:rsidP="00115321">
      <w:pPr>
        <w:ind w:firstLine="567"/>
        <w:jc w:val="both"/>
        <w:rPr>
          <w:rFonts w:ascii="Times New Roman" w:hAnsi="Times New Roman" w:cs="Times New Roman"/>
          <w:sz w:val="28"/>
          <w:szCs w:val="28"/>
          <w:lang w:val="uk-UA"/>
        </w:rPr>
      </w:pPr>
      <w:r w:rsidRPr="00115321">
        <w:rPr>
          <w:rFonts w:ascii="Times New Roman" w:hAnsi="Times New Roman" w:cs="Times New Roman"/>
          <w:sz w:val="28"/>
          <w:szCs w:val="28"/>
          <w:lang w:val="uk-UA"/>
        </w:rPr>
        <w:tab/>
        <w:t>Фуқаронинг ўз ҳаракатлари билан фуқаролик ҳуқуқларига эга бўлиш ва уларни амалга ошириш, ўзи учун фуқаролик бурчларини вужудга келтириш ва уларни бажариш (муомала лаёқати) у вояга етгач, яъни ўн саккиз ёшга тўлгач</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тўла ҳажмда вужудга келади.</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 xml:space="preserve"> </w:t>
      </w:r>
      <w:r w:rsidRPr="00115321">
        <w:rPr>
          <w:rFonts w:ascii="Times New Roman" w:hAnsi="Times New Roman" w:cs="Times New Roman"/>
          <w:b/>
          <w:bCs/>
          <w:sz w:val="28"/>
          <w:szCs w:val="28"/>
          <w:lang w:val="uk-UA"/>
        </w:rPr>
        <w:t>НОРМАТИВ-ҲУҚУҚИЙ АКТ</w:t>
      </w:r>
      <w:r w:rsidRPr="00115321">
        <w:rPr>
          <w:rFonts w:ascii="Times New Roman" w:hAnsi="Times New Roman" w:cs="Times New Roman"/>
          <w:sz w:val="28"/>
          <w:szCs w:val="28"/>
          <w:lang w:val="uk-UA"/>
        </w:rPr>
        <w:t xml:space="preserve"> </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ваколатли давлат органининг белгиланган тартибда қабул қилган, ижтимоий муносабатларни тартибга солишга қаратилган</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умуммажбурий тусдаги қоидаларни ўрнатувчи, ўзгартирувчи ёки бекор қилувчи юридик ҳужжати</w:t>
      </w:r>
      <w:r w:rsidRPr="00115321">
        <w:rPr>
          <w:rFonts w:ascii="Times New Roman" w:hAnsi="Times New Roman" w:cs="Times New Roman"/>
          <w:sz w:val="28"/>
          <w:szCs w:val="28"/>
          <w:lang w:val="uz-Cyrl-UZ"/>
        </w:rPr>
        <w:t xml:space="preserve"> ҳисобланади</w:t>
      </w:r>
      <w:r w:rsidRPr="00115321">
        <w:rPr>
          <w:rFonts w:ascii="Times New Roman" w:hAnsi="Times New Roman" w:cs="Times New Roman"/>
          <w:sz w:val="28"/>
          <w:szCs w:val="28"/>
          <w:lang w:val="uk-UA"/>
        </w:rPr>
        <w:t xml:space="preserve">. Н.ҳ.а. умуммажбурий хулқ-атвор қоидаларини ўз ичига олади ҳамда ўзининг қуйидаги уч хусусияти билан ижтимоий нормаларнинг бошқа турларидан ажралиб туради: а) улар ваколатли давлат органлари томонидан яратилиб, барча учун умуммажбурий қоидаларни ўрнатади, ўзгартиради (такомиллаштиради) ёки бекор қилади; б) уларда ҳуқуқий қоиданинг мазмуни, яъни ҳуқуқий муносабат иштирокчиларининг ҳуқуқ ва бурчлари </w:t>
      </w:r>
      <w:r w:rsidRPr="00115321">
        <w:rPr>
          <w:rFonts w:ascii="Times New Roman" w:hAnsi="Times New Roman" w:cs="Times New Roman"/>
          <w:sz w:val="28"/>
          <w:szCs w:val="28"/>
          <w:lang w:val="uk-UA"/>
        </w:rPr>
        <w:lastRenderedPageBreak/>
        <w:t>баён этилади; в) н.ҳ.а.ларда мустаҳкамланган қоидалар бажарилмаган ёки бузилган тақдирда муайян ҳуқуқий оқибатлар келиб чиқади, қоида бўйича, давлатнинг мажбурлов кучи ишга солинади. Н.ҳ.а.лар, уларни чиқарадиган давлат органлари ва мансабдор шахсларнинг мавқеига, актларнинг юридик кучига кўра</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қуйидаги туркумларга бўлинади: 1) </w:t>
      </w:r>
      <w:r w:rsidRPr="00115321">
        <w:rPr>
          <w:rFonts w:ascii="Times New Roman" w:hAnsi="Times New Roman" w:cs="Times New Roman"/>
          <w:sz w:val="28"/>
          <w:szCs w:val="28"/>
          <w:lang w:val="uz-Cyrl-UZ"/>
        </w:rPr>
        <w:t>қ</w:t>
      </w:r>
      <w:r w:rsidRPr="00115321">
        <w:rPr>
          <w:rFonts w:ascii="Times New Roman" w:hAnsi="Times New Roman" w:cs="Times New Roman"/>
          <w:sz w:val="28"/>
          <w:szCs w:val="28"/>
          <w:lang w:val="uk-UA"/>
        </w:rPr>
        <w:t xml:space="preserve">онунлар (Конституция, конституциявий қонунлар ва жорий қонунлар); 2) Президент фармонлари, қарор ва фармойишлари; 3) </w:t>
      </w:r>
      <w:r w:rsidRPr="00115321">
        <w:rPr>
          <w:rFonts w:ascii="Times New Roman" w:hAnsi="Times New Roman" w:cs="Times New Roman"/>
          <w:sz w:val="28"/>
          <w:szCs w:val="28"/>
          <w:lang w:val="uz-Cyrl-UZ"/>
        </w:rPr>
        <w:t>ҳ</w:t>
      </w:r>
      <w:r w:rsidRPr="00115321">
        <w:rPr>
          <w:rFonts w:ascii="Times New Roman" w:hAnsi="Times New Roman" w:cs="Times New Roman"/>
          <w:sz w:val="28"/>
          <w:szCs w:val="28"/>
          <w:lang w:val="uk-UA"/>
        </w:rPr>
        <w:t xml:space="preserve">укумат қарори ва фармойишлари; 4) </w:t>
      </w:r>
      <w:r w:rsidRPr="00115321">
        <w:rPr>
          <w:rFonts w:ascii="Times New Roman" w:hAnsi="Times New Roman" w:cs="Times New Roman"/>
          <w:sz w:val="28"/>
          <w:szCs w:val="28"/>
          <w:lang w:val="uz-Cyrl-UZ"/>
        </w:rPr>
        <w:t>в</w:t>
      </w:r>
      <w:r w:rsidRPr="00115321">
        <w:rPr>
          <w:rFonts w:ascii="Times New Roman" w:hAnsi="Times New Roman" w:cs="Times New Roman"/>
          <w:sz w:val="28"/>
          <w:szCs w:val="28"/>
          <w:lang w:val="uk-UA"/>
        </w:rPr>
        <w:t xml:space="preserve">азирликлар, давлат қўмиталари ва бошқарув органларининг норматив ҳужжатлари; 5) </w:t>
      </w:r>
      <w:r w:rsidRPr="00115321">
        <w:rPr>
          <w:rFonts w:ascii="Times New Roman" w:hAnsi="Times New Roman" w:cs="Times New Roman"/>
          <w:sz w:val="28"/>
          <w:szCs w:val="28"/>
          <w:lang w:val="uz-Cyrl-UZ"/>
        </w:rPr>
        <w:t>м</w:t>
      </w:r>
      <w:r w:rsidRPr="00115321">
        <w:rPr>
          <w:rFonts w:ascii="Times New Roman" w:hAnsi="Times New Roman" w:cs="Times New Roman"/>
          <w:sz w:val="28"/>
          <w:szCs w:val="28"/>
          <w:lang w:val="uk-UA"/>
        </w:rPr>
        <w:t xml:space="preserve">аҳаллий вакиллик ва ижроия органларининг қарорлари ва фармойишлари. </w:t>
      </w:r>
    </w:p>
    <w:p w:rsidR="00115321" w:rsidRPr="00115321" w:rsidRDefault="00115321" w:rsidP="00115321">
      <w:pPr>
        <w:ind w:firstLine="567"/>
        <w:jc w:val="both"/>
        <w:rPr>
          <w:rFonts w:ascii="Times New Roman" w:hAnsi="Times New Roman" w:cs="Times New Roman"/>
          <w:sz w:val="28"/>
          <w:szCs w:val="28"/>
          <w:lang w:val="uk-UA"/>
        </w:rPr>
      </w:pPr>
      <w:r w:rsidRPr="00115321">
        <w:rPr>
          <w:rFonts w:ascii="Times New Roman" w:hAnsi="Times New Roman" w:cs="Times New Roman"/>
          <w:b/>
          <w:bCs/>
          <w:sz w:val="28"/>
          <w:szCs w:val="28"/>
          <w:lang w:val="uk-UA"/>
        </w:rPr>
        <w:t>Н</w:t>
      </w:r>
      <w:r w:rsidRPr="00115321">
        <w:rPr>
          <w:rFonts w:ascii="Times New Roman" w:hAnsi="Times New Roman" w:cs="Times New Roman"/>
          <w:b/>
          <w:bCs/>
          <w:sz w:val="28"/>
          <w:szCs w:val="28"/>
          <w:lang w:val="uz-Cyrl-UZ"/>
        </w:rPr>
        <w:t>ОРМАТИВ ҲУҚУҚИЙ АКТЛАРНИ ТИЗИМЛАШ</w:t>
      </w:r>
      <w:r w:rsidRPr="00115321">
        <w:rPr>
          <w:rFonts w:ascii="Times New Roman" w:hAnsi="Times New Roman" w:cs="Times New Roman"/>
          <w:b/>
          <w:bCs/>
          <w:sz w:val="28"/>
          <w:szCs w:val="28"/>
          <w:lang w:val="uk-UA"/>
        </w:rPr>
        <w:t xml:space="preserve"> - </w:t>
      </w:r>
      <w:r w:rsidRPr="00115321">
        <w:rPr>
          <w:rFonts w:ascii="Times New Roman" w:hAnsi="Times New Roman" w:cs="Times New Roman"/>
          <w:sz w:val="28"/>
          <w:szCs w:val="28"/>
          <w:lang w:val="uk-UA"/>
        </w:rPr>
        <w:t>бу норматив-ҳуқуқий актларни тартибга солиш йўли билан муайян тизимга келтиришдир.</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Норматив</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ҳуқуқий актларни тизимлаштиришнинг</w:t>
      </w:r>
      <w:r w:rsidRPr="00115321">
        <w:rPr>
          <w:rFonts w:ascii="Times New Roman" w:hAnsi="Times New Roman" w:cs="Times New Roman"/>
          <w:sz w:val="28"/>
          <w:szCs w:val="28"/>
          <w:lang w:val="uz-Cyrl-UZ"/>
        </w:rPr>
        <w:t xml:space="preserve"> қуйидаги</w:t>
      </w:r>
      <w:r w:rsidRPr="00115321">
        <w:rPr>
          <w:rFonts w:ascii="Times New Roman" w:hAnsi="Times New Roman" w:cs="Times New Roman"/>
          <w:sz w:val="28"/>
          <w:szCs w:val="28"/>
          <w:lang w:val="uk-UA"/>
        </w:rPr>
        <w:t xml:space="preserve"> турлари</w:t>
      </w:r>
      <w:r w:rsidRPr="00115321">
        <w:rPr>
          <w:rFonts w:ascii="Times New Roman" w:hAnsi="Times New Roman" w:cs="Times New Roman"/>
          <w:sz w:val="28"/>
          <w:szCs w:val="28"/>
          <w:lang w:val="uz-Cyrl-UZ"/>
        </w:rPr>
        <w:t xml:space="preserve"> мавжуд</w:t>
      </w:r>
      <w:r w:rsidRPr="00115321">
        <w:rPr>
          <w:rFonts w:ascii="Times New Roman" w:hAnsi="Times New Roman" w:cs="Times New Roman"/>
          <w:sz w:val="28"/>
          <w:szCs w:val="28"/>
        </w:rPr>
        <w:t>:</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 xml:space="preserve">инкорпорация, </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кодификация</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ва</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 xml:space="preserve"> консолидация.</w:t>
      </w:r>
    </w:p>
    <w:p w:rsidR="00115321" w:rsidRPr="00115321" w:rsidRDefault="00115321" w:rsidP="00115321">
      <w:pPr>
        <w:pStyle w:val="af0"/>
        <w:ind w:firstLine="567"/>
        <w:rPr>
          <w:sz w:val="28"/>
          <w:szCs w:val="28"/>
        </w:rPr>
      </w:pPr>
      <w:r w:rsidRPr="00115321">
        <w:rPr>
          <w:b/>
          <w:bCs/>
          <w:color w:val="000000"/>
          <w:sz w:val="28"/>
          <w:szCs w:val="28"/>
        </w:rPr>
        <w:t>ОБЪЕКТ</w:t>
      </w:r>
      <w:r w:rsidRPr="00115321">
        <w:rPr>
          <w:b/>
          <w:bCs/>
          <w:color w:val="FF0000"/>
          <w:sz w:val="28"/>
          <w:szCs w:val="28"/>
        </w:rPr>
        <w:t xml:space="preserve"> </w:t>
      </w:r>
      <w:r w:rsidRPr="00115321">
        <w:rPr>
          <w:b/>
          <w:bCs/>
          <w:sz w:val="28"/>
          <w:szCs w:val="28"/>
        </w:rPr>
        <w:t xml:space="preserve">- </w:t>
      </w:r>
      <w:r w:rsidRPr="00115321">
        <w:rPr>
          <w:sz w:val="28"/>
          <w:szCs w:val="28"/>
        </w:rPr>
        <w:t xml:space="preserve">(лот. нарса) - субъектга қарама-қарши бўлган ҳамда инсоннинг амалий ва билиш фаолияти қаратилган объектив реаллик(ҳуқуқда) ҳамда қонун билан қўриқланадиган ижтимоий муносабатлар.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 xml:space="preserve">ОДАТ ҲУҚУҚИ – </w:t>
      </w:r>
      <w:r w:rsidRPr="00115321">
        <w:rPr>
          <w:rFonts w:ascii="Times New Roman" w:hAnsi="Times New Roman" w:cs="Times New Roman"/>
          <w:sz w:val="28"/>
          <w:szCs w:val="28"/>
          <w:lang w:val="uz-Cyrl-UZ"/>
        </w:rPr>
        <w:t xml:space="preserve">анъанага кўра, жамиятда узоқ вақт амал қилиши натижасида жамият аъзолари учун кўникма бўлиб кетган ва давлат томонидан рухсат этилган, қонунлаштирилмаган ҳулқ-атвор қоидалари (одатлар) мажмуи. Тарихан ҳуқуқнинг биринчи шакли. Тартибга солинган одат ҳуқуқи тўпламлари (масалан, Ўн икки жадвал қонунлари, Сали ҳақиқати, Рус ҳақиқати) қонунийлаштирилган ҳозирги ҳуқуққа ўтиш босқичи бўлди. Давлатлар ва уларнинг ҳуқуқий тизимлари ривожланиши билан одат ҳуқуқи ўз ўрнини қонунга бўшатиб берган. </w:t>
      </w:r>
    </w:p>
    <w:p w:rsidR="00115321" w:rsidRPr="00115321" w:rsidRDefault="00115321" w:rsidP="00115321">
      <w:pPr>
        <w:shd w:val="clear" w:color="auto" w:fill="FFFFFF"/>
        <w:ind w:firstLine="567"/>
        <w:jc w:val="both"/>
        <w:rPr>
          <w:rFonts w:ascii="Times New Roman" w:hAnsi="Times New Roman" w:cs="Times New Roman"/>
          <w:b/>
          <w:bCs/>
          <w:color w:val="000000"/>
          <w:spacing w:val="11"/>
          <w:sz w:val="28"/>
          <w:szCs w:val="28"/>
          <w:lang w:val="uz-Cyrl-UZ"/>
        </w:rPr>
      </w:pPr>
      <w:r w:rsidRPr="00115321">
        <w:rPr>
          <w:rFonts w:ascii="Times New Roman" w:hAnsi="Times New Roman" w:cs="Times New Roman"/>
          <w:b/>
          <w:bCs/>
          <w:color w:val="000000"/>
          <w:spacing w:val="1"/>
          <w:sz w:val="28"/>
          <w:szCs w:val="28"/>
          <w:lang w:val="uz-Cyrl-UZ"/>
        </w:rPr>
        <w:t>ОДИЛ СУДЛОВ</w:t>
      </w:r>
      <w:r w:rsidRPr="00115321">
        <w:rPr>
          <w:rFonts w:ascii="Times New Roman" w:hAnsi="Times New Roman" w:cs="Times New Roman"/>
          <w:color w:val="000000"/>
          <w:spacing w:val="1"/>
          <w:sz w:val="28"/>
          <w:szCs w:val="28"/>
          <w:lang w:val="uz-Cyrl-UZ"/>
        </w:rPr>
        <w:t xml:space="preserve"> - ҳақиқий ҳолатни </w:t>
      </w:r>
      <w:r w:rsidRPr="00115321">
        <w:rPr>
          <w:rFonts w:ascii="Times New Roman" w:hAnsi="Times New Roman" w:cs="Times New Roman"/>
          <w:color w:val="000000"/>
          <w:spacing w:val="2"/>
          <w:sz w:val="28"/>
          <w:szCs w:val="28"/>
          <w:lang w:val="uz-Cyrl-UZ"/>
        </w:rPr>
        <w:t>аниқлаб, одамлар орасидаги, улар билан жамият ва давлат ўртасидаги келиш</w:t>
      </w:r>
      <w:r w:rsidRPr="00115321">
        <w:rPr>
          <w:rFonts w:ascii="Times New Roman" w:hAnsi="Times New Roman" w:cs="Times New Roman"/>
          <w:color w:val="000000"/>
          <w:spacing w:val="1"/>
          <w:sz w:val="28"/>
          <w:szCs w:val="28"/>
          <w:lang w:val="uz-Cyrl-UZ"/>
        </w:rPr>
        <w:t>мовчилик ва низоларни фақат суд то</w:t>
      </w:r>
      <w:r w:rsidRPr="00115321">
        <w:rPr>
          <w:rFonts w:ascii="Times New Roman" w:hAnsi="Times New Roman" w:cs="Times New Roman"/>
          <w:color w:val="000000"/>
          <w:spacing w:val="4"/>
          <w:sz w:val="28"/>
          <w:szCs w:val="28"/>
          <w:lang w:val="uz-Cyrl-UZ"/>
        </w:rPr>
        <w:t xml:space="preserve">монидан ҳал этиб берилиши. О.с. ни </w:t>
      </w:r>
      <w:r w:rsidRPr="00115321">
        <w:rPr>
          <w:rFonts w:ascii="Times New Roman" w:hAnsi="Times New Roman" w:cs="Times New Roman"/>
          <w:color w:val="000000"/>
          <w:spacing w:val="-2"/>
          <w:sz w:val="28"/>
          <w:szCs w:val="28"/>
          <w:lang w:val="uz-Cyrl-UZ"/>
        </w:rPr>
        <w:t xml:space="preserve">амалга ошириш борасида суд мустақил, </w:t>
      </w:r>
      <w:r w:rsidRPr="00115321">
        <w:rPr>
          <w:rFonts w:ascii="Times New Roman" w:hAnsi="Times New Roman" w:cs="Times New Roman"/>
          <w:color w:val="000000"/>
          <w:spacing w:val="6"/>
          <w:sz w:val="28"/>
          <w:szCs w:val="28"/>
          <w:lang w:val="uz-Cyrl-UZ"/>
        </w:rPr>
        <w:t xml:space="preserve">унинг фаолиятига бирон-бир тарзда </w:t>
      </w:r>
      <w:r w:rsidRPr="00115321">
        <w:rPr>
          <w:rFonts w:ascii="Times New Roman" w:hAnsi="Times New Roman" w:cs="Times New Roman"/>
          <w:color w:val="000000"/>
          <w:spacing w:val="3"/>
          <w:sz w:val="28"/>
          <w:szCs w:val="28"/>
          <w:lang w:val="uz-Cyrl-UZ"/>
        </w:rPr>
        <w:t>аралашишга йул қўйилмайди ва бунд</w:t>
      </w:r>
      <w:r w:rsidRPr="00115321">
        <w:rPr>
          <w:rFonts w:ascii="Times New Roman" w:hAnsi="Times New Roman" w:cs="Times New Roman"/>
          <w:color w:val="000000"/>
          <w:sz w:val="28"/>
          <w:szCs w:val="28"/>
          <w:lang w:val="uz-Cyrl-UZ"/>
        </w:rPr>
        <w:t>ай аралашув қонунга мувофиқ жавоб</w:t>
      </w:r>
      <w:r w:rsidRPr="00115321">
        <w:rPr>
          <w:rFonts w:ascii="Times New Roman" w:hAnsi="Times New Roman" w:cs="Times New Roman"/>
          <w:color w:val="000000"/>
          <w:spacing w:val="-2"/>
          <w:sz w:val="28"/>
          <w:szCs w:val="28"/>
          <w:lang w:val="uz-Cyrl-UZ"/>
        </w:rPr>
        <w:t>гарликка сабаб бўлади. ЎзРда суд ҳоки</w:t>
      </w:r>
      <w:r w:rsidRPr="00115321">
        <w:rPr>
          <w:rFonts w:ascii="Times New Roman" w:hAnsi="Times New Roman" w:cs="Times New Roman"/>
          <w:color w:val="000000"/>
          <w:sz w:val="28"/>
          <w:szCs w:val="28"/>
          <w:lang w:val="uz-Cyrl-UZ"/>
        </w:rPr>
        <w:t>мияти қонун чиқарувчи ва ижро этув</w:t>
      </w:r>
      <w:r w:rsidRPr="00115321">
        <w:rPr>
          <w:rFonts w:ascii="Times New Roman" w:hAnsi="Times New Roman" w:cs="Times New Roman"/>
          <w:color w:val="000000"/>
          <w:spacing w:val="-8"/>
          <w:sz w:val="28"/>
          <w:szCs w:val="28"/>
          <w:lang w:val="uz-Cyrl-UZ"/>
        </w:rPr>
        <w:t>чи ҳокимиятлардан, сиёсий партиялар</w:t>
      </w:r>
      <w:r w:rsidRPr="00115321">
        <w:rPr>
          <w:rFonts w:ascii="Times New Roman" w:hAnsi="Times New Roman" w:cs="Times New Roman"/>
          <w:color w:val="000000"/>
          <w:spacing w:val="-2"/>
          <w:sz w:val="28"/>
          <w:szCs w:val="28"/>
          <w:lang w:val="uz-Cyrl-UZ"/>
        </w:rPr>
        <w:t xml:space="preserve">дан, бошқа жамоат бирлашмаларидан </w:t>
      </w:r>
      <w:r w:rsidRPr="00115321">
        <w:rPr>
          <w:rFonts w:ascii="Times New Roman" w:hAnsi="Times New Roman" w:cs="Times New Roman"/>
          <w:color w:val="000000"/>
          <w:spacing w:val="-1"/>
          <w:sz w:val="28"/>
          <w:szCs w:val="28"/>
          <w:lang w:val="uz-Cyrl-UZ"/>
        </w:rPr>
        <w:t xml:space="preserve">мустақил ҳолда иш юритади. </w:t>
      </w:r>
    </w:p>
    <w:p w:rsidR="00115321" w:rsidRPr="00115321" w:rsidRDefault="00115321" w:rsidP="00115321">
      <w:pPr>
        <w:autoSpaceDE w:val="0"/>
        <w:autoSpaceDN w:val="0"/>
        <w:adjustRightInd w:val="0"/>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 xml:space="preserve">ОХИРГИ ЗАРУРАТ - </w:t>
      </w:r>
      <w:r w:rsidRPr="00115321">
        <w:rPr>
          <w:rFonts w:ascii="Times New Roman" w:hAnsi="Times New Roman" w:cs="Times New Roman"/>
          <w:sz w:val="28"/>
          <w:szCs w:val="28"/>
          <w:lang w:val="uz-Cyrl-UZ"/>
        </w:rPr>
        <w:t xml:space="preserve">охирги зарурат ҳолатида, яъни шахснинг ёки бошқа фуқароларнинг шахсига ёхуд ҳуқуқларига, жамият ёки давлат манфаатларига таҳдид солувчи хавфни қайтариш учун қонун билан қўриқланадиган ҳуқуқ ва манфаатларга зарар етказган ҳолда содир этилган </w:t>
      </w:r>
      <w:r w:rsidRPr="00115321">
        <w:rPr>
          <w:rFonts w:ascii="Times New Roman" w:hAnsi="Times New Roman" w:cs="Times New Roman"/>
          <w:sz w:val="28"/>
          <w:szCs w:val="28"/>
          <w:lang w:val="uz-Cyrl-UZ"/>
        </w:rPr>
        <w:lastRenderedPageBreak/>
        <w:t xml:space="preserve">қилмиш, башарти, шу хавфни ўша ҳолатда бошқа чоралар билан қайтаришнинг иложи бўлмаса, ҳамда келтирилган зарар олди олинган зарарга қараганда камроқ бўлса, жиноят деб топилмайди. </w:t>
      </w:r>
    </w:p>
    <w:p w:rsidR="00115321" w:rsidRPr="00115321" w:rsidRDefault="00115321" w:rsidP="00115321">
      <w:pPr>
        <w:shd w:val="clear" w:color="auto" w:fill="FFFFFF"/>
        <w:ind w:firstLine="567"/>
        <w:jc w:val="both"/>
        <w:rPr>
          <w:rFonts w:ascii="Times New Roman" w:hAnsi="Times New Roman" w:cs="Times New Roman"/>
          <w:noProof/>
          <w:sz w:val="28"/>
          <w:szCs w:val="28"/>
          <w:lang w:val="uz-Cyrl-UZ"/>
        </w:rPr>
      </w:pPr>
      <w:r w:rsidRPr="00115321">
        <w:rPr>
          <w:rFonts w:ascii="Times New Roman" w:hAnsi="Times New Roman" w:cs="Times New Roman"/>
          <w:b/>
          <w:bCs/>
          <w:color w:val="000000"/>
          <w:spacing w:val="11"/>
          <w:sz w:val="28"/>
          <w:szCs w:val="28"/>
          <w:lang w:val="uz-Cyrl-UZ"/>
        </w:rPr>
        <w:t>ОШКОРАЛИК</w:t>
      </w:r>
      <w:r w:rsidRPr="00115321">
        <w:rPr>
          <w:rFonts w:ascii="Times New Roman" w:hAnsi="Times New Roman" w:cs="Times New Roman"/>
          <w:b/>
          <w:bCs/>
          <w:color w:val="000000"/>
          <w:spacing w:val="11"/>
          <w:sz w:val="28"/>
          <w:szCs w:val="28"/>
          <w:lang w:val="uk-UA"/>
        </w:rPr>
        <w:t xml:space="preserve"> </w:t>
      </w:r>
      <w:r w:rsidRPr="00115321">
        <w:rPr>
          <w:rFonts w:ascii="Times New Roman" w:hAnsi="Times New Roman" w:cs="Times New Roman"/>
          <w:color w:val="000000"/>
          <w:spacing w:val="11"/>
          <w:sz w:val="28"/>
          <w:szCs w:val="28"/>
          <w:lang w:val="uz-Cyrl-UZ"/>
        </w:rPr>
        <w:t>-</w:t>
      </w:r>
      <w:r w:rsidRPr="00115321">
        <w:rPr>
          <w:rFonts w:ascii="Times New Roman" w:hAnsi="Times New Roman" w:cs="Times New Roman"/>
          <w:color w:val="000000"/>
          <w:spacing w:val="11"/>
          <w:sz w:val="28"/>
          <w:szCs w:val="28"/>
          <w:lang w:val="uk-UA"/>
        </w:rPr>
        <w:t xml:space="preserve"> д</w:t>
      </w:r>
      <w:r w:rsidRPr="00115321">
        <w:rPr>
          <w:rFonts w:ascii="Times New Roman" w:hAnsi="Times New Roman" w:cs="Times New Roman"/>
          <w:color w:val="000000"/>
          <w:spacing w:val="11"/>
          <w:sz w:val="28"/>
          <w:szCs w:val="28"/>
          <w:lang w:val="uz-Cyrl-UZ"/>
        </w:rPr>
        <w:t>емократияни</w:t>
      </w:r>
      <w:r w:rsidRPr="00115321">
        <w:rPr>
          <w:rFonts w:ascii="Times New Roman" w:hAnsi="Times New Roman" w:cs="Times New Roman"/>
          <w:color w:val="000000"/>
          <w:spacing w:val="11"/>
          <w:sz w:val="28"/>
          <w:szCs w:val="28"/>
          <w:lang w:val="uk-UA"/>
        </w:rPr>
        <w:t>нг</w:t>
      </w:r>
      <w:r w:rsidRPr="00115321">
        <w:rPr>
          <w:rFonts w:ascii="Times New Roman" w:hAnsi="Times New Roman" w:cs="Times New Roman"/>
          <w:color w:val="000000"/>
          <w:spacing w:val="11"/>
          <w:sz w:val="28"/>
          <w:szCs w:val="28"/>
          <w:lang w:val="uz-Cyrl-UZ"/>
        </w:rPr>
        <w:t xml:space="preserve"> за</w:t>
      </w:r>
      <w:r w:rsidRPr="00115321">
        <w:rPr>
          <w:rFonts w:ascii="Times New Roman" w:hAnsi="Times New Roman" w:cs="Times New Roman"/>
          <w:color w:val="000000"/>
          <w:spacing w:val="2"/>
          <w:sz w:val="28"/>
          <w:szCs w:val="28"/>
          <w:lang w:val="uz-Cyrl-UZ"/>
        </w:rPr>
        <w:t xml:space="preserve">рур </w:t>
      </w:r>
      <w:r w:rsidRPr="00115321">
        <w:rPr>
          <w:rFonts w:ascii="Times New Roman" w:hAnsi="Times New Roman" w:cs="Times New Roman"/>
          <w:color w:val="000000"/>
          <w:spacing w:val="2"/>
          <w:sz w:val="28"/>
          <w:szCs w:val="28"/>
          <w:lang w:val="uk-UA"/>
        </w:rPr>
        <w:t>ша</w:t>
      </w:r>
      <w:r w:rsidRPr="00115321">
        <w:rPr>
          <w:rFonts w:ascii="Times New Roman" w:hAnsi="Times New Roman" w:cs="Times New Roman"/>
          <w:color w:val="000000"/>
          <w:spacing w:val="2"/>
          <w:sz w:val="28"/>
          <w:szCs w:val="28"/>
          <w:lang w:val="uz-Cyrl-UZ"/>
        </w:rPr>
        <w:t>р</w:t>
      </w:r>
      <w:r w:rsidRPr="00115321">
        <w:rPr>
          <w:rFonts w:ascii="Times New Roman" w:hAnsi="Times New Roman" w:cs="Times New Roman"/>
          <w:color w:val="000000"/>
          <w:spacing w:val="2"/>
          <w:sz w:val="28"/>
          <w:szCs w:val="28"/>
          <w:lang w:val="uk-UA"/>
        </w:rPr>
        <w:t>ти;</w:t>
      </w:r>
      <w:r w:rsidRPr="00115321">
        <w:rPr>
          <w:rFonts w:ascii="Times New Roman" w:hAnsi="Times New Roman" w:cs="Times New Roman"/>
          <w:color w:val="000000"/>
          <w:spacing w:val="2"/>
          <w:sz w:val="28"/>
          <w:szCs w:val="28"/>
          <w:lang w:val="uz-Cyrl-UZ"/>
        </w:rPr>
        <w:t xml:space="preserve"> жамоат</w:t>
      </w:r>
      <w:r w:rsidRPr="00115321">
        <w:rPr>
          <w:rFonts w:ascii="Times New Roman" w:hAnsi="Times New Roman" w:cs="Times New Roman"/>
          <w:color w:val="000000"/>
          <w:spacing w:val="2"/>
          <w:sz w:val="28"/>
          <w:szCs w:val="28"/>
          <w:lang w:val="uk-UA"/>
        </w:rPr>
        <w:t>чилик</w:t>
      </w:r>
      <w:r w:rsidRPr="00115321">
        <w:rPr>
          <w:rFonts w:ascii="Times New Roman" w:hAnsi="Times New Roman" w:cs="Times New Roman"/>
          <w:color w:val="000000"/>
          <w:spacing w:val="2"/>
          <w:sz w:val="28"/>
          <w:szCs w:val="28"/>
          <w:lang w:val="uz-Cyrl-UZ"/>
        </w:rPr>
        <w:t>нинг</w:t>
      </w:r>
      <w:r w:rsidRPr="00115321">
        <w:rPr>
          <w:rFonts w:ascii="Times New Roman" w:hAnsi="Times New Roman" w:cs="Times New Roman"/>
          <w:color w:val="000000"/>
          <w:spacing w:val="2"/>
          <w:sz w:val="28"/>
          <w:szCs w:val="28"/>
          <w:lang w:val="uk-UA"/>
        </w:rPr>
        <w:t xml:space="preserve"> м</w:t>
      </w:r>
      <w:r w:rsidRPr="00115321">
        <w:rPr>
          <w:rFonts w:ascii="Times New Roman" w:hAnsi="Times New Roman" w:cs="Times New Roman"/>
          <w:color w:val="000000"/>
          <w:spacing w:val="2"/>
          <w:sz w:val="28"/>
          <w:szCs w:val="28"/>
          <w:lang w:val="uz-Cyrl-UZ"/>
        </w:rPr>
        <w:t>уасс</w:t>
      </w:r>
      <w:r w:rsidRPr="00115321">
        <w:rPr>
          <w:rFonts w:ascii="Times New Roman" w:hAnsi="Times New Roman" w:cs="Times New Roman"/>
          <w:color w:val="000000"/>
          <w:spacing w:val="2"/>
          <w:sz w:val="28"/>
          <w:szCs w:val="28"/>
          <w:lang w:val="uk-UA"/>
        </w:rPr>
        <w:t>а</w:t>
      </w:r>
      <w:r w:rsidRPr="00115321">
        <w:rPr>
          <w:rFonts w:ascii="Times New Roman" w:hAnsi="Times New Roman" w:cs="Times New Roman"/>
          <w:color w:val="000000"/>
          <w:spacing w:val="2"/>
          <w:sz w:val="28"/>
          <w:szCs w:val="28"/>
          <w:lang w:val="uz-Cyrl-UZ"/>
        </w:rPr>
        <w:t>сал</w:t>
      </w:r>
      <w:r w:rsidRPr="00115321">
        <w:rPr>
          <w:rFonts w:ascii="Times New Roman" w:hAnsi="Times New Roman" w:cs="Times New Roman"/>
          <w:color w:val="000000"/>
          <w:spacing w:val="2"/>
          <w:sz w:val="28"/>
          <w:szCs w:val="28"/>
          <w:lang w:val="uk-UA"/>
        </w:rPr>
        <w:t>а</w:t>
      </w:r>
      <w:r w:rsidRPr="00115321">
        <w:rPr>
          <w:rFonts w:ascii="Times New Roman" w:hAnsi="Times New Roman" w:cs="Times New Roman"/>
          <w:color w:val="000000"/>
          <w:spacing w:val="2"/>
          <w:sz w:val="28"/>
          <w:szCs w:val="28"/>
          <w:lang w:val="uz-Cyrl-UZ"/>
        </w:rPr>
        <w:t>р</w:t>
      </w:r>
      <w:r w:rsidRPr="00115321">
        <w:rPr>
          <w:rFonts w:ascii="Times New Roman" w:hAnsi="Times New Roman" w:cs="Times New Roman"/>
          <w:color w:val="000000"/>
          <w:spacing w:val="2"/>
          <w:sz w:val="28"/>
          <w:szCs w:val="28"/>
          <w:lang w:val="uk-UA"/>
        </w:rPr>
        <w:t>,</w:t>
      </w:r>
      <w:r w:rsidRPr="00115321">
        <w:rPr>
          <w:rFonts w:ascii="Times New Roman" w:hAnsi="Times New Roman" w:cs="Times New Roman"/>
          <w:color w:val="000000"/>
          <w:spacing w:val="2"/>
          <w:sz w:val="28"/>
          <w:szCs w:val="28"/>
          <w:lang w:val="uz-Cyrl-UZ"/>
        </w:rPr>
        <w:t xml:space="preserve"> </w:t>
      </w:r>
      <w:r w:rsidRPr="00115321">
        <w:rPr>
          <w:rFonts w:ascii="Times New Roman" w:hAnsi="Times New Roman" w:cs="Times New Roman"/>
          <w:color w:val="000000"/>
          <w:spacing w:val="2"/>
          <w:sz w:val="28"/>
          <w:szCs w:val="28"/>
          <w:lang w:val="uk-UA"/>
        </w:rPr>
        <w:t>ташкилотлар ва мансабдор шахслар фаолиятига оид барча маълумот</w:t>
      </w:r>
      <w:r w:rsidRPr="00115321">
        <w:rPr>
          <w:rFonts w:ascii="Times New Roman" w:hAnsi="Times New Roman" w:cs="Times New Roman"/>
          <w:color w:val="000000"/>
          <w:spacing w:val="2"/>
          <w:sz w:val="28"/>
          <w:szCs w:val="28"/>
          <w:lang w:val="uz-Cyrl-UZ"/>
        </w:rPr>
        <w:t xml:space="preserve"> ва</w:t>
      </w:r>
      <w:r w:rsidRPr="00115321">
        <w:rPr>
          <w:rFonts w:ascii="Times New Roman" w:hAnsi="Times New Roman" w:cs="Times New Roman"/>
          <w:color w:val="000000"/>
          <w:spacing w:val="2"/>
          <w:sz w:val="28"/>
          <w:szCs w:val="28"/>
          <w:lang w:val="uk-UA"/>
        </w:rPr>
        <w:t xml:space="preserve"> хабарларни  билиш</w:t>
      </w:r>
      <w:r w:rsidRPr="00115321">
        <w:rPr>
          <w:rFonts w:ascii="Times New Roman" w:hAnsi="Times New Roman" w:cs="Times New Roman"/>
          <w:color w:val="000000"/>
          <w:spacing w:val="2"/>
          <w:sz w:val="28"/>
          <w:szCs w:val="28"/>
          <w:lang w:val="uz-Cyrl-UZ"/>
        </w:rPr>
        <w:t xml:space="preserve"> ҳуқуқи ҳамда тегишли ахборотларни</w:t>
      </w:r>
      <w:r w:rsidRPr="00115321">
        <w:rPr>
          <w:rFonts w:ascii="Times New Roman" w:hAnsi="Times New Roman" w:cs="Times New Roman"/>
          <w:color w:val="000000"/>
          <w:spacing w:val="2"/>
          <w:sz w:val="28"/>
          <w:szCs w:val="28"/>
          <w:lang w:val="uk-UA"/>
        </w:rPr>
        <w:t xml:space="preserve"> му</w:t>
      </w:r>
      <w:r w:rsidRPr="00115321">
        <w:rPr>
          <w:rFonts w:ascii="Times New Roman" w:hAnsi="Times New Roman" w:cs="Times New Roman"/>
          <w:color w:val="000000"/>
          <w:spacing w:val="2"/>
          <w:sz w:val="28"/>
          <w:szCs w:val="28"/>
          <w:lang w:val="uz-Cyrl-UZ"/>
        </w:rPr>
        <w:t>ҳо</w:t>
      </w:r>
      <w:r w:rsidRPr="00115321">
        <w:rPr>
          <w:rFonts w:ascii="Times New Roman" w:hAnsi="Times New Roman" w:cs="Times New Roman"/>
          <w:color w:val="000000"/>
          <w:spacing w:val="2"/>
          <w:sz w:val="28"/>
          <w:szCs w:val="28"/>
          <w:lang w:val="uk-UA"/>
        </w:rPr>
        <w:t>кама ва назорат этиш</w:t>
      </w:r>
      <w:r w:rsidRPr="00115321">
        <w:rPr>
          <w:rFonts w:ascii="Times New Roman" w:hAnsi="Times New Roman" w:cs="Times New Roman"/>
          <w:color w:val="000000"/>
          <w:spacing w:val="1"/>
          <w:sz w:val="28"/>
          <w:szCs w:val="28"/>
          <w:lang w:val="uz-Cyrl-UZ"/>
        </w:rPr>
        <w:t xml:space="preserve"> </w:t>
      </w:r>
      <w:r w:rsidRPr="00115321">
        <w:rPr>
          <w:rFonts w:ascii="Times New Roman" w:hAnsi="Times New Roman" w:cs="Times New Roman"/>
          <w:color w:val="000000"/>
          <w:spacing w:val="-3"/>
          <w:sz w:val="28"/>
          <w:szCs w:val="28"/>
          <w:lang w:val="uz-Cyrl-UZ"/>
        </w:rPr>
        <w:t xml:space="preserve">учун  рўй-рост эълон қилиш. </w:t>
      </w:r>
    </w:p>
    <w:p w:rsidR="00115321" w:rsidRPr="00115321" w:rsidRDefault="00115321" w:rsidP="00115321">
      <w:pPr>
        <w:ind w:firstLine="567"/>
        <w:jc w:val="both"/>
        <w:rPr>
          <w:rFonts w:ascii="Times New Roman" w:hAnsi="Times New Roman" w:cs="Times New Roman"/>
          <w:b/>
          <w:bCs/>
          <w:color w:val="000000"/>
          <w:spacing w:val="7"/>
          <w:sz w:val="28"/>
          <w:szCs w:val="28"/>
          <w:lang w:val="uz-Cyrl-UZ"/>
        </w:rPr>
      </w:pPr>
      <w:r w:rsidRPr="00115321">
        <w:rPr>
          <w:rFonts w:ascii="Times New Roman" w:hAnsi="Times New Roman" w:cs="Times New Roman"/>
          <w:b/>
          <w:bCs/>
          <w:color w:val="000000"/>
          <w:spacing w:val="12"/>
          <w:sz w:val="28"/>
          <w:szCs w:val="28"/>
          <w:lang w:val="uz-Cyrl-UZ"/>
        </w:rPr>
        <w:t xml:space="preserve">ПАРЛАМЕНТ </w:t>
      </w:r>
      <w:r w:rsidRPr="00115321">
        <w:rPr>
          <w:rFonts w:ascii="Times New Roman" w:hAnsi="Times New Roman" w:cs="Times New Roman"/>
          <w:color w:val="000000"/>
          <w:spacing w:val="12"/>
          <w:sz w:val="28"/>
          <w:szCs w:val="28"/>
          <w:lang w:val="uz-Cyrl-UZ"/>
        </w:rPr>
        <w:t xml:space="preserve">(ингл. parlament, франц. рагlег - гапирмоқ, </w:t>
      </w:r>
      <w:r w:rsidRPr="00115321">
        <w:rPr>
          <w:rFonts w:ascii="Times New Roman" w:hAnsi="Times New Roman" w:cs="Times New Roman"/>
          <w:color w:val="000000"/>
          <w:spacing w:val="26"/>
          <w:sz w:val="28"/>
          <w:szCs w:val="28"/>
          <w:lang w:val="uz-Cyrl-UZ"/>
        </w:rPr>
        <w:t>сўзламоқ) - демократик давлатларда олий вакиллик ва қо</w:t>
      </w:r>
      <w:r w:rsidRPr="00115321">
        <w:rPr>
          <w:rFonts w:ascii="Times New Roman" w:hAnsi="Times New Roman" w:cs="Times New Roman"/>
          <w:color w:val="000000"/>
          <w:spacing w:val="9"/>
          <w:sz w:val="28"/>
          <w:szCs w:val="28"/>
          <w:lang w:val="uz-Cyrl-UZ"/>
        </w:rPr>
        <w:t xml:space="preserve">нунчилик органининг номи. Буюк Британия, Франция, Италия, </w:t>
      </w:r>
      <w:r w:rsidRPr="00115321">
        <w:rPr>
          <w:rFonts w:ascii="Times New Roman" w:hAnsi="Times New Roman" w:cs="Times New Roman"/>
          <w:color w:val="000000"/>
          <w:spacing w:val="10"/>
          <w:sz w:val="28"/>
          <w:szCs w:val="28"/>
          <w:lang w:val="uz-Cyrl-UZ"/>
        </w:rPr>
        <w:t xml:space="preserve">Канада Бельгия, Молдова, Қозоғистон ва бошқа мамлакатларда олий вакиллик органи “парламент” деб юритилади; АҚШда ва </w:t>
      </w:r>
      <w:r w:rsidRPr="00115321">
        <w:rPr>
          <w:rFonts w:ascii="Times New Roman" w:hAnsi="Times New Roman" w:cs="Times New Roman"/>
          <w:color w:val="000000"/>
          <w:spacing w:val="17"/>
          <w:sz w:val="28"/>
          <w:szCs w:val="28"/>
          <w:lang w:val="uz-Cyrl-UZ"/>
        </w:rPr>
        <w:t xml:space="preserve">Лотин Америкасининг кўпгина мамлакатларида п. </w:t>
      </w:r>
      <w:r w:rsidRPr="00115321">
        <w:rPr>
          <w:rFonts w:ascii="Times New Roman" w:hAnsi="Times New Roman" w:cs="Times New Roman"/>
          <w:color w:val="000000"/>
          <w:spacing w:val="16"/>
          <w:sz w:val="28"/>
          <w:szCs w:val="28"/>
          <w:lang w:val="uz-Cyrl-UZ"/>
        </w:rPr>
        <w:t xml:space="preserve">Конгресс деб, Россия Федерациясида - Федерал Мажлис - </w:t>
      </w:r>
      <w:r w:rsidRPr="00115321">
        <w:rPr>
          <w:rFonts w:ascii="Times New Roman" w:hAnsi="Times New Roman" w:cs="Times New Roman"/>
          <w:color w:val="000000"/>
          <w:spacing w:val="8"/>
          <w:sz w:val="28"/>
          <w:szCs w:val="28"/>
          <w:lang w:val="uz-Cyrl-UZ"/>
        </w:rPr>
        <w:t>Россия Федерацияси п</w:t>
      </w:r>
      <w:r w:rsidRPr="00115321">
        <w:rPr>
          <w:rFonts w:ascii="Times New Roman" w:hAnsi="Times New Roman" w:cs="Times New Roman"/>
          <w:b/>
          <w:bCs/>
          <w:color w:val="000000"/>
          <w:spacing w:val="8"/>
          <w:sz w:val="28"/>
          <w:szCs w:val="28"/>
          <w:lang w:val="uz-Cyrl-UZ"/>
        </w:rPr>
        <w:t>.</w:t>
      </w:r>
      <w:r w:rsidRPr="00115321">
        <w:rPr>
          <w:rFonts w:ascii="Times New Roman" w:hAnsi="Times New Roman" w:cs="Times New Roman"/>
          <w:color w:val="000000"/>
          <w:spacing w:val="8"/>
          <w:sz w:val="28"/>
          <w:szCs w:val="28"/>
          <w:lang w:val="uz-Cyrl-UZ"/>
        </w:rPr>
        <w:t xml:space="preserve"> деб, Литва ва Латвияда - Сейм деб аталади. Тузилишига кўра, п. бир палатали ёки икки палатали бўлади</w:t>
      </w:r>
      <w:r w:rsidRPr="00115321">
        <w:rPr>
          <w:rFonts w:ascii="Times New Roman" w:hAnsi="Times New Roman" w:cs="Times New Roman"/>
          <w:i/>
          <w:iCs/>
          <w:color w:val="000000"/>
          <w:spacing w:val="11"/>
          <w:sz w:val="28"/>
          <w:szCs w:val="28"/>
          <w:lang w:val="uz-Cyrl-UZ"/>
        </w:rPr>
        <w:t xml:space="preserve">. </w:t>
      </w:r>
      <w:r w:rsidRPr="00115321">
        <w:rPr>
          <w:rFonts w:ascii="Times New Roman" w:hAnsi="Times New Roman" w:cs="Times New Roman"/>
          <w:color w:val="000000"/>
          <w:spacing w:val="11"/>
          <w:sz w:val="28"/>
          <w:szCs w:val="28"/>
          <w:lang w:val="uz-Cyrl-UZ"/>
        </w:rPr>
        <w:t xml:space="preserve">Тарихда уч палатали п. ҳам бўлган (масалан, </w:t>
      </w:r>
      <w:r w:rsidRPr="00115321">
        <w:rPr>
          <w:rFonts w:ascii="Times New Roman" w:hAnsi="Times New Roman" w:cs="Times New Roman"/>
          <w:color w:val="000000"/>
          <w:spacing w:val="12"/>
          <w:sz w:val="28"/>
          <w:szCs w:val="28"/>
          <w:lang w:val="uz-Cyrl-UZ"/>
        </w:rPr>
        <w:t xml:space="preserve">ЖАРда 1984-1994 йилларда).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ПАРЛАМЕНТАР РЕСПУБЛИКА</w:t>
      </w:r>
      <w:r w:rsidRPr="00115321">
        <w:rPr>
          <w:rFonts w:ascii="Times New Roman" w:hAnsi="Times New Roman" w:cs="Times New Roman"/>
          <w:sz w:val="28"/>
          <w:szCs w:val="28"/>
          <w:lang w:val="uz-Cyrl-UZ"/>
        </w:rPr>
        <w:t xml:space="preserve"> - бошқарувни республика шаклининг тури (</w:t>
      </w:r>
      <w:r w:rsidRPr="00115321">
        <w:rPr>
          <w:rFonts w:ascii="Times New Roman" w:hAnsi="Times New Roman" w:cs="Times New Roman"/>
          <w:i/>
          <w:iCs/>
          <w:sz w:val="28"/>
          <w:szCs w:val="28"/>
          <w:lang w:val="uz-Cyrl-UZ"/>
        </w:rPr>
        <w:t>қ. Республика</w:t>
      </w:r>
      <w:r w:rsidRPr="00115321">
        <w:rPr>
          <w:rFonts w:ascii="Times New Roman" w:hAnsi="Times New Roman" w:cs="Times New Roman"/>
          <w:sz w:val="28"/>
          <w:szCs w:val="28"/>
          <w:lang w:val="uz-Cyrl-UZ"/>
        </w:rPr>
        <w:t xml:space="preserve">), бунда парламент расман тўла ҳокимиятли орган ҳисобланади ҳамда  у  ўзига сиёсий ҳисобдор бўладиган ҳукуматни тузади ва ижро этувчи ҳокимиятни эмас, балки фақат давлат бошлиғи ҳисобланувчи Президентни сайлайди (бевосита ёки сайлашга вакил қилинганлар махсус ҳайъати таркибида). Президент ўз ваколатларини қоидага кўра, бош вазир бошчилик қиладиган ҳукумат таклифига биноан амалга оширади. Парламент ҳукуматни, агар у парламент кўпчилиги қўллаб-қувватлашидан маҳрум бўлса, ишончсизлик билдириб, истеъфога чиқариши мумкин. Бу ҳолатда Президент ҳукумат таклифига кўра, парламентни тарқатиб юбориш ва муддатидан олдин сайловларни эълон қилиш ҳуқуқига эга. </w:t>
      </w:r>
      <w:r w:rsidRPr="00115321">
        <w:rPr>
          <w:rFonts w:ascii="Times New Roman" w:hAnsi="Times New Roman" w:cs="Times New Roman"/>
          <w:sz w:val="28"/>
          <w:szCs w:val="28"/>
        </w:rPr>
        <w:t xml:space="preserve">Парламентар республиканинг классик модели </w:t>
      </w:r>
      <w:r w:rsidRPr="00115321">
        <w:rPr>
          <w:rFonts w:ascii="Times New Roman" w:hAnsi="Times New Roman" w:cs="Times New Roman"/>
          <w:sz w:val="28"/>
          <w:szCs w:val="28"/>
          <w:lang w:val="uz-Cyrl-UZ"/>
        </w:rPr>
        <w:t xml:space="preserve">ҳозирги кунда </w:t>
      </w:r>
      <w:r w:rsidRPr="00115321">
        <w:rPr>
          <w:rFonts w:ascii="Times New Roman" w:hAnsi="Times New Roman" w:cs="Times New Roman"/>
          <w:sz w:val="28"/>
          <w:szCs w:val="28"/>
        </w:rPr>
        <w:t>ГФР, Италия, Венгрия, Чехия, Латвия, Эстония</w:t>
      </w:r>
      <w:r w:rsidRPr="00115321">
        <w:rPr>
          <w:rFonts w:ascii="Times New Roman" w:hAnsi="Times New Roman" w:cs="Times New Roman"/>
          <w:sz w:val="28"/>
          <w:szCs w:val="28"/>
          <w:lang w:val="uz-Cyrl-UZ"/>
        </w:rPr>
        <w:t xml:space="preserve"> каби давлатларда</w:t>
      </w:r>
      <w:r w:rsidRPr="00115321">
        <w:rPr>
          <w:rFonts w:ascii="Times New Roman" w:hAnsi="Times New Roman" w:cs="Times New Roman"/>
          <w:sz w:val="28"/>
          <w:szCs w:val="28"/>
        </w:rPr>
        <w:t xml:space="preserve"> мавжуд.</w:t>
      </w:r>
      <w:r w:rsidRPr="00115321">
        <w:rPr>
          <w:rFonts w:ascii="Times New Roman" w:hAnsi="Times New Roman" w:cs="Times New Roman"/>
          <w:sz w:val="28"/>
          <w:szCs w:val="28"/>
          <w:lang w:val="uz-Cyrl-UZ"/>
        </w:rPr>
        <w:t xml:space="preserve">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ПРЕЗИДЕНТ</w:t>
      </w:r>
      <w:r w:rsidRPr="00115321">
        <w:rPr>
          <w:rFonts w:ascii="Times New Roman" w:hAnsi="Times New Roman" w:cs="Times New Roman"/>
          <w:sz w:val="28"/>
          <w:szCs w:val="28"/>
          <w:lang w:val="uz-Cyrl-UZ"/>
        </w:rPr>
        <w:t xml:space="preserve"> (</w:t>
      </w:r>
      <w:r w:rsidRPr="00115321">
        <w:rPr>
          <w:rFonts w:ascii="Times New Roman" w:hAnsi="Times New Roman" w:cs="Times New Roman"/>
          <w:i/>
          <w:iCs/>
          <w:sz w:val="28"/>
          <w:szCs w:val="28"/>
          <w:lang w:val="uz-Cyrl-UZ"/>
        </w:rPr>
        <w:t>лот. praesdens</w:t>
      </w:r>
      <w:r w:rsidRPr="00115321">
        <w:rPr>
          <w:rFonts w:ascii="Times New Roman" w:hAnsi="Times New Roman" w:cs="Times New Roman"/>
          <w:sz w:val="28"/>
          <w:szCs w:val="28"/>
          <w:lang w:val="uz-Cyrl-UZ"/>
        </w:rPr>
        <w:t xml:space="preserve"> </w:t>
      </w:r>
      <w:r w:rsidRPr="00115321">
        <w:rPr>
          <w:rFonts w:ascii="Times New Roman" w:hAnsi="Times New Roman" w:cs="Times New Roman"/>
          <w:i/>
          <w:iCs/>
          <w:sz w:val="28"/>
          <w:szCs w:val="28"/>
          <w:lang w:val="uz-Cyrl-UZ"/>
        </w:rPr>
        <w:t>олдинда ўтирган</w:t>
      </w:r>
      <w:r w:rsidRPr="00115321">
        <w:rPr>
          <w:rFonts w:ascii="Times New Roman" w:hAnsi="Times New Roman" w:cs="Times New Roman"/>
          <w:sz w:val="28"/>
          <w:szCs w:val="28"/>
          <w:lang w:val="uz-Cyrl-UZ"/>
        </w:rPr>
        <w:t xml:space="preserve">) -республика шаклидаги бошқарув давлатларида давлат ва ижро этувчи ҳокимият ёки фақат давлат бошлиғи. Ҳозирги кўринишдаги Президент лавозими илк бор 1787 йилда АҚШда пайдо бўлган. </w:t>
      </w:r>
      <w:r w:rsidRPr="00115321">
        <w:rPr>
          <w:rFonts w:ascii="Times New Roman" w:hAnsi="Times New Roman" w:cs="Times New Roman"/>
          <w:sz w:val="28"/>
          <w:szCs w:val="28"/>
        </w:rPr>
        <w:t xml:space="preserve">Президентнинг конституциявий мақоми ва ваколатлари республика турига кўра </w:t>
      </w:r>
      <w:r w:rsidRPr="00115321">
        <w:rPr>
          <w:rFonts w:ascii="Times New Roman" w:hAnsi="Times New Roman" w:cs="Times New Roman"/>
          <w:sz w:val="28"/>
          <w:szCs w:val="28"/>
          <w:lang w:val="uz-Cyrl-UZ"/>
        </w:rPr>
        <w:t xml:space="preserve">бир-биридан жиддий </w:t>
      </w:r>
      <w:r w:rsidRPr="00115321">
        <w:rPr>
          <w:rFonts w:ascii="Times New Roman" w:hAnsi="Times New Roman" w:cs="Times New Roman"/>
          <w:sz w:val="28"/>
          <w:szCs w:val="28"/>
        </w:rPr>
        <w:t xml:space="preserve">фарқланади. Президент фақат давлат бошлиғи эмас, балки ижро этувчи ҳокимият бошлиғи, яъни маъмурият бошлиғи (АҚШ, Лотин Америкасида) ёки ҳукумат </w:t>
      </w:r>
      <w:r w:rsidRPr="00115321">
        <w:rPr>
          <w:rFonts w:ascii="Times New Roman" w:hAnsi="Times New Roman" w:cs="Times New Roman"/>
          <w:sz w:val="28"/>
          <w:szCs w:val="28"/>
        </w:rPr>
        <w:lastRenderedPageBreak/>
        <w:t>бошлиғи (Замбия, Беларуссия, Қозоғистон) ҳисобланади. Президент нопарламент йўли билан, яъни халқ томонидан (бевосита ёки билвосита) сайланади. Парламентар республикада (ГФР,</w:t>
      </w:r>
      <w:r w:rsidRPr="00115321">
        <w:rPr>
          <w:rFonts w:ascii="Times New Roman" w:hAnsi="Times New Roman" w:cs="Times New Roman"/>
          <w:sz w:val="28"/>
          <w:szCs w:val="28"/>
          <w:lang w:val="uz-Cyrl-UZ"/>
        </w:rPr>
        <w:t xml:space="preserve"> Австрия,</w:t>
      </w:r>
      <w:r w:rsidRPr="00115321">
        <w:rPr>
          <w:rFonts w:ascii="Times New Roman" w:hAnsi="Times New Roman" w:cs="Times New Roman"/>
          <w:sz w:val="28"/>
          <w:szCs w:val="28"/>
        </w:rPr>
        <w:t xml:space="preserve"> Италия) Президент фақат давлат бошлиғи ҳисобланади, ижро этувчи ҳокимият бош вазир</w:t>
      </w:r>
      <w:r w:rsidRPr="00115321">
        <w:rPr>
          <w:rFonts w:ascii="Times New Roman" w:hAnsi="Times New Roman" w:cs="Times New Roman"/>
          <w:sz w:val="28"/>
          <w:szCs w:val="28"/>
          <w:lang w:val="uz-Cyrl-UZ"/>
        </w:rPr>
        <w:t>(федерал канцлер)</w:t>
      </w:r>
      <w:r w:rsidRPr="00115321">
        <w:rPr>
          <w:rFonts w:ascii="Times New Roman" w:hAnsi="Times New Roman" w:cs="Times New Roman"/>
          <w:sz w:val="28"/>
          <w:szCs w:val="28"/>
        </w:rPr>
        <w:t xml:space="preserve"> раҳбарлигидаги ҳукуматга тегишли бўлади, </w:t>
      </w:r>
      <w:r w:rsidRPr="00115321">
        <w:rPr>
          <w:rFonts w:ascii="Times New Roman" w:hAnsi="Times New Roman" w:cs="Times New Roman"/>
          <w:sz w:val="28"/>
          <w:szCs w:val="28"/>
          <w:lang w:val="uz-Cyrl-UZ"/>
        </w:rPr>
        <w:t>ушбу ҳолат шунингдек,</w:t>
      </w:r>
      <w:r w:rsidRPr="00115321">
        <w:rPr>
          <w:rFonts w:ascii="Times New Roman" w:hAnsi="Times New Roman" w:cs="Times New Roman"/>
          <w:sz w:val="28"/>
          <w:szCs w:val="28"/>
        </w:rPr>
        <w:t xml:space="preserve">  Президентнинг кўпчилик ҳужжатларини бош вазир ёки тегишли вазир томонидан контрассигнация қилиниши зарурлигида ифодаланади. Президент қоидага кўра</w:t>
      </w:r>
      <w:r w:rsidRPr="00115321">
        <w:rPr>
          <w:rFonts w:ascii="Times New Roman" w:hAnsi="Times New Roman" w:cs="Times New Roman"/>
          <w:sz w:val="28"/>
          <w:szCs w:val="28"/>
          <w:lang w:val="uz-Cyrl-UZ"/>
        </w:rPr>
        <w:t>,</w:t>
      </w:r>
      <w:r w:rsidRPr="00115321">
        <w:rPr>
          <w:rFonts w:ascii="Times New Roman" w:hAnsi="Times New Roman" w:cs="Times New Roman"/>
          <w:sz w:val="28"/>
          <w:szCs w:val="28"/>
        </w:rPr>
        <w:t xml:space="preserve"> парламент томонидан ёки унинг иштирокида сайланади. Аралаш турдаги ёки ярим</w:t>
      </w:r>
      <w:r w:rsidRPr="00115321">
        <w:rPr>
          <w:rFonts w:ascii="Times New Roman" w:hAnsi="Times New Roman" w:cs="Times New Roman"/>
          <w:sz w:val="28"/>
          <w:szCs w:val="28"/>
          <w:lang w:val="uz-Cyrl-UZ"/>
        </w:rPr>
        <w:t>п</w:t>
      </w:r>
      <w:r w:rsidRPr="00115321">
        <w:rPr>
          <w:rFonts w:ascii="Times New Roman" w:hAnsi="Times New Roman" w:cs="Times New Roman"/>
          <w:sz w:val="28"/>
          <w:szCs w:val="28"/>
        </w:rPr>
        <w:t>резидентлик</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rPr>
        <w:t>деб атал</w:t>
      </w:r>
      <w:r w:rsidRPr="00115321">
        <w:rPr>
          <w:rFonts w:ascii="Times New Roman" w:hAnsi="Times New Roman" w:cs="Times New Roman"/>
          <w:sz w:val="28"/>
          <w:szCs w:val="28"/>
          <w:lang w:val="uz-Cyrl-UZ"/>
        </w:rPr>
        <w:t>адиган</w:t>
      </w:r>
      <w:r w:rsidRPr="00115321">
        <w:rPr>
          <w:rFonts w:ascii="Times New Roman" w:hAnsi="Times New Roman" w:cs="Times New Roman"/>
          <w:sz w:val="28"/>
          <w:szCs w:val="28"/>
        </w:rPr>
        <w:t xml:space="preserve"> республикаларда (Франция, Португалия, Польша) ҳам</w:t>
      </w:r>
      <w:r w:rsidRPr="00115321">
        <w:rPr>
          <w:rFonts w:ascii="Times New Roman" w:hAnsi="Times New Roman" w:cs="Times New Roman"/>
          <w:sz w:val="28"/>
          <w:szCs w:val="28"/>
          <w:lang w:val="uz-Cyrl-UZ"/>
        </w:rPr>
        <w:t>,</w:t>
      </w:r>
      <w:r w:rsidRPr="00115321">
        <w:rPr>
          <w:rFonts w:ascii="Times New Roman" w:hAnsi="Times New Roman" w:cs="Times New Roman"/>
          <w:sz w:val="28"/>
          <w:szCs w:val="28"/>
        </w:rPr>
        <w:t xml:space="preserve"> Президент фақат давлат бошлиғи ҳисобланади, аммо аслида у парламентга ҳисобдор бўлган ҳукуматни бошқариш имконини берадиган ҳақиқий ҳокимият ваколатларига эга бўлади. Бу тизимда Президент, қоидага кўра</w:t>
      </w:r>
      <w:r w:rsidRPr="00115321">
        <w:rPr>
          <w:rFonts w:ascii="Times New Roman" w:hAnsi="Times New Roman" w:cs="Times New Roman"/>
          <w:sz w:val="28"/>
          <w:szCs w:val="28"/>
          <w:lang w:val="uz-Cyrl-UZ"/>
        </w:rPr>
        <w:t>,</w:t>
      </w:r>
      <w:r w:rsidRPr="00115321">
        <w:rPr>
          <w:rFonts w:ascii="Times New Roman" w:hAnsi="Times New Roman" w:cs="Times New Roman"/>
          <w:sz w:val="28"/>
          <w:szCs w:val="28"/>
        </w:rPr>
        <w:t xml:space="preserve"> умумий сайловларда сайланади. Президентлик модели шаклидан қатъи назар, Президент конституцияга кўра</w:t>
      </w:r>
      <w:r w:rsidRPr="00115321">
        <w:rPr>
          <w:rFonts w:ascii="Times New Roman" w:hAnsi="Times New Roman" w:cs="Times New Roman"/>
          <w:sz w:val="28"/>
          <w:szCs w:val="28"/>
          <w:lang w:val="uz-Cyrl-UZ"/>
        </w:rPr>
        <w:t>,</w:t>
      </w:r>
      <w:r w:rsidRPr="00115321">
        <w:rPr>
          <w:rFonts w:ascii="Times New Roman" w:hAnsi="Times New Roman" w:cs="Times New Roman"/>
          <w:sz w:val="28"/>
          <w:szCs w:val="28"/>
        </w:rPr>
        <w:t xml:space="preserve"> қуйидаги ваколатларга эга бўлади: халқаро муносабатларда мамлакат</w:t>
      </w:r>
      <w:r w:rsidRPr="00115321">
        <w:rPr>
          <w:rFonts w:ascii="Times New Roman" w:hAnsi="Times New Roman" w:cs="Times New Roman"/>
          <w:sz w:val="28"/>
          <w:szCs w:val="28"/>
          <w:lang w:val="uz-Cyrl-UZ"/>
        </w:rPr>
        <w:t xml:space="preserve"> вакиллигини амалга</w:t>
      </w:r>
      <w:r w:rsidRPr="00115321">
        <w:rPr>
          <w:rFonts w:ascii="Times New Roman" w:hAnsi="Times New Roman" w:cs="Times New Roman"/>
          <w:sz w:val="28"/>
          <w:szCs w:val="28"/>
        </w:rPr>
        <w:t xml:space="preserve"> </w:t>
      </w:r>
      <w:r w:rsidRPr="00115321">
        <w:rPr>
          <w:rFonts w:ascii="Times New Roman" w:hAnsi="Times New Roman" w:cs="Times New Roman"/>
          <w:sz w:val="28"/>
          <w:szCs w:val="28"/>
          <w:lang w:val="uz-Cyrl-UZ"/>
        </w:rPr>
        <w:t>оширади</w:t>
      </w:r>
      <w:r w:rsidRPr="00115321">
        <w:rPr>
          <w:rFonts w:ascii="Times New Roman" w:hAnsi="Times New Roman" w:cs="Times New Roman"/>
          <w:sz w:val="28"/>
          <w:szCs w:val="28"/>
        </w:rPr>
        <w:t>, халқаро шартномаларни т</w:t>
      </w:r>
      <w:r w:rsidRPr="00115321">
        <w:rPr>
          <w:rFonts w:ascii="Times New Roman" w:hAnsi="Times New Roman" w:cs="Times New Roman"/>
          <w:sz w:val="28"/>
          <w:szCs w:val="28"/>
          <w:lang w:val="uz-Cyrl-UZ"/>
        </w:rPr>
        <w:t>у</w:t>
      </w:r>
      <w:r w:rsidRPr="00115321">
        <w:rPr>
          <w:rFonts w:ascii="Times New Roman" w:hAnsi="Times New Roman" w:cs="Times New Roman"/>
          <w:sz w:val="28"/>
          <w:szCs w:val="28"/>
        </w:rPr>
        <w:t>зади, ҳукумат (маъмурият) аъзоларини ва судьяларни тайинлашда иштирок этади, қонунларни тасдиқлайди ва эълон қилади, фармонлар чиқаради, қонунчилик ташаббуси ҳуқуқи ва вето ҳуқуқига эга, орден ва медаллар билан мукофотлайди, олий ҳарбий унвонлар беради, авф этиш ҳуқуқини амалга оширади, фуқаролик масалаларини ҳал қилади, дипломатик миссиялар бошлиқларини тайинлайди ва чақириб олади. Парламентар республика ва аралаш турдаги республикада Президент маълум ҳолатларда парламентни тарқатиб юбориш ва муддатдан олдин сайловлар тайинлаш ҳуқуқига</w:t>
      </w:r>
      <w:r w:rsidRPr="00115321">
        <w:rPr>
          <w:rFonts w:ascii="Times New Roman" w:hAnsi="Times New Roman" w:cs="Times New Roman"/>
          <w:sz w:val="28"/>
          <w:szCs w:val="28"/>
          <w:lang w:val="uz-Cyrl-UZ"/>
        </w:rPr>
        <w:t xml:space="preserve"> ҳам</w:t>
      </w:r>
      <w:r w:rsidRPr="00115321">
        <w:rPr>
          <w:rFonts w:ascii="Times New Roman" w:hAnsi="Times New Roman" w:cs="Times New Roman"/>
          <w:sz w:val="28"/>
          <w:szCs w:val="28"/>
        </w:rPr>
        <w:t xml:space="preserve"> эга бўлади.</w:t>
      </w:r>
      <w:r w:rsidRPr="00115321">
        <w:rPr>
          <w:rFonts w:ascii="Times New Roman" w:hAnsi="Times New Roman" w:cs="Times New Roman"/>
          <w:sz w:val="28"/>
          <w:szCs w:val="28"/>
          <w:lang w:val="uz-Cyrl-UZ"/>
        </w:rPr>
        <w:t xml:space="preserve">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ПРЕЗИДЕНТЛИК РЕСПУБЛИКАСИ</w:t>
      </w:r>
      <w:r w:rsidRPr="00115321">
        <w:rPr>
          <w:rFonts w:ascii="Times New Roman" w:hAnsi="Times New Roman" w:cs="Times New Roman"/>
          <w:sz w:val="28"/>
          <w:szCs w:val="28"/>
          <w:lang w:val="uz-Cyrl-UZ"/>
        </w:rPr>
        <w:t xml:space="preserve"> - республика бошқарув шаклининг тури, унда умумхалқ сайловида сайланадиган Президент давлат ва ижро этувчи ҳокимият бошлиғи ҳисобланади. Ҳозирда президентлик республикасининг бир неча модели мавжуд. Классик моделга кўра (АҚШ), Президент аъзолари фақат Президентга сиёсий ҳисобдор бўлган маъмуриятни(ҳукумат)  парламентнинг юқори палатаси (сенат) розилиги билан тузади. </w:t>
      </w:r>
      <w:r w:rsidRPr="00115321">
        <w:rPr>
          <w:rFonts w:ascii="Times New Roman" w:hAnsi="Times New Roman" w:cs="Times New Roman"/>
          <w:sz w:val="28"/>
          <w:szCs w:val="28"/>
        </w:rPr>
        <w:t xml:space="preserve">Президент парламентни тарқатиб юборолмайди, аммо парламент Президентни импичмент тартибида лавозимдан четлатиши мумкин. Лотин Америкаси </w:t>
      </w:r>
      <w:r w:rsidRPr="00115321">
        <w:rPr>
          <w:rFonts w:ascii="Times New Roman" w:hAnsi="Times New Roman" w:cs="Times New Roman"/>
          <w:sz w:val="28"/>
          <w:szCs w:val="28"/>
          <w:lang w:val="uz-Cyrl-UZ"/>
        </w:rPr>
        <w:t>п</w:t>
      </w:r>
      <w:r w:rsidRPr="00115321">
        <w:rPr>
          <w:rFonts w:ascii="Times New Roman" w:hAnsi="Times New Roman" w:cs="Times New Roman"/>
          <w:sz w:val="28"/>
          <w:szCs w:val="28"/>
        </w:rPr>
        <w:t xml:space="preserve">резидентлик республикалари учун Президентнинг маъмурият </w:t>
      </w:r>
      <w:r w:rsidRPr="00115321">
        <w:rPr>
          <w:rFonts w:ascii="Times New Roman" w:hAnsi="Times New Roman" w:cs="Times New Roman"/>
          <w:sz w:val="28"/>
          <w:szCs w:val="28"/>
          <w:lang w:val="uz-Cyrl-UZ"/>
        </w:rPr>
        <w:t xml:space="preserve">(ҳукумат) </w:t>
      </w:r>
      <w:r w:rsidRPr="00115321">
        <w:rPr>
          <w:rFonts w:ascii="Times New Roman" w:hAnsi="Times New Roman" w:cs="Times New Roman"/>
          <w:sz w:val="28"/>
          <w:szCs w:val="28"/>
        </w:rPr>
        <w:t>аъзоларини тайинлаш ва четлатишда тўла эркинли</w:t>
      </w:r>
      <w:r w:rsidRPr="00115321">
        <w:rPr>
          <w:rFonts w:ascii="Times New Roman" w:hAnsi="Times New Roman" w:cs="Times New Roman"/>
          <w:sz w:val="28"/>
          <w:szCs w:val="28"/>
          <w:lang w:val="uz-Cyrl-UZ"/>
        </w:rPr>
        <w:t>ги</w:t>
      </w:r>
      <w:r w:rsidRPr="00115321">
        <w:rPr>
          <w:rFonts w:ascii="Times New Roman" w:hAnsi="Times New Roman" w:cs="Times New Roman"/>
          <w:sz w:val="28"/>
          <w:szCs w:val="28"/>
        </w:rPr>
        <w:t xml:space="preserve"> характерлидир, аммо Президент маъмурияти айрим аъзоларининг парламентга жавобгар бўлган ҳолатлари ҳам учрайди (Коста</w:t>
      </w:r>
      <w:r w:rsidRPr="00115321">
        <w:rPr>
          <w:rFonts w:ascii="Times New Roman" w:hAnsi="Times New Roman" w:cs="Times New Roman"/>
          <w:sz w:val="28"/>
          <w:szCs w:val="28"/>
          <w:lang w:val="uz-Cyrl-UZ"/>
        </w:rPr>
        <w:t>-</w:t>
      </w:r>
      <w:r w:rsidRPr="00115321">
        <w:rPr>
          <w:rFonts w:ascii="Times New Roman" w:hAnsi="Times New Roman" w:cs="Times New Roman"/>
          <w:sz w:val="28"/>
          <w:szCs w:val="28"/>
        </w:rPr>
        <w:t xml:space="preserve">Рика, Уругвай). </w:t>
      </w:r>
      <w:r w:rsidRPr="00115321">
        <w:rPr>
          <w:rFonts w:ascii="Times New Roman" w:hAnsi="Times New Roman" w:cs="Times New Roman"/>
          <w:sz w:val="28"/>
          <w:szCs w:val="28"/>
          <w:lang w:val="uz-Cyrl-UZ"/>
        </w:rPr>
        <w:t>Айрим</w:t>
      </w:r>
      <w:r w:rsidRPr="00115321">
        <w:rPr>
          <w:rFonts w:ascii="Times New Roman" w:hAnsi="Times New Roman" w:cs="Times New Roman"/>
          <w:sz w:val="28"/>
          <w:szCs w:val="28"/>
        </w:rPr>
        <w:t xml:space="preserve"> </w:t>
      </w:r>
      <w:r w:rsidRPr="00115321">
        <w:rPr>
          <w:rFonts w:ascii="Times New Roman" w:hAnsi="Times New Roman" w:cs="Times New Roman"/>
          <w:sz w:val="28"/>
          <w:szCs w:val="28"/>
          <w:lang w:val="uz-Cyrl-UZ"/>
        </w:rPr>
        <w:t>п</w:t>
      </w:r>
      <w:r w:rsidRPr="00115321">
        <w:rPr>
          <w:rFonts w:ascii="Times New Roman" w:hAnsi="Times New Roman" w:cs="Times New Roman"/>
          <w:sz w:val="28"/>
          <w:szCs w:val="28"/>
        </w:rPr>
        <w:t xml:space="preserve">резидентлик республикалари (Замбия, Беларусь, </w:t>
      </w:r>
      <w:r w:rsidRPr="00115321">
        <w:rPr>
          <w:rFonts w:ascii="Times New Roman" w:hAnsi="Times New Roman" w:cs="Times New Roman"/>
          <w:sz w:val="28"/>
          <w:szCs w:val="28"/>
        </w:rPr>
        <w:lastRenderedPageBreak/>
        <w:t xml:space="preserve">Қозоғистон, Қирғизистон) учун ижро этувчи ҳокимиятнинг алоҳида коллегиал органи – Президент бошчилик қиладиган ҳукуматнинг мавжудлиги, шунингдек кўп ҳолларда маъмурий бош вазир лавозимининг борлиги характерлидир. </w:t>
      </w:r>
      <w:r w:rsidRPr="00115321">
        <w:rPr>
          <w:rFonts w:ascii="Times New Roman" w:hAnsi="Times New Roman" w:cs="Times New Roman"/>
          <w:sz w:val="28"/>
          <w:szCs w:val="28"/>
          <w:lang w:val="uz-Cyrl-UZ"/>
        </w:rPr>
        <w:t>Бундай</w:t>
      </w:r>
      <w:r w:rsidRPr="00115321">
        <w:rPr>
          <w:rFonts w:ascii="Times New Roman" w:hAnsi="Times New Roman" w:cs="Times New Roman"/>
          <w:sz w:val="28"/>
          <w:szCs w:val="28"/>
        </w:rPr>
        <w:t xml:space="preserve"> ҳолатларда Президент расман ижро этувчи ҳокимият бошлиғи ҳисобланмаслиги мумкин, аммо бунда ҳукумат фақат унинг олдидагина жавобгар бўлади. </w:t>
      </w:r>
      <w:r w:rsidRPr="00115321">
        <w:rPr>
          <w:rFonts w:ascii="Times New Roman" w:hAnsi="Times New Roman" w:cs="Times New Roman"/>
          <w:sz w:val="28"/>
          <w:szCs w:val="28"/>
          <w:lang w:val="uz-Cyrl-UZ"/>
        </w:rPr>
        <w:t>Ф</w:t>
      </w:r>
      <w:r w:rsidRPr="00115321">
        <w:rPr>
          <w:rFonts w:ascii="Times New Roman" w:hAnsi="Times New Roman" w:cs="Times New Roman"/>
          <w:sz w:val="28"/>
          <w:szCs w:val="28"/>
        </w:rPr>
        <w:t xml:space="preserve">анда классик моделдан (АҚШ) четга чиққан </w:t>
      </w:r>
      <w:r w:rsidRPr="00115321">
        <w:rPr>
          <w:rFonts w:ascii="Times New Roman" w:hAnsi="Times New Roman" w:cs="Times New Roman"/>
          <w:sz w:val="28"/>
          <w:szCs w:val="28"/>
          <w:lang w:val="uz-Cyrl-UZ"/>
        </w:rPr>
        <w:t>п</w:t>
      </w:r>
      <w:r w:rsidRPr="00115321">
        <w:rPr>
          <w:rFonts w:ascii="Times New Roman" w:hAnsi="Times New Roman" w:cs="Times New Roman"/>
          <w:sz w:val="28"/>
          <w:szCs w:val="28"/>
        </w:rPr>
        <w:t xml:space="preserve">резидентлик республикаларини </w:t>
      </w:r>
      <w:r w:rsidRPr="00115321">
        <w:rPr>
          <w:rFonts w:ascii="Times New Roman" w:hAnsi="Times New Roman" w:cs="Times New Roman"/>
          <w:sz w:val="28"/>
          <w:szCs w:val="28"/>
          <w:lang w:val="uz-Cyrl-UZ"/>
        </w:rPr>
        <w:t>“</w:t>
      </w:r>
      <w:r w:rsidRPr="00115321">
        <w:rPr>
          <w:rFonts w:ascii="Times New Roman" w:hAnsi="Times New Roman" w:cs="Times New Roman"/>
          <w:sz w:val="28"/>
          <w:szCs w:val="28"/>
        </w:rPr>
        <w:t>супер</w:t>
      </w:r>
      <w:r w:rsidRPr="00115321">
        <w:rPr>
          <w:rFonts w:ascii="Times New Roman" w:hAnsi="Times New Roman" w:cs="Times New Roman"/>
          <w:sz w:val="28"/>
          <w:szCs w:val="28"/>
          <w:lang w:val="uz-Cyrl-UZ"/>
        </w:rPr>
        <w:t>п</w:t>
      </w:r>
      <w:r w:rsidRPr="00115321">
        <w:rPr>
          <w:rFonts w:ascii="Times New Roman" w:hAnsi="Times New Roman" w:cs="Times New Roman"/>
          <w:sz w:val="28"/>
          <w:szCs w:val="28"/>
        </w:rPr>
        <w:t>резидентлик</w:t>
      </w:r>
      <w:r w:rsidRPr="00115321">
        <w:rPr>
          <w:rFonts w:ascii="Times New Roman" w:hAnsi="Times New Roman" w:cs="Times New Roman"/>
          <w:sz w:val="28"/>
          <w:szCs w:val="28"/>
          <w:lang w:val="uz-Cyrl-UZ"/>
        </w:rPr>
        <w:t>”</w:t>
      </w:r>
      <w:r w:rsidRPr="00115321">
        <w:rPr>
          <w:rFonts w:ascii="Times New Roman" w:hAnsi="Times New Roman" w:cs="Times New Roman"/>
          <w:sz w:val="28"/>
          <w:szCs w:val="28"/>
        </w:rPr>
        <w:t xml:space="preserve"> деб номлаш қабул қилинган.</w:t>
      </w:r>
      <w:r w:rsidRPr="00115321">
        <w:rPr>
          <w:rFonts w:ascii="Times New Roman" w:hAnsi="Times New Roman" w:cs="Times New Roman"/>
          <w:sz w:val="28"/>
          <w:szCs w:val="28"/>
          <w:lang w:val="uz-Cyrl-UZ"/>
        </w:rPr>
        <w:t xml:space="preserve">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rPr>
        <w:t xml:space="preserve">ПРЕЦЕДЕНТ </w:t>
      </w:r>
      <w:r w:rsidRPr="00115321">
        <w:rPr>
          <w:rFonts w:ascii="Times New Roman" w:hAnsi="Times New Roman" w:cs="Times New Roman"/>
          <w:b/>
          <w:bCs/>
          <w:sz w:val="28"/>
          <w:szCs w:val="28"/>
          <w:lang w:val="uz-Cyrl-UZ"/>
        </w:rPr>
        <w:t>Ҳ</w:t>
      </w:r>
      <w:r w:rsidRPr="00115321">
        <w:rPr>
          <w:rFonts w:ascii="Times New Roman" w:hAnsi="Times New Roman" w:cs="Times New Roman"/>
          <w:b/>
          <w:bCs/>
          <w:sz w:val="28"/>
          <w:szCs w:val="28"/>
        </w:rPr>
        <w:t>У</w:t>
      </w:r>
      <w:r w:rsidRPr="00115321">
        <w:rPr>
          <w:rFonts w:ascii="Times New Roman" w:hAnsi="Times New Roman" w:cs="Times New Roman"/>
          <w:b/>
          <w:bCs/>
          <w:sz w:val="28"/>
          <w:szCs w:val="28"/>
          <w:lang w:val="uz-Cyrl-UZ"/>
        </w:rPr>
        <w:t>Қ</w:t>
      </w:r>
      <w:r w:rsidRPr="00115321">
        <w:rPr>
          <w:rFonts w:ascii="Times New Roman" w:hAnsi="Times New Roman" w:cs="Times New Roman"/>
          <w:b/>
          <w:bCs/>
          <w:sz w:val="28"/>
          <w:szCs w:val="28"/>
        </w:rPr>
        <w:t>У</w:t>
      </w:r>
      <w:r w:rsidRPr="00115321">
        <w:rPr>
          <w:rFonts w:ascii="Times New Roman" w:hAnsi="Times New Roman" w:cs="Times New Roman"/>
          <w:b/>
          <w:bCs/>
          <w:sz w:val="28"/>
          <w:szCs w:val="28"/>
          <w:lang w:val="uz-Cyrl-UZ"/>
        </w:rPr>
        <w:t>Қ</w:t>
      </w:r>
      <w:r w:rsidRPr="00115321">
        <w:rPr>
          <w:rFonts w:ascii="Times New Roman" w:hAnsi="Times New Roman" w:cs="Times New Roman"/>
          <w:b/>
          <w:bCs/>
          <w:sz w:val="28"/>
          <w:szCs w:val="28"/>
        </w:rPr>
        <w:t xml:space="preserve">И </w:t>
      </w:r>
      <w:r w:rsidRPr="00115321">
        <w:rPr>
          <w:rFonts w:ascii="Times New Roman" w:hAnsi="Times New Roman" w:cs="Times New Roman"/>
          <w:b/>
          <w:bCs/>
          <w:sz w:val="28"/>
          <w:szCs w:val="28"/>
          <w:lang w:val="uz-Cyrl-UZ"/>
        </w:rPr>
        <w:t>-</w:t>
      </w:r>
      <w:r w:rsidRPr="00115321">
        <w:rPr>
          <w:rFonts w:ascii="Times New Roman" w:hAnsi="Times New Roman" w:cs="Times New Roman"/>
          <w:b/>
          <w:bCs/>
          <w:sz w:val="28"/>
          <w:szCs w:val="28"/>
        </w:rPr>
        <w:t xml:space="preserve"> </w:t>
      </w:r>
      <w:r w:rsidRPr="00115321">
        <w:rPr>
          <w:rFonts w:ascii="Times New Roman" w:hAnsi="Times New Roman" w:cs="Times New Roman"/>
          <w:sz w:val="28"/>
          <w:szCs w:val="28"/>
        </w:rPr>
        <w:t>инглиз-америка</w:t>
      </w:r>
      <w:r w:rsidRPr="00115321">
        <w:rPr>
          <w:rFonts w:ascii="Times New Roman" w:hAnsi="Times New Roman" w:cs="Times New Roman"/>
          <w:i/>
          <w:iCs/>
          <w:sz w:val="28"/>
          <w:szCs w:val="28"/>
        </w:rPr>
        <w:t xml:space="preserve"> </w:t>
      </w:r>
      <w:r w:rsidRPr="00115321">
        <w:rPr>
          <w:rFonts w:ascii="Times New Roman" w:hAnsi="Times New Roman" w:cs="Times New Roman"/>
          <w:sz w:val="28"/>
          <w:szCs w:val="28"/>
        </w:rPr>
        <w:t>ҳуқуқий тизимининг таркибий кисми. Прецедент ҳуқуқи</w:t>
      </w:r>
      <w:r w:rsidRPr="00115321">
        <w:rPr>
          <w:rFonts w:ascii="Times New Roman" w:hAnsi="Times New Roman" w:cs="Times New Roman"/>
          <w:sz w:val="28"/>
          <w:szCs w:val="28"/>
          <w:lang w:val="uz-Cyrl-UZ"/>
        </w:rPr>
        <w:t>-</w:t>
      </w:r>
      <w:r w:rsidRPr="00115321">
        <w:rPr>
          <w:rFonts w:ascii="Times New Roman" w:hAnsi="Times New Roman" w:cs="Times New Roman"/>
          <w:sz w:val="28"/>
          <w:szCs w:val="28"/>
        </w:rPr>
        <w:t xml:space="preserve">суд прецедентларидан ташкил топади. Суд прецеденти ҳуқуқнинг асосий манбаи </w:t>
      </w:r>
      <w:r w:rsidRPr="00115321">
        <w:rPr>
          <w:rFonts w:ascii="Times New Roman" w:hAnsi="Times New Roman" w:cs="Times New Roman"/>
          <w:sz w:val="28"/>
          <w:szCs w:val="28"/>
          <w:lang w:val="uz-Cyrl-UZ"/>
        </w:rPr>
        <w:t>ҳ</w:t>
      </w:r>
      <w:r w:rsidRPr="00115321">
        <w:rPr>
          <w:rFonts w:ascii="Times New Roman" w:hAnsi="Times New Roman" w:cs="Times New Roman"/>
          <w:sz w:val="28"/>
          <w:szCs w:val="28"/>
        </w:rPr>
        <w:t xml:space="preserve">исобланадиган ҳуқуқий тизим </w:t>
      </w:r>
      <w:r w:rsidRPr="00115321">
        <w:rPr>
          <w:rFonts w:ascii="Times New Roman" w:hAnsi="Times New Roman" w:cs="Times New Roman"/>
          <w:sz w:val="28"/>
          <w:szCs w:val="28"/>
          <w:lang w:val="uz-Cyrl-UZ"/>
        </w:rPr>
        <w:t>ҳ</w:t>
      </w:r>
      <w:r w:rsidRPr="00115321">
        <w:rPr>
          <w:rFonts w:ascii="Times New Roman" w:hAnsi="Times New Roman" w:cs="Times New Roman"/>
          <w:sz w:val="28"/>
          <w:szCs w:val="28"/>
        </w:rPr>
        <w:t>ам прецедент ҳуқуқи деб аталади. Ушбу тизим судга нафа</w:t>
      </w:r>
      <w:r w:rsidRPr="00115321">
        <w:rPr>
          <w:rFonts w:ascii="Times New Roman" w:hAnsi="Times New Roman" w:cs="Times New Roman"/>
          <w:sz w:val="28"/>
          <w:szCs w:val="28"/>
          <w:lang w:val="uz-Cyrl-UZ"/>
        </w:rPr>
        <w:t>қ</w:t>
      </w:r>
      <w:r w:rsidRPr="00115321">
        <w:rPr>
          <w:rFonts w:ascii="Times New Roman" w:hAnsi="Times New Roman" w:cs="Times New Roman"/>
          <w:sz w:val="28"/>
          <w:szCs w:val="28"/>
        </w:rPr>
        <w:t>ат тегишли қонун б</w:t>
      </w:r>
      <w:r w:rsidRPr="00115321">
        <w:rPr>
          <w:rFonts w:ascii="Times New Roman" w:hAnsi="Times New Roman" w:cs="Times New Roman"/>
          <w:sz w:val="28"/>
          <w:szCs w:val="28"/>
          <w:lang w:val="uz-Cyrl-UZ"/>
        </w:rPr>
        <w:t>ў</w:t>
      </w:r>
      <w:r w:rsidRPr="00115321">
        <w:rPr>
          <w:rFonts w:ascii="Times New Roman" w:hAnsi="Times New Roman" w:cs="Times New Roman"/>
          <w:sz w:val="28"/>
          <w:szCs w:val="28"/>
        </w:rPr>
        <w:t>лмаган, балки муайян қонун нормаси мужмал б</w:t>
      </w:r>
      <w:r w:rsidRPr="00115321">
        <w:rPr>
          <w:rFonts w:ascii="Times New Roman" w:hAnsi="Times New Roman" w:cs="Times New Roman"/>
          <w:sz w:val="28"/>
          <w:szCs w:val="28"/>
          <w:lang w:val="uz-Cyrl-UZ"/>
        </w:rPr>
        <w:t>ў</w:t>
      </w:r>
      <w:r w:rsidRPr="00115321">
        <w:rPr>
          <w:rFonts w:ascii="Times New Roman" w:hAnsi="Times New Roman" w:cs="Times New Roman"/>
          <w:sz w:val="28"/>
          <w:szCs w:val="28"/>
        </w:rPr>
        <w:t xml:space="preserve">лган </w:t>
      </w:r>
      <w:r w:rsidRPr="00115321">
        <w:rPr>
          <w:rFonts w:ascii="Times New Roman" w:hAnsi="Times New Roman" w:cs="Times New Roman"/>
          <w:sz w:val="28"/>
          <w:szCs w:val="28"/>
          <w:lang w:val="uz-Cyrl-UZ"/>
        </w:rPr>
        <w:t>ҳ</w:t>
      </w:r>
      <w:r w:rsidRPr="00115321">
        <w:rPr>
          <w:rFonts w:ascii="Times New Roman" w:hAnsi="Times New Roman" w:cs="Times New Roman"/>
          <w:sz w:val="28"/>
          <w:szCs w:val="28"/>
        </w:rPr>
        <w:t xml:space="preserve">олларда </w:t>
      </w:r>
      <w:r w:rsidRPr="00115321">
        <w:rPr>
          <w:rFonts w:ascii="Times New Roman" w:hAnsi="Times New Roman" w:cs="Times New Roman"/>
          <w:sz w:val="28"/>
          <w:szCs w:val="28"/>
          <w:lang w:val="uz-Cyrl-UZ"/>
        </w:rPr>
        <w:t>ҳ</w:t>
      </w:r>
      <w:r w:rsidRPr="00115321">
        <w:rPr>
          <w:rFonts w:ascii="Times New Roman" w:hAnsi="Times New Roman" w:cs="Times New Roman"/>
          <w:sz w:val="28"/>
          <w:szCs w:val="28"/>
        </w:rPr>
        <w:t xml:space="preserve">ам ҳуқуқ ижодкорлиги вазифасини </w:t>
      </w:r>
      <w:r w:rsidRPr="00115321">
        <w:rPr>
          <w:rFonts w:ascii="Times New Roman" w:hAnsi="Times New Roman" w:cs="Times New Roman"/>
          <w:sz w:val="28"/>
          <w:szCs w:val="28"/>
          <w:lang w:val="uz-Cyrl-UZ"/>
        </w:rPr>
        <w:t>ўташ</w:t>
      </w:r>
      <w:r w:rsidRPr="00115321">
        <w:rPr>
          <w:rFonts w:ascii="Times New Roman" w:hAnsi="Times New Roman" w:cs="Times New Roman"/>
          <w:sz w:val="28"/>
          <w:szCs w:val="28"/>
        </w:rPr>
        <w:t xml:space="preserve"> имкониятини беради. Англия, А</w:t>
      </w:r>
      <w:r w:rsidRPr="00115321">
        <w:rPr>
          <w:rFonts w:ascii="Times New Roman" w:hAnsi="Times New Roman" w:cs="Times New Roman"/>
          <w:sz w:val="28"/>
          <w:szCs w:val="28"/>
          <w:lang w:val="uz-Cyrl-UZ"/>
        </w:rPr>
        <w:t>Қ</w:t>
      </w:r>
      <w:r w:rsidRPr="00115321">
        <w:rPr>
          <w:rFonts w:ascii="Times New Roman" w:hAnsi="Times New Roman" w:cs="Times New Roman"/>
          <w:sz w:val="28"/>
          <w:szCs w:val="28"/>
        </w:rPr>
        <w:t xml:space="preserve">Ш ва инглиз ҳуқуқини кабул </w:t>
      </w:r>
      <w:r w:rsidRPr="00115321">
        <w:rPr>
          <w:rFonts w:ascii="Times New Roman" w:hAnsi="Times New Roman" w:cs="Times New Roman"/>
          <w:sz w:val="28"/>
          <w:szCs w:val="28"/>
          <w:lang w:val="uz-Cyrl-UZ"/>
        </w:rPr>
        <w:t>қ</w:t>
      </w:r>
      <w:r w:rsidRPr="00115321">
        <w:rPr>
          <w:rFonts w:ascii="Times New Roman" w:hAnsi="Times New Roman" w:cs="Times New Roman"/>
          <w:sz w:val="28"/>
          <w:szCs w:val="28"/>
        </w:rPr>
        <w:t>илган бош</w:t>
      </w:r>
      <w:r w:rsidRPr="00115321">
        <w:rPr>
          <w:rFonts w:ascii="Times New Roman" w:hAnsi="Times New Roman" w:cs="Times New Roman"/>
          <w:sz w:val="28"/>
          <w:szCs w:val="28"/>
          <w:lang w:val="uz-Cyrl-UZ"/>
        </w:rPr>
        <w:t>қ</w:t>
      </w:r>
      <w:r w:rsidRPr="00115321">
        <w:rPr>
          <w:rFonts w:ascii="Times New Roman" w:hAnsi="Times New Roman" w:cs="Times New Roman"/>
          <w:sz w:val="28"/>
          <w:szCs w:val="28"/>
        </w:rPr>
        <w:t xml:space="preserve">а мамлакатларга </w:t>
      </w:r>
      <w:r w:rsidRPr="00115321">
        <w:rPr>
          <w:rFonts w:ascii="Times New Roman" w:hAnsi="Times New Roman" w:cs="Times New Roman"/>
          <w:sz w:val="28"/>
          <w:szCs w:val="28"/>
          <w:lang w:val="uz-Cyrl-UZ"/>
        </w:rPr>
        <w:t>х</w:t>
      </w:r>
      <w:r w:rsidRPr="00115321">
        <w:rPr>
          <w:rFonts w:ascii="Times New Roman" w:hAnsi="Times New Roman" w:cs="Times New Roman"/>
          <w:sz w:val="28"/>
          <w:szCs w:val="28"/>
        </w:rPr>
        <w:t>ос. Прецедент ҳуқуқи доирасида икки тармо</w:t>
      </w:r>
      <w:r w:rsidRPr="00115321">
        <w:rPr>
          <w:rFonts w:ascii="Times New Roman" w:hAnsi="Times New Roman" w:cs="Times New Roman"/>
          <w:sz w:val="28"/>
          <w:szCs w:val="28"/>
          <w:lang w:val="uz-Cyrl-UZ"/>
        </w:rPr>
        <w:t>қ</w:t>
      </w:r>
      <w:r w:rsidRPr="00115321">
        <w:rPr>
          <w:rFonts w:ascii="Times New Roman" w:hAnsi="Times New Roman" w:cs="Times New Roman"/>
          <w:sz w:val="28"/>
          <w:szCs w:val="28"/>
        </w:rPr>
        <w:t>: умумий ҳуқуқ ва адолат ҳуқуқи вужудга келган.</w:t>
      </w:r>
      <w:r w:rsidRPr="00115321">
        <w:rPr>
          <w:rFonts w:ascii="Times New Roman" w:hAnsi="Times New Roman" w:cs="Times New Roman"/>
          <w:sz w:val="28"/>
          <w:szCs w:val="28"/>
          <w:lang w:val="uz-Cyrl-UZ"/>
        </w:rPr>
        <w:t xml:space="preserve">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РЕСПУБЛИКА</w:t>
      </w:r>
      <w:r w:rsidRPr="00115321">
        <w:rPr>
          <w:rFonts w:ascii="Times New Roman" w:hAnsi="Times New Roman" w:cs="Times New Roman"/>
          <w:sz w:val="28"/>
          <w:szCs w:val="28"/>
          <w:lang w:val="uz-Cyrl-UZ"/>
        </w:rPr>
        <w:t xml:space="preserve"> (</w:t>
      </w:r>
      <w:r w:rsidRPr="00115321">
        <w:rPr>
          <w:rFonts w:ascii="Times New Roman" w:hAnsi="Times New Roman" w:cs="Times New Roman"/>
          <w:i/>
          <w:iCs/>
          <w:sz w:val="28"/>
          <w:szCs w:val="28"/>
          <w:lang w:val="uz-Cyrl-UZ"/>
        </w:rPr>
        <w:t>лот. respublica, res - иш, publicus - ижтимоий</w:t>
      </w:r>
      <w:r w:rsidRPr="00115321">
        <w:rPr>
          <w:rFonts w:ascii="Times New Roman" w:hAnsi="Times New Roman" w:cs="Times New Roman"/>
          <w:sz w:val="28"/>
          <w:szCs w:val="28"/>
          <w:lang w:val="uz-Cyrl-UZ"/>
        </w:rPr>
        <w:t xml:space="preserve">) - давлат бошқаруви шакли, бунда давлат ҳокимиятининг барча юқори органлари ёки сайланади ёҳуд умуммиллий вакиллик муассасалари (парламентлар) томонидан тузилади, фуқаролар эса шахсий ва сиёсий ҳуқуқларга эга бўлади.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k-UA"/>
        </w:rPr>
        <w:t>С</w:t>
      </w:r>
      <w:r w:rsidRPr="00115321">
        <w:rPr>
          <w:rFonts w:ascii="Times New Roman" w:hAnsi="Times New Roman" w:cs="Times New Roman"/>
          <w:b/>
          <w:bCs/>
          <w:sz w:val="28"/>
          <w:szCs w:val="28"/>
          <w:lang w:val="uz-Cyrl-UZ"/>
        </w:rPr>
        <w:t xml:space="preserve">АНКЦИЯ - </w:t>
      </w:r>
      <w:r w:rsidRPr="00115321">
        <w:rPr>
          <w:rFonts w:ascii="Times New Roman" w:hAnsi="Times New Roman" w:cs="Times New Roman"/>
          <w:sz w:val="28"/>
          <w:szCs w:val="28"/>
          <w:lang w:val="uk-UA"/>
        </w:rPr>
        <w:t>диспозицияда кўрсатилган қоидани бузган шахсга нисбатан давлат органи қўллаши мумкин бўлган таъсир чорасини белгилайди. Санкция ҳуқуқ нормасининг бир қисми бўлиб, унда диспозицияда кўрсатилган талабларни бажармаганлик учун берилиши мумкин бўлган жазонинг  ёки тавсия этилган ҳаракатни содир этганлик учун рағбатлантиришнинг тури ва ўлчови ифодаланган бўлади.</w:t>
      </w:r>
    </w:p>
    <w:p w:rsidR="00115321" w:rsidRPr="00115321" w:rsidRDefault="00115321" w:rsidP="00115321">
      <w:pPr>
        <w:ind w:firstLine="567"/>
        <w:jc w:val="both"/>
        <w:rPr>
          <w:rFonts w:ascii="Times New Roman" w:hAnsi="Times New Roman" w:cs="Times New Roman"/>
          <w:sz w:val="28"/>
          <w:szCs w:val="28"/>
          <w:lang w:val="tr-TR"/>
        </w:rPr>
      </w:pPr>
      <w:r w:rsidRPr="00115321">
        <w:rPr>
          <w:rFonts w:ascii="Times New Roman" w:hAnsi="Times New Roman" w:cs="Times New Roman"/>
          <w:b/>
          <w:bCs/>
          <w:sz w:val="28"/>
          <w:szCs w:val="28"/>
          <w:lang w:val="tr-TR"/>
        </w:rPr>
        <w:t>СЕНАТ</w:t>
      </w:r>
      <w:r w:rsidRPr="00115321">
        <w:rPr>
          <w:rFonts w:ascii="Times New Roman" w:hAnsi="Times New Roman" w:cs="Times New Roman"/>
          <w:sz w:val="28"/>
          <w:szCs w:val="28"/>
          <w:lang w:val="tr-TR"/>
        </w:rPr>
        <w:t xml:space="preserve"> (лот. “senex” </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tr-TR"/>
        </w:rPr>
        <w:t xml:space="preserve"> оқсоқол, оқсоқоллар кенгаши) </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tr-TR"/>
        </w:rPr>
        <w:t xml:space="preserve">Ўз.Рда Сенат қонун чиқарувчи ҳокимият органи </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tr-TR"/>
        </w:rPr>
        <w:t xml:space="preserve"> ЎзР Олий Мажлисининг юқори ва ҳудудий вакиллик палатаси ҳисобланади ҳамда ЎзР Конституцияси ва </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tr-TR"/>
        </w:rPr>
        <w:t>Ўзбекистон Республикаси Олий Мажлисининг Сенати тўғрисида</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tr-TR"/>
        </w:rPr>
        <w:t xml:space="preserve">ги Ўз.Р конституциявий қонуни асосида фаолият кўрсатади.  С. аъзолари (сенаторлар) Қорақалпоғистон Республикаси Жўқорғи Кенгеси, вилоятлар, туманлар ва шаҳарлар давлат ҳокимияти вакиллик органлари депутатларининг тегишли қўшма мажлисларида мазкур депутатлар орасидан яширин овоз бериш йўли билан Қорақалпоғистон Республикаси, вилоятлар ва Тошкент шаҳридан тенг миқдорда – олти кишидан сайланади. Ўзбекистон </w:t>
      </w:r>
      <w:r w:rsidRPr="00115321">
        <w:rPr>
          <w:rFonts w:ascii="Times New Roman" w:hAnsi="Times New Roman" w:cs="Times New Roman"/>
          <w:sz w:val="28"/>
          <w:szCs w:val="28"/>
          <w:lang w:val="tr-TR"/>
        </w:rPr>
        <w:lastRenderedPageBreak/>
        <w:t>Республикаси Олий Мажлиси Сенатининг 16 нафар аъзоси фан, санъат, адабиёт, ишлаб чиқариш соҳасида ҳамда давлат ва жамият фаолиятининг бошқа тармоқларида катта амалий тажрибага эга бўлган ҳамда алоҳида хизмат кўрсатган энг обрўли фуқаролар орасидан Ўзбекистон Республикаси Президенти томонидан тайинланади.</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tr-TR"/>
        </w:rPr>
        <w:t>Сайлов куни 25 ёшга тўлган ҳамда камида беш йил Ўзбекистон Республикаси ҳудудида муқим яшаётган Ўзбекистон Республикаси фуқароси Сенат аъзоси бўлиши мумкин.</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 xml:space="preserve">Сенат - 1. </w:t>
      </w:r>
      <w:r w:rsidRPr="00115321">
        <w:rPr>
          <w:rFonts w:ascii="Times New Roman" w:hAnsi="Times New Roman" w:cs="Times New Roman"/>
          <w:sz w:val="28"/>
          <w:szCs w:val="28"/>
        </w:rPr>
        <w:t>АҚШ, Франция, Италия, Бразилия, Польша, Руминия, Чехия, Австралия, Бельгия, Канада, Испания, Венесуэла, Колумбия, Доминикан Республикаси, Ўзбекистон Республикаси ва айрим бошқа давлатларда парламентнинг юқори палатаси номи.</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rPr>
        <w:t>2. Айрим мамлакатларда давлат бошқаруви юқори органининг номи (мас. Берлин сенати).</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rPr>
        <w:t xml:space="preserve">3. Айрим мамлакатларда (қоидага кўра) олий суд таркибидаги бўлимлар номи, масалан, ГФР </w:t>
      </w:r>
      <w:r w:rsidRPr="00115321">
        <w:rPr>
          <w:rFonts w:ascii="Times New Roman" w:hAnsi="Times New Roman" w:cs="Times New Roman"/>
          <w:sz w:val="28"/>
          <w:szCs w:val="28"/>
          <w:lang w:val="uz-Cyrl-UZ"/>
        </w:rPr>
        <w:t>Ф</w:t>
      </w:r>
      <w:r w:rsidRPr="00115321">
        <w:rPr>
          <w:rFonts w:ascii="Times New Roman" w:hAnsi="Times New Roman" w:cs="Times New Roman"/>
          <w:sz w:val="28"/>
          <w:szCs w:val="28"/>
        </w:rPr>
        <w:t xml:space="preserve">едерал </w:t>
      </w:r>
      <w:r w:rsidRPr="00115321">
        <w:rPr>
          <w:rFonts w:ascii="Times New Roman" w:hAnsi="Times New Roman" w:cs="Times New Roman"/>
          <w:sz w:val="28"/>
          <w:szCs w:val="28"/>
          <w:lang w:val="uz-Cyrl-UZ"/>
        </w:rPr>
        <w:t>К</w:t>
      </w:r>
      <w:r w:rsidRPr="00115321">
        <w:rPr>
          <w:rFonts w:ascii="Times New Roman" w:hAnsi="Times New Roman" w:cs="Times New Roman"/>
          <w:sz w:val="28"/>
          <w:szCs w:val="28"/>
        </w:rPr>
        <w:t>онституциявий судининг Сенати.</w:t>
      </w:r>
      <w:r w:rsidRPr="00115321">
        <w:rPr>
          <w:rFonts w:ascii="Times New Roman" w:hAnsi="Times New Roman" w:cs="Times New Roman"/>
          <w:sz w:val="28"/>
          <w:szCs w:val="28"/>
          <w:lang w:val="uz-Cyrl-UZ"/>
        </w:rPr>
        <w:t xml:space="preserve">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СИЁСИЙ ПАРТИЯ</w:t>
      </w:r>
      <w:r w:rsidRPr="00115321">
        <w:rPr>
          <w:rFonts w:ascii="Times New Roman" w:hAnsi="Times New Roman" w:cs="Times New Roman"/>
          <w:sz w:val="28"/>
          <w:szCs w:val="28"/>
          <w:lang w:val="uz-Cyrl-UZ"/>
        </w:rPr>
        <w:t xml:space="preserve"> - ўз аъзолари ва тарафдорларининг сиёсий иродасини ифода этадиган, шу давлат сиёсий йўналишини белгилашда, давлат ҳокимият органларини шакллантиришда, шунингдек, ҳокимиятни ўзининг вакиллик ҳокимият органларига сайланган вакиллари орқали амалга оширишда иштирок этишни ўзига вазифа қилиб олган барқарор тузилмага ва доимий фаолият характерига эга бўлган мустақил ижтимоий бирлашма. Партиянинг аниқ юридик таърифи муайян давлатлар қонунчилигида берилади ва улар маҳаллий сиёсий ва ҳуқуқий анъаналарга кўра жиддий фарқланиши мумкин.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k-UA"/>
        </w:rPr>
        <w:t>С</w:t>
      </w:r>
      <w:r w:rsidRPr="00115321">
        <w:rPr>
          <w:rFonts w:ascii="Times New Roman" w:hAnsi="Times New Roman" w:cs="Times New Roman"/>
          <w:b/>
          <w:bCs/>
          <w:sz w:val="28"/>
          <w:szCs w:val="28"/>
          <w:lang w:val="uz-Cyrl-UZ"/>
        </w:rPr>
        <w:t>ИЁСИЙ (ДАВЛАТ) РЕЖИМИ</w:t>
      </w:r>
      <w:r w:rsidRPr="00115321">
        <w:rPr>
          <w:rFonts w:ascii="Times New Roman" w:hAnsi="Times New Roman" w:cs="Times New Roman"/>
          <w:b/>
          <w:bCs/>
          <w:sz w:val="28"/>
          <w:szCs w:val="28"/>
          <w:lang w:val="uk-UA"/>
        </w:rPr>
        <w:t xml:space="preserve"> </w:t>
      </w:r>
      <w:r w:rsidRPr="00115321">
        <w:rPr>
          <w:rFonts w:ascii="Times New Roman" w:hAnsi="Times New Roman" w:cs="Times New Roman"/>
          <w:b/>
          <w:bCs/>
          <w:sz w:val="28"/>
          <w:szCs w:val="28"/>
          <w:lang w:val="uz-Cyrl-UZ"/>
        </w:rPr>
        <w:t>-</w:t>
      </w:r>
      <w:r w:rsidRPr="00115321">
        <w:rPr>
          <w:rFonts w:ascii="Times New Roman" w:hAnsi="Times New Roman" w:cs="Times New Roman"/>
          <w:b/>
          <w:bCs/>
          <w:sz w:val="28"/>
          <w:szCs w:val="28"/>
          <w:lang w:val="uk-UA"/>
        </w:rPr>
        <w:t xml:space="preserve"> </w:t>
      </w:r>
      <w:r w:rsidRPr="00115321">
        <w:rPr>
          <w:rFonts w:ascii="Times New Roman" w:hAnsi="Times New Roman" w:cs="Times New Roman"/>
          <w:sz w:val="28"/>
          <w:szCs w:val="28"/>
          <w:lang w:val="uk-UA"/>
        </w:rPr>
        <w:t>бу давлат ҳокимиятини амалга оширишда қўлланиладиган усул, услуб ва воситалар йиғиндисидир.</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Сиёсий (давлат) режимининг қуйидаги турлари</w:t>
      </w:r>
      <w:r w:rsidRPr="00115321">
        <w:rPr>
          <w:rFonts w:ascii="Times New Roman" w:hAnsi="Times New Roman" w:cs="Times New Roman"/>
          <w:sz w:val="28"/>
          <w:szCs w:val="28"/>
          <w:lang w:val="uz-Cyrl-UZ"/>
        </w:rPr>
        <w:t xml:space="preserve"> мавжуд: а)</w:t>
      </w:r>
      <w:r w:rsidRPr="00115321">
        <w:rPr>
          <w:rFonts w:ascii="Times New Roman" w:hAnsi="Times New Roman" w:cs="Times New Roman"/>
          <w:sz w:val="28"/>
          <w:szCs w:val="28"/>
          <w:lang w:val="uk-UA"/>
        </w:rPr>
        <w:t xml:space="preserve"> </w:t>
      </w:r>
      <w:r w:rsidRPr="00115321">
        <w:rPr>
          <w:rFonts w:ascii="Times New Roman" w:hAnsi="Times New Roman" w:cs="Times New Roman"/>
          <w:sz w:val="28"/>
          <w:szCs w:val="28"/>
          <w:lang w:val="uz-Cyrl-UZ"/>
        </w:rPr>
        <w:t>д</w:t>
      </w:r>
      <w:r w:rsidRPr="00115321">
        <w:rPr>
          <w:rFonts w:ascii="Times New Roman" w:hAnsi="Times New Roman" w:cs="Times New Roman"/>
          <w:sz w:val="28"/>
          <w:szCs w:val="28"/>
          <w:lang w:val="uk-UA"/>
        </w:rPr>
        <w:t>емократик</w:t>
      </w:r>
      <w:r w:rsidRPr="00115321">
        <w:rPr>
          <w:rFonts w:ascii="Times New Roman" w:hAnsi="Times New Roman" w:cs="Times New Roman"/>
          <w:sz w:val="28"/>
          <w:szCs w:val="28"/>
          <w:lang w:val="uz-Cyrl-UZ"/>
        </w:rPr>
        <w:t>; б) н</w:t>
      </w:r>
      <w:r w:rsidRPr="00115321">
        <w:rPr>
          <w:rFonts w:ascii="Times New Roman" w:hAnsi="Times New Roman" w:cs="Times New Roman"/>
          <w:sz w:val="28"/>
          <w:szCs w:val="28"/>
          <w:lang w:val="uk-UA"/>
        </w:rPr>
        <w:t>одемократик</w:t>
      </w:r>
      <w:r w:rsidRPr="00115321">
        <w:rPr>
          <w:rFonts w:ascii="Times New Roman" w:hAnsi="Times New Roman" w:cs="Times New Roman"/>
          <w:sz w:val="28"/>
          <w:szCs w:val="28"/>
          <w:lang w:val="uz-Cyrl-UZ"/>
        </w:rPr>
        <w:t>.</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Демократик</w:t>
      </w:r>
      <w:r w:rsidRPr="00115321">
        <w:rPr>
          <w:rFonts w:ascii="Times New Roman" w:hAnsi="Times New Roman" w:cs="Times New Roman"/>
          <w:sz w:val="28"/>
          <w:szCs w:val="28"/>
          <w:lang w:val="uz-Cyrl-UZ"/>
        </w:rPr>
        <w:t xml:space="preserve"> с</w:t>
      </w:r>
      <w:r w:rsidRPr="00115321">
        <w:rPr>
          <w:rFonts w:ascii="Times New Roman" w:hAnsi="Times New Roman" w:cs="Times New Roman"/>
          <w:sz w:val="28"/>
          <w:szCs w:val="28"/>
          <w:lang w:val="uk-UA"/>
        </w:rPr>
        <w:t>иёсий (давлат) режим</w:t>
      </w:r>
      <w:r w:rsidRPr="00115321">
        <w:rPr>
          <w:rFonts w:ascii="Times New Roman" w:hAnsi="Times New Roman" w:cs="Times New Roman"/>
          <w:sz w:val="28"/>
          <w:szCs w:val="28"/>
          <w:lang w:val="uz-Cyrl-UZ"/>
        </w:rPr>
        <w:t>ига қуйидаги белгилар хос: 1) и</w:t>
      </w:r>
      <w:r w:rsidRPr="00115321">
        <w:rPr>
          <w:rFonts w:ascii="Times New Roman" w:hAnsi="Times New Roman" w:cs="Times New Roman"/>
          <w:sz w:val="28"/>
          <w:szCs w:val="28"/>
          <w:lang w:val="uk-UA"/>
        </w:rPr>
        <w:t>қтисодий фаолият соҳасида шахснинг эркинлиги</w:t>
      </w:r>
      <w:r w:rsidRPr="00115321">
        <w:rPr>
          <w:rFonts w:ascii="Times New Roman" w:hAnsi="Times New Roman" w:cs="Times New Roman"/>
          <w:sz w:val="28"/>
          <w:szCs w:val="28"/>
          <w:lang w:val="uz-Cyrl-UZ"/>
        </w:rPr>
        <w:t>; 2) ш</w:t>
      </w:r>
      <w:r w:rsidRPr="00115321">
        <w:rPr>
          <w:rFonts w:ascii="Times New Roman" w:hAnsi="Times New Roman" w:cs="Times New Roman"/>
          <w:sz w:val="28"/>
          <w:szCs w:val="28"/>
          <w:lang w:val="uk-UA"/>
        </w:rPr>
        <w:t>ахсий ҳуқуқ ва эркинликларнинг кафолатланганлиги</w:t>
      </w:r>
      <w:r w:rsidRPr="00115321">
        <w:rPr>
          <w:rFonts w:ascii="Times New Roman" w:hAnsi="Times New Roman" w:cs="Times New Roman"/>
          <w:sz w:val="28"/>
          <w:szCs w:val="28"/>
          <w:lang w:val="uz-Cyrl-UZ"/>
        </w:rPr>
        <w:t>; 3) д</w:t>
      </w:r>
      <w:r w:rsidRPr="00115321">
        <w:rPr>
          <w:rFonts w:ascii="Times New Roman" w:hAnsi="Times New Roman" w:cs="Times New Roman"/>
          <w:sz w:val="28"/>
          <w:szCs w:val="28"/>
          <w:lang w:val="uk-UA"/>
        </w:rPr>
        <w:t>авлат ҳокимияти характерига халқ томонидан тўғридан-тўғри таъсир қилишнинг самарали механизмини мавжудлиги</w:t>
      </w:r>
      <w:r w:rsidRPr="00115321">
        <w:rPr>
          <w:rFonts w:ascii="Times New Roman" w:hAnsi="Times New Roman" w:cs="Times New Roman"/>
          <w:sz w:val="28"/>
          <w:szCs w:val="28"/>
          <w:lang w:val="uz-Cyrl-UZ"/>
        </w:rPr>
        <w:t>; 4) ш</w:t>
      </w:r>
      <w:r w:rsidRPr="00115321">
        <w:rPr>
          <w:rFonts w:ascii="Times New Roman" w:hAnsi="Times New Roman" w:cs="Times New Roman"/>
          <w:sz w:val="28"/>
          <w:szCs w:val="28"/>
          <w:lang w:val="uk-UA"/>
        </w:rPr>
        <w:t>ахснинг қонунсизлик ва ҳокимиятнинг ҳар хил суистеъмол қилишлардан ҳимояланганлиги</w:t>
      </w:r>
      <w:r w:rsidRPr="00115321">
        <w:rPr>
          <w:rFonts w:ascii="Times New Roman" w:hAnsi="Times New Roman" w:cs="Times New Roman"/>
          <w:sz w:val="28"/>
          <w:szCs w:val="28"/>
          <w:lang w:val="uz-Cyrl-UZ"/>
        </w:rPr>
        <w:t>; 5) ж</w:t>
      </w:r>
      <w:r w:rsidRPr="00115321">
        <w:rPr>
          <w:rFonts w:ascii="Times New Roman" w:hAnsi="Times New Roman" w:cs="Times New Roman"/>
          <w:sz w:val="28"/>
          <w:szCs w:val="28"/>
          <w:lang w:val="uk-UA"/>
        </w:rPr>
        <w:t>амият ҳаётига оид бўлган энг муҳим масалалар бўйича қабул қилинадиган қарорларнинг кўпчилик томонидан озчиликнинг манфаатлари максимал даражада эътиборга олинган ҳолда қабул қилиниши</w:t>
      </w:r>
      <w:r w:rsidRPr="00115321">
        <w:rPr>
          <w:rFonts w:ascii="Times New Roman" w:hAnsi="Times New Roman" w:cs="Times New Roman"/>
          <w:sz w:val="28"/>
          <w:szCs w:val="28"/>
          <w:lang w:val="uz-Cyrl-UZ"/>
        </w:rPr>
        <w:t>; 6) с</w:t>
      </w:r>
      <w:r w:rsidRPr="00115321">
        <w:rPr>
          <w:rFonts w:ascii="Times New Roman" w:hAnsi="Times New Roman" w:cs="Times New Roman"/>
          <w:sz w:val="28"/>
          <w:szCs w:val="28"/>
          <w:lang w:val="uk-UA"/>
        </w:rPr>
        <w:t>иёсий тизимнинг бошқа элементлари билан бўлган муносабатларда кўпфикрлиликка амал қилиш</w:t>
      </w:r>
      <w:r w:rsidRPr="00115321">
        <w:rPr>
          <w:rFonts w:ascii="Times New Roman" w:hAnsi="Times New Roman" w:cs="Times New Roman"/>
          <w:sz w:val="28"/>
          <w:szCs w:val="28"/>
          <w:lang w:val="uz-Cyrl-UZ"/>
        </w:rPr>
        <w:t xml:space="preserve">; 7) </w:t>
      </w:r>
      <w:r w:rsidRPr="00115321">
        <w:rPr>
          <w:rFonts w:ascii="Times New Roman" w:hAnsi="Times New Roman" w:cs="Times New Roman"/>
          <w:sz w:val="28"/>
          <w:szCs w:val="28"/>
          <w:lang w:val="uk-UA"/>
        </w:rPr>
        <w:t>давлат</w:t>
      </w:r>
      <w:r w:rsidRPr="00115321">
        <w:rPr>
          <w:rFonts w:ascii="Times New Roman" w:hAnsi="Times New Roman" w:cs="Times New Roman"/>
          <w:sz w:val="28"/>
          <w:szCs w:val="28"/>
          <w:lang w:val="uz-Cyrl-UZ"/>
        </w:rPr>
        <w:t>нинг б</w:t>
      </w:r>
      <w:r w:rsidRPr="00115321">
        <w:rPr>
          <w:rFonts w:ascii="Times New Roman" w:hAnsi="Times New Roman" w:cs="Times New Roman"/>
          <w:sz w:val="28"/>
          <w:szCs w:val="28"/>
          <w:lang w:val="uk-UA"/>
        </w:rPr>
        <w:t xml:space="preserve">арча органлари </w:t>
      </w:r>
      <w:r w:rsidRPr="00115321">
        <w:rPr>
          <w:rFonts w:ascii="Times New Roman" w:hAnsi="Times New Roman" w:cs="Times New Roman"/>
          <w:sz w:val="28"/>
          <w:szCs w:val="28"/>
          <w:lang w:val="uk-UA"/>
        </w:rPr>
        <w:lastRenderedPageBreak/>
        <w:t xml:space="preserve">фаолиятининг </w:t>
      </w:r>
      <w:r w:rsidRPr="00115321">
        <w:rPr>
          <w:rFonts w:ascii="Times New Roman" w:hAnsi="Times New Roman" w:cs="Times New Roman"/>
          <w:sz w:val="28"/>
          <w:szCs w:val="28"/>
          <w:lang w:val="uz-Cyrl-UZ"/>
        </w:rPr>
        <w:t>қонун</w:t>
      </w:r>
      <w:r w:rsidRPr="00115321">
        <w:rPr>
          <w:rFonts w:ascii="Times New Roman" w:hAnsi="Times New Roman" w:cs="Times New Roman"/>
          <w:sz w:val="28"/>
          <w:szCs w:val="28"/>
          <w:lang w:val="uk-UA"/>
        </w:rPr>
        <w:t>ийлик тамойилига бўйс</w:t>
      </w:r>
      <w:r w:rsidRPr="00115321">
        <w:rPr>
          <w:rFonts w:ascii="Times New Roman" w:hAnsi="Times New Roman" w:cs="Times New Roman"/>
          <w:sz w:val="28"/>
          <w:szCs w:val="28"/>
          <w:lang w:val="uz-Cyrl-UZ"/>
        </w:rPr>
        <w:t>у</w:t>
      </w:r>
      <w:r w:rsidRPr="00115321">
        <w:rPr>
          <w:rFonts w:ascii="Times New Roman" w:hAnsi="Times New Roman" w:cs="Times New Roman"/>
          <w:sz w:val="28"/>
          <w:szCs w:val="28"/>
          <w:lang w:val="uk-UA"/>
        </w:rPr>
        <w:t>ниши</w:t>
      </w:r>
      <w:r w:rsidRPr="00115321">
        <w:rPr>
          <w:rFonts w:ascii="Times New Roman" w:hAnsi="Times New Roman" w:cs="Times New Roman"/>
          <w:sz w:val="28"/>
          <w:szCs w:val="28"/>
          <w:lang w:val="uz-Cyrl-UZ"/>
        </w:rPr>
        <w:t>; 8) ҳ</w:t>
      </w:r>
      <w:r w:rsidRPr="00115321">
        <w:rPr>
          <w:rFonts w:ascii="Times New Roman" w:hAnsi="Times New Roman" w:cs="Times New Roman"/>
          <w:sz w:val="28"/>
          <w:szCs w:val="28"/>
          <w:lang w:val="uk-UA"/>
        </w:rPr>
        <w:t>окимият ваколатларининг тақсимланганлиги</w:t>
      </w:r>
      <w:r w:rsidRPr="00115321">
        <w:rPr>
          <w:rFonts w:ascii="Times New Roman" w:hAnsi="Times New Roman" w:cs="Times New Roman"/>
          <w:sz w:val="28"/>
          <w:szCs w:val="28"/>
          <w:lang w:val="uz-Cyrl-UZ"/>
        </w:rPr>
        <w:t xml:space="preserve"> ва бошқалар.</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Нод</w:t>
      </w:r>
      <w:r w:rsidRPr="00115321">
        <w:rPr>
          <w:rFonts w:ascii="Times New Roman" w:hAnsi="Times New Roman" w:cs="Times New Roman"/>
          <w:sz w:val="28"/>
          <w:szCs w:val="28"/>
          <w:lang w:val="uk-UA"/>
        </w:rPr>
        <w:t>емократик</w:t>
      </w:r>
      <w:r w:rsidRPr="00115321">
        <w:rPr>
          <w:rFonts w:ascii="Times New Roman" w:hAnsi="Times New Roman" w:cs="Times New Roman"/>
          <w:sz w:val="28"/>
          <w:szCs w:val="28"/>
          <w:lang w:val="uz-Cyrl-UZ"/>
        </w:rPr>
        <w:t xml:space="preserve"> с</w:t>
      </w:r>
      <w:r w:rsidRPr="00115321">
        <w:rPr>
          <w:rFonts w:ascii="Times New Roman" w:hAnsi="Times New Roman" w:cs="Times New Roman"/>
          <w:sz w:val="28"/>
          <w:szCs w:val="28"/>
          <w:lang w:val="uk-UA"/>
        </w:rPr>
        <w:t>иёсий (давлат) режим</w:t>
      </w:r>
      <w:r w:rsidRPr="00115321">
        <w:rPr>
          <w:rFonts w:ascii="Times New Roman" w:hAnsi="Times New Roman" w:cs="Times New Roman"/>
          <w:sz w:val="28"/>
          <w:szCs w:val="28"/>
          <w:lang w:val="uz-Cyrl-UZ"/>
        </w:rPr>
        <w:t>ига қуйидаги белгилар хос: 1) и</w:t>
      </w:r>
      <w:r w:rsidRPr="00115321">
        <w:rPr>
          <w:rFonts w:ascii="Times New Roman" w:hAnsi="Times New Roman" w:cs="Times New Roman"/>
          <w:sz w:val="28"/>
          <w:szCs w:val="28"/>
          <w:lang w:val="uk-UA"/>
        </w:rPr>
        <w:t>жтимоий ҳаётининг барча соҳалари устидан дав</w:t>
      </w:r>
      <w:r w:rsidRPr="00115321">
        <w:rPr>
          <w:rFonts w:ascii="Times New Roman" w:hAnsi="Times New Roman" w:cs="Times New Roman"/>
          <w:sz w:val="28"/>
          <w:szCs w:val="28"/>
          <w:lang w:val="uz-Cyrl-UZ"/>
        </w:rPr>
        <w:t>л</w:t>
      </w:r>
      <w:r w:rsidRPr="00115321">
        <w:rPr>
          <w:rFonts w:ascii="Times New Roman" w:hAnsi="Times New Roman" w:cs="Times New Roman"/>
          <w:sz w:val="28"/>
          <w:szCs w:val="28"/>
          <w:lang w:val="uk-UA"/>
        </w:rPr>
        <w:t>атнинг тўла назорати ўрнатилганлиги</w:t>
      </w:r>
      <w:r w:rsidRPr="00115321">
        <w:rPr>
          <w:rFonts w:ascii="Times New Roman" w:hAnsi="Times New Roman" w:cs="Times New Roman"/>
          <w:sz w:val="28"/>
          <w:szCs w:val="28"/>
          <w:lang w:val="uz-Cyrl-UZ"/>
        </w:rPr>
        <w:t>; 2) ж</w:t>
      </w:r>
      <w:r w:rsidRPr="00115321">
        <w:rPr>
          <w:rFonts w:ascii="Times New Roman" w:hAnsi="Times New Roman" w:cs="Times New Roman"/>
          <w:sz w:val="28"/>
          <w:szCs w:val="28"/>
          <w:lang w:val="uk-UA"/>
        </w:rPr>
        <w:t>амоат ташкилотларининг давлат томонидан назор</w:t>
      </w:r>
      <w:r w:rsidRPr="00115321">
        <w:rPr>
          <w:rFonts w:ascii="Times New Roman" w:hAnsi="Times New Roman" w:cs="Times New Roman"/>
          <w:sz w:val="28"/>
          <w:szCs w:val="28"/>
          <w:lang w:val="uz-Cyrl-UZ"/>
        </w:rPr>
        <w:t>а</w:t>
      </w:r>
      <w:r w:rsidRPr="00115321">
        <w:rPr>
          <w:rFonts w:ascii="Times New Roman" w:hAnsi="Times New Roman" w:cs="Times New Roman"/>
          <w:sz w:val="28"/>
          <w:szCs w:val="28"/>
          <w:lang w:val="uk-UA"/>
        </w:rPr>
        <w:t>т қилиниши</w:t>
      </w:r>
      <w:r w:rsidRPr="00115321">
        <w:rPr>
          <w:rFonts w:ascii="Times New Roman" w:hAnsi="Times New Roman" w:cs="Times New Roman"/>
          <w:sz w:val="28"/>
          <w:szCs w:val="28"/>
          <w:lang w:val="uz-Cyrl-UZ"/>
        </w:rPr>
        <w:t>; 3) ф</w:t>
      </w:r>
      <w:r w:rsidRPr="00115321">
        <w:rPr>
          <w:rFonts w:ascii="Times New Roman" w:hAnsi="Times New Roman" w:cs="Times New Roman"/>
          <w:sz w:val="28"/>
          <w:szCs w:val="28"/>
          <w:lang w:val="uk-UA"/>
        </w:rPr>
        <w:t>уқароларнинг ҳуқуқ ва эркинликларининг амалда тадбиқ этилмаслиги</w:t>
      </w:r>
      <w:r w:rsidRPr="00115321">
        <w:rPr>
          <w:rFonts w:ascii="Times New Roman" w:hAnsi="Times New Roman" w:cs="Times New Roman"/>
          <w:sz w:val="28"/>
          <w:szCs w:val="28"/>
          <w:lang w:val="uz-Cyrl-UZ"/>
        </w:rPr>
        <w:t>; 4) о</w:t>
      </w:r>
      <w:r w:rsidRPr="00115321">
        <w:rPr>
          <w:rFonts w:ascii="Times New Roman" w:hAnsi="Times New Roman" w:cs="Times New Roman"/>
          <w:sz w:val="28"/>
          <w:szCs w:val="28"/>
          <w:lang w:val="uk-UA"/>
        </w:rPr>
        <w:t>ммавий</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ахборот воситалари устидан тўла назоратнинг ўрнатилиши, цензуранинг мавжудлиги</w:t>
      </w:r>
      <w:r w:rsidRPr="00115321">
        <w:rPr>
          <w:rFonts w:ascii="Times New Roman" w:hAnsi="Times New Roman" w:cs="Times New Roman"/>
          <w:sz w:val="28"/>
          <w:szCs w:val="28"/>
          <w:lang w:val="uz-Cyrl-UZ"/>
        </w:rPr>
        <w:t>; 5) я</w:t>
      </w:r>
      <w:r w:rsidRPr="00115321">
        <w:rPr>
          <w:rFonts w:ascii="Times New Roman" w:hAnsi="Times New Roman" w:cs="Times New Roman"/>
          <w:sz w:val="28"/>
          <w:szCs w:val="28"/>
          <w:lang w:val="uk-UA"/>
        </w:rPr>
        <w:t>гона партия диктатурасининг ўрнатилганлиги</w:t>
      </w:r>
      <w:r w:rsidRPr="00115321">
        <w:rPr>
          <w:rFonts w:ascii="Times New Roman" w:hAnsi="Times New Roman" w:cs="Times New Roman"/>
          <w:sz w:val="28"/>
          <w:szCs w:val="28"/>
          <w:lang w:val="uz-Cyrl-UZ"/>
        </w:rPr>
        <w:t>; 6) р</w:t>
      </w:r>
      <w:r w:rsidRPr="00115321">
        <w:rPr>
          <w:rFonts w:ascii="Times New Roman" w:hAnsi="Times New Roman" w:cs="Times New Roman"/>
          <w:sz w:val="28"/>
          <w:szCs w:val="28"/>
          <w:lang w:val="uk-UA"/>
        </w:rPr>
        <w:t>асмий мафкурага мос келмайдиган диний, сиёсий ва бош</w:t>
      </w:r>
      <w:r w:rsidRPr="00115321">
        <w:rPr>
          <w:rFonts w:ascii="Times New Roman" w:hAnsi="Times New Roman" w:cs="Times New Roman"/>
          <w:sz w:val="28"/>
          <w:szCs w:val="28"/>
          <w:lang w:val="uz-Cyrl-UZ"/>
        </w:rPr>
        <w:t>қ</w:t>
      </w:r>
      <w:r w:rsidRPr="00115321">
        <w:rPr>
          <w:rFonts w:ascii="Times New Roman" w:hAnsi="Times New Roman" w:cs="Times New Roman"/>
          <w:sz w:val="28"/>
          <w:szCs w:val="28"/>
          <w:lang w:val="uk-UA"/>
        </w:rPr>
        <w:t>а қарашлар учун таъқиб остига олиниши</w:t>
      </w:r>
      <w:r w:rsidRPr="00115321">
        <w:rPr>
          <w:rFonts w:ascii="Times New Roman" w:hAnsi="Times New Roman" w:cs="Times New Roman"/>
          <w:sz w:val="28"/>
          <w:szCs w:val="28"/>
          <w:lang w:val="uz-Cyrl-UZ"/>
        </w:rPr>
        <w:t>; 7) д</w:t>
      </w:r>
      <w:r w:rsidRPr="00115321">
        <w:rPr>
          <w:rFonts w:ascii="Times New Roman" w:hAnsi="Times New Roman" w:cs="Times New Roman"/>
          <w:sz w:val="28"/>
          <w:szCs w:val="28"/>
          <w:lang w:val="uk-UA"/>
        </w:rPr>
        <w:t xml:space="preserve">авлат ҳокимиятини амалга оширишда </w:t>
      </w:r>
      <w:r w:rsidRPr="00115321">
        <w:rPr>
          <w:rFonts w:ascii="Times New Roman" w:hAnsi="Times New Roman" w:cs="Times New Roman"/>
          <w:sz w:val="28"/>
          <w:szCs w:val="28"/>
          <w:lang w:val="uz-Cyrl-UZ"/>
        </w:rPr>
        <w:t>қонун</w:t>
      </w:r>
      <w:r w:rsidRPr="00115321">
        <w:rPr>
          <w:rFonts w:ascii="Times New Roman" w:hAnsi="Times New Roman" w:cs="Times New Roman"/>
          <w:sz w:val="28"/>
          <w:szCs w:val="28"/>
          <w:lang w:val="uk-UA"/>
        </w:rPr>
        <w:t>ийлик тамойилига амал қилинмаслиги</w:t>
      </w:r>
      <w:r w:rsidRPr="00115321">
        <w:rPr>
          <w:rFonts w:ascii="Times New Roman" w:hAnsi="Times New Roman" w:cs="Times New Roman"/>
          <w:sz w:val="28"/>
          <w:szCs w:val="28"/>
          <w:lang w:val="uz-Cyrl-UZ"/>
        </w:rPr>
        <w:t>; 8) ҳ</w:t>
      </w:r>
      <w:r w:rsidRPr="00115321">
        <w:rPr>
          <w:rFonts w:ascii="Times New Roman" w:hAnsi="Times New Roman" w:cs="Times New Roman"/>
          <w:sz w:val="28"/>
          <w:szCs w:val="28"/>
          <w:lang w:val="uk-UA"/>
        </w:rPr>
        <w:t>окимиятнинг қатъи</w:t>
      </w:r>
      <w:r w:rsidRPr="00115321">
        <w:rPr>
          <w:rFonts w:ascii="Times New Roman" w:hAnsi="Times New Roman" w:cs="Times New Roman"/>
          <w:sz w:val="28"/>
          <w:szCs w:val="28"/>
          <w:lang w:val="uz-Cyrl-UZ"/>
        </w:rPr>
        <w:t>й</w:t>
      </w:r>
      <w:r w:rsidRPr="00115321">
        <w:rPr>
          <w:rFonts w:ascii="Times New Roman" w:hAnsi="Times New Roman" w:cs="Times New Roman"/>
          <w:sz w:val="28"/>
          <w:szCs w:val="28"/>
          <w:lang w:val="uk-UA"/>
        </w:rPr>
        <w:t xml:space="preserve"> марказлашганлиги </w:t>
      </w:r>
      <w:r w:rsidRPr="00115321">
        <w:rPr>
          <w:rFonts w:ascii="Times New Roman" w:hAnsi="Times New Roman" w:cs="Times New Roman"/>
          <w:sz w:val="28"/>
          <w:szCs w:val="28"/>
          <w:lang w:val="uz-Cyrl-UZ"/>
        </w:rPr>
        <w:t>ҳ</w:t>
      </w:r>
      <w:r w:rsidRPr="00115321">
        <w:rPr>
          <w:rFonts w:ascii="Times New Roman" w:hAnsi="Times New Roman" w:cs="Times New Roman"/>
          <w:sz w:val="28"/>
          <w:szCs w:val="28"/>
          <w:lang w:val="uk-UA"/>
        </w:rPr>
        <w:t>амда давлат бошли</w:t>
      </w:r>
      <w:r w:rsidRPr="00115321">
        <w:rPr>
          <w:rFonts w:ascii="Times New Roman" w:hAnsi="Times New Roman" w:cs="Times New Roman"/>
          <w:sz w:val="28"/>
          <w:szCs w:val="28"/>
          <w:lang w:val="uz-Cyrl-UZ"/>
        </w:rPr>
        <w:t>ғ</w:t>
      </w:r>
      <w:r w:rsidRPr="00115321">
        <w:rPr>
          <w:rFonts w:ascii="Times New Roman" w:hAnsi="Times New Roman" w:cs="Times New Roman"/>
          <w:sz w:val="28"/>
          <w:szCs w:val="28"/>
          <w:lang w:val="uk-UA"/>
        </w:rPr>
        <w:t>и шахсининг ило</w:t>
      </w:r>
      <w:r w:rsidRPr="00115321">
        <w:rPr>
          <w:rFonts w:ascii="Times New Roman" w:hAnsi="Times New Roman" w:cs="Times New Roman"/>
          <w:sz w:val="28"/>
          <w:szCs w:val="28"/>
          <w:lang w:val="uz-Cyrl-UZ"/>
        </w:rPr>
        <w:t>ҳ</w:t>
      </w:r>
      <w:r w:rsidRPr="00115321">
        <w:rPr>
          <w:rFonts w:ascii="Times New Roman" w:hAnsi="Times New Roman" w:cs="Times New Roman"/>
          <w:sz w:val="28"/>
          <w:szCs w:val="28"/>
          <w:lang w:val="uk-UA"/>
        </w:rPr>
        <w:t>ийлаштирилиши</w:t>
      </w:r>
      <w:r w:rsidRPr="00115321">
        <w:rPr>
          <w:rFonts w:ascii="Times New Roman" w:hAnsi="Times New Roman" w:cs="Times New Roman"/>
          <w:sz w:val="28"/>
          <w:szCs w:val="28"/>
          <w:lang w:val="uz-Cyrl-UZ"/>
        </w:rPr>
        <w:t xml:space="preserve"> ва бошқалар.</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СИЁСИЙ ҲУҚУҚ ВА ЭРКИНЛИКЛАР</w:t>
      </w:r>
      <w:r w:rsidRPr="00115321">
        <w:rPr>
          <w:rFonts w:ascii="Times New Roman" w:hAnsi="Times New Roman" w:cs="Times New Roman"/>
          <w:sz w:val="28"/>
          <w:szCs w:val="28"/>
          <w:lang w:val="uz-Cyrl-UZ"/>
        </w:rPr>
        <w:t xml:space="preserve"> - шахсий, ижтимоий, иқтисодий ва бошқа бир қатор ҳуқуқлар билан бирга фуқаролар асосий конституциявий ҳуқуқ ва эркинликлари гуруҳларидан бири. Фуқароларга мамлакат ижтимоий ва сиёсий ҳаётида иштирок этиш имконини беради. Жамиятни ва давлатни бошқаришда иштирок этиш ҳуқуқи, сайлов ҳуқуқлари, бирлашиш ҳуқуқи (уюшмалар эркинлиги), мажлис ва намойиш эркинлиги, ахборот эркинлиги ҳуқуқини ўз ичига олади. Сиёсий ҳуқуқ ва эркинликларга эга бўлиш одатда шу давлат фуқаролигига мансуб бўлишга боғлиқ бўлади.</w:t>
      </w:r>
    </w:p>
    <w:p w:rsidR="00115321" w:rsidRPr="00115321" w:rsidRDefault="00115321" w:rsidP="00115321">
      <w:pPr>
        <w:pStyle w:val="ad"/>
        <w:overflowPunct w:val="0"/>
        <w:autoSpaceDE w:val="0"/>
        <w:autoSpaceDN w:val="0"/>
        <w:adjustRightInd w:val="0"/>
        <w:ind w:firstLine="567"/>
        <w:rPr>
          <w:rFonts w:ascii="Times New Roman" w:hAnsi="Times New Roman"/>
          <w:b/>
          <w:bCs/>
          <w:lang w:val="uz-Cyrl-UZ"/>
        </w:rPr>
      </w:pPr>
      <w:r w:rsidRPr="00115321">
        <w:rPr>
          <w:rFonts w:ascii="Times New Roman" w:hAnsi="Times New Roman"/>
          <w:lang w:val="uz-Cyrl-UZ"/>
        </w:rPr>
        <w:t xml:space="preserve">СТАТУС - </w:t>
      </w:r>
      <w:r w:rsidRPr="00115321">
        <w:rPr>
          <w:rFonts w:ascii="Times New Roman" w:hAnsi="Times New Roman"/>
          <w:b/>
          <w:bCs/>
          <w:lang w:val="uz-Cyrl-UZ"/>
        </w:rPr>
        <w:t xml:space="preserve">ҳуқуқ субъектларининг ҳуқуқ ва мажбуриятлари мажмуини ифода этувчи, ҳуқуқ нормалари билан белгиланган ҳолат.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СТАТУТ</w:t>
      </w:r>
      <w:r w:rsidRPr="00115321">
        <w:rPr>
          <w:rFonts w:ascii="Times New Roman" w:hAnsi="Times New Roman" w:cs="Times New Roman"/>
          <w:sz w:val="28"/>
          <w:szCs w:val="28"/>
          <w:lang w:val="uz-Cyrl-UZ"/>
        </w:rPr>
        <w:t xml:space="preserve"> (</w:t>
      </w:r>
      <w:r w:rsidRPr="00115321">
        <w:rPr>
          <w:rFonts w:ascii="Times New Roman" w:hAnsi="Times New Roman" w:cs="Times New Roman"/>
          <w:i/>
          <w:iCs/>
          <w:sz w:val="28"/>
          <w:szCs w:val="28"/>
          <w:lang w:val="uz-Cyrl-UZ"/>
        </w:rPr>
        <w:t>инг</w:t>
      </w:r>
      <w:r w:rsidRPr="00115321">
        <w:rPr>
          <w:rFonts w:ascii="Times New Roman" w:hAnsi="Times New Roman" w:cs="Times New Roman"/>
          <w:sz w:val="28"/>
          <w:szCs w:val="28"/>
          <w:lang w:val="uz-Cyrl-UZ"/>
        </w:rPr>
        <w:t xml:space="preserve">. </w:t>
      </w:r>
      <w:r w:rsidRPr="00115321">
        <w:rPr>
          <w:rFonts w:ascii="Times New Roman" w:hAnsi="Times New Roman" w:cs="Times New Roman"/>
          <w:i/>
          <w:iCs/>
          <w:sz w:val="28"/>
          <w:szCs w:val="28"/>
          <w:lang w:val="uz-Cyrl-UZ"/>
        </w:rPr>
        <w:t>statut</w:t>
      </w:r>
      <w:r w:rsidRPr="00115321">
        <w:rPr>
          <w:rFonts w:ascii="Times New Roman" w:hAnsi="Times New Roman" w:cs="Times New Roman"/>
          <w:sz w:val="28"/>
          <w:szCs w:val="28"/>
          <w:lang w:val="uz-Cyrl-UZ"/>
        </w:rPr>
        <w:t xml:space="preserve"> кейинги </w:t>
      </w:r>
      <w:r w:rsidRPr="00115321">
        <w:rPr>
          <w:rFonts w:ascii="Times New Roman" w:hAnsi="Times New Roman" w:cs="Times New Roman"/>
          <w:i/>
          <w:iCs/>
          <w:sz w:val="28"/>
          <w:szCs w:val="28"/>
          <w:lang w:val="uz-Cyrl-UZ"/>
        </w:rPr>
        <w:t>лот. statutum</w:t>
      </w:r>
      <w:r w:rsidRPr="00115321">
        <w:rPr>
          <w:rFonts w:ascii="Times New Roman" w:hAnsi="Times New Roman" w:cs="Times New Roman"/>
          <w:sz w:val="28"/>
          <w:szCs w:val="28"/>
          <w:lang w:val="uz-Cyrl-UZ"/>
        </w:rPr>
        <w:t xml:space="preserve">дан, </w:t>
      </w:r>
      <w:r w:rsidRPr="00115321">
        <w:rPr>
          <w:rFonts w:ascii="Times New Roman" w:hAnsi="Times New Roman" w:cs="Times New Roman"/>
          <w:i/>
          <w:iCs/>
          <w:sz w:val="28"/>
          <w:szCs w:val="28"/>
          <w:lang w:val="uz-Cyrl-UZ"/>
        </w:rPr>
        <w:t>лот. stato</w:t>
      </w:r>
      <w:r w:rsidRPr="00115321">
        <w:rPr>
          <w:rFonts w:ascii="Times New Roman" w:hAnsi="Times New Roman" w:cs="Times New Roman"/>
          <w:sz w:val="28"/>
          <w:szCs w:val="28"/>
          <w:lang w:val="uz-Cyrl-UZ"/>
        </w:rPr>
        <w:t xml:space="preserve">дан - </w:t>
      </w:r>
      <w:r w:rsidRPr="00115321">
        <w:rPr>
          <w:rFonts w:ascii="Times New Roman" w:hAnsi="Times New Roman" w:cs="Times New Roman"/>
          <w:i/>
          <w:iCs/>
          <w:sz w:val="28"/>
          <w:szCs w:val="28"/>
          <w:lang w:val="uz-Cyrl-UZ"/>
        </w:rPr>
        <w:t>қарор қиламан, ҳал қиламан</w:t>
      </w:r>
      <w:r w:rsidRPr="00115321">
        <w:rPr>
          <w:rFonts w:ascii="Times New Roman" w:hAnsi="Times New Roman" w:cs="Times New Roman"/>
          <w:sz w:val="28"/>
          <w:szCs w:val="28"/>
          <w:lang w:val="uz-Cyrl-UZ"/>
        </w:rPr>
        <w:t>) - инглиз-саксон ҳуқуқ тизимидаги қатор мамлакатларда айрим қонунчилик ҳужжатларининг номи. Статутда берилган нормалар статут ҳуқуқини шакллантиради, у инглиз-саксон ҳуқуқ тизимидаги мамлакатларда умумий ҳуқуқ билан бирга амалда бўлади.</w:t>
      </w:r>
    </w:p>
    <w:p w:rsidR="00115321" w:rsidRPr="00115321" w:rsidRDefault="00115321" w:rsidP="00115321">
      <w:pPr>
        <w:tabs>
          <w:tab w:val="left" w:pos="0"/>
        </w:tabs>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 xml:space="preserve">СУБЪЕКТИВ ҲУҚУҚ - </w:t>
      </w:r>
      <w:r w:rsidRPr="00115321">
        <w:rPr>
          <w:rFonts w:ascii="Times New Roman" w:hAnsi="Times New Roman" w:cs="Times New Roman"/>
          <w:color w:val="000000"/>
          <w:sz w:val="28"/>
          <w:szCs w:val="28"/>
          <w:lang w:val="uz-Cyrl-UZ"/>
        </w:rPr>
        <w:t xml:space="preserve">шахснинг ўз қонуний манфаатларини рўёбга чиқариш борасидаги мумкин бўлган (жоиз) ҳулқ - атворининг қонунда назарда тутилган ва давлат томонидан таъминланадиган мезони. Юридик нормалар мажмуидан ташкил топадиган объектив ҳуқуқдан фарқли ўлароқ, субъектив ҳуқуқ муайян субъектга қарашли бўлган ва фақат шу шахснинг ихтиёрига кўра амалга ошириладиган ҳуқуқ сифатида амал қилади. Ҳуқуқ лаёқати, яъни ҳуқуққа эга бўлиш умумий (абстракт) лаёқати субъектив ҳуқуқнинг шарти ҳисобланади. Субъектив ҳуқуқ амал қилиши учун (масалан, </w:t>
      </w:r>
      <w:r w:rsidRPr="00115321">
        <w:rPr>
          <w:rFonts w:ascii="Times New Roman" w:hAnsi="Times New Roman" w:cs="Times New Roman"/>
          <w:color w:val="000000"/>
          <w:sz w:val="28"/>
          <w:szCs w:val="28"/>
          <w:lang w:val="uz-Cyrl-UZ"/>
        </w:rPr>
        <w:lastRenderedPageBreak/>
        <w:t>роман - герман ҳуқуқий тизимида) уни қонун ижодкори тан олган бўлиши лозим. Шахснинг энг муҳим субъектив ҳуқуқлари инсон ҳуқуқлари тўғрисидаги халқаро шартномаларда (конвенцион ҳуқуқлар) ва давлатларнинг конституцияларида (конституциявий ҳуқуқлар) мустаҳкамлаб қўйилади. Шу билан бирга, ҳуқуқ назариясида ва ҳуқуқий амалиётда баъзан инсоннинг айрим субъектив ҳуқуқлари “табиий” ва “узвий” деб эътироф этилади. Бу ҳуқуқлар қонунда белгиланган ёки белгиланмаганлигидан қатъи назар мавжуд бўлади, қонун ижодкори уларни фақат юридик шаклга солади</w:t>
      </w:r>
      <w:r w:rsidRPr="00115321">
        <w:rPr>
          <w:rFonts w:ascii="Times New Roman" w:hAnsi="Times New Roman" w:cs="Times New Roman"/>
          <w:i/>
          <w:iCs/>
          <w:color w:val="000000"/>
          <w:sz w:val="28"/>
          <w:szCs w:val="28"/>
          <w:lang w:val="uz-Cyrl-UZ"/>
        </w:rPr>
        <w:t xml:space="preserve">. </w:t>
      </w:r>
      <w:r w:rsidRPr="00115321">
        <w:rPr>
          <w:rFonts w:ascii="Times New Roman" w:hAnsi="Times New Roman" w:cs="Times New Roman"/>
          <w:color w:val="000000"/>
          <w:sz w:val="28"/>
          <w:szCs w:val="28"/>
          <w:lang w:val="uz-Cyrl-UZ"/>
        </w:rPr>
        <w:t xml:space="preserve">Ҳар қандай субъектив ҳуқуқ уни амалга оширишнинг қонун билан белгилаб қўйилган муайян шартларига эга бўлади. Бу шартлар ҳуқуқнинг </w:t>
      </w:r>
      <w:r w:rsidRPr="00115321">
        <w:rPr>
          <w:rFonts w:ascii="Times New Roman" w:hAnsi="Times New Roman" w:cs="Times New Roman"/>
          <w:sz w:val="28"/>
          <w:szCs w:val="28"/>
          <w:lang w:val="uz-Cyrl-UZ"/>
        </w:rPr>
        <w:t>суистеъмол</w:t>
      </w:r>
      <w:r w:rsidRPr="00115321">
        <w:rPr>
          <w:rFonts w:ascii="Times New Roman" w:hAnsi="Times New Roman" w:cs="Times New Roman"/>
          <w:color w:val="FF0000"/>
          <w:sz w:val="28"/>
          <w:szCs w:val="28"/>
          <w:lang w:val="uz-Cyrl-UZ"/>
        </w:rPr>
        <w:t xml:space="preserve"> </w:t>
      </w:r>
      <w:r w:rsidRPr="00115321">
        <w:rPr>
          <w:rFonts w:ascii="Times New Roman" w:hAnsi="Times New Roman" w:cs="Times New Roman"/>
          <w:color w:val="000000"/>
          <w:sz w:val="28"/>
          <w:szCs w:val="28"/>
          <w:lang w:val="uz-Cyrl-UZ"/>
        </w:rPr>
        <w:t xml:space="preserve">қилиниши, яъни ундан бошқа шахсларнинг ҳуқуқлари, жамият ва давлат манфаатларига зид равишда фойдаланилишининг олдини олишга қаратилган. Конституция (қонун) муайян ҳуқуқ ва эркинликларни мустаҳкамлар экан, айни вақтда уларни амалга ошириш чегараларини ҳам белгилайди, фуқаролар ушбу ҳуқуқ ва эркинликлардан фойдаланишда “бошқа шахсларнинг, давлат ва жамиятнинг манфаатлари, ҳуқуқ ва эркинликларига путур етказмасликлари шарт” эканлигини кўрсатади. Бундан ташқари, конституция (қонун)да “конституциявий тузум асослари, маънавият, бошқа шахсларнинг соғлиғи, ҳуқуқлари ва қонуний манфаатларини, мамлакат мудофааси ва давлат хавфсизлигини ҳимоя қилиш мақсадида” субъектив ҳуқуқлар чеклаб қўйилиши мумкинлиги ҳам кўрсатилади.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СУВЕРЕНИТЕТ</w:t>
      </w:r>
      <w:r w:rsidRPr="00115321">
        <w:rPr>
          <w:rFonts w:ascii="Times New Roman" w:hAnsi="Times New Roman" w:cs="Times New Roman"/>
          <w:sz w:val="28"/>
          <w:szCs w:val="28"/>
          <w:lang w:val="uz-Cyrl-UZ"/>
        </w:rPr>
        <w:t xml:space="preserve"> (</w:t>
      </w:r>
      <w:r w:rsidRPr="00115321">
        <w:rPr>
          <w:rFonts w:ascii="Times New Roman" w:hAnsi="Times New Roman" w:cs="Times New Roman"/>
          <w:i/>
          <w:iCs/>
          <w:sz w:val="28"/>
          <w:szCs w:val="28"/>
          <w:lang w:val="uz-Cyrl-UZ"/>
        </w:rPr>
        <w:t>фр. souveranete - олий ҳокимият</w:t>
      </w:r>
      <w:r w:rsidRPr="00115321">
        <w:rPr>
          <w:rFonts w:ascii="Times New Roman" w:hAnsi="Times New Roman" w:cs="Times New Roman"/>
          <w:sz w:val="28"/>
          <w:szCs w:val="28"/>
          <w:lang w:val="uz-Cyrl-UZ"/>
        </w:rPr>
        <w:t xml:space="preserve">) - ҳокимиятнинг устуворлиги ва мустақиллиги. Конституциявий ҳуқуқ фанида суверенитетнинг бир неча тури фарқланади: 1. Давлат суверенитети - давлат ҳокимиятининг устуворлиги ва ташқи соҳада мустақиллиги, яъни давлатнинг ўз ҳудудида ҳар қандай хорижий ҳокимиятни истисно қиладиган қонун чиқарувчи, ижро этувчи ва суд ҳокимиятининг тўлалиги, шунингдек, давлатни халқаро муомала соҳасида хорижий давлатлар ҳокимиятларига бўйсунмаслиги, бундан давлат томонидан ўз суверенитетини чеклаш борасида аниқ ифодаланган ва ихтиёрий розилик ҳолатлари мустаснодир. Суверенитет давлат ҳокимиятининг муҳим хусусияти тарзида давлатнинг сиёсий-ҳуқуқий моҳиятини тавсифловчи сифат белгисини ифодалайди. 2. Миллий суверенитет - миллатнинг тўла ҳокимиятга эгалиги, унинг сиёсий эркинлиги, ўз миллий ҳаёти характерини, бунга энг аввало, ажралиб чиқиш ва мустақил давлатни ташкил этишгача ўз тақдирини ўзи белгилаш имконияти киритилади. 3. Халқ суверенитети -халқнинг тўла ҳокимиятга эгалиги, яъни халқнинг жамият ва давлат ишларини бошқаришда ҳақиқий иштирок этиши учун ижтимоий - иқтисодий ва сиёсий воситаларга эгалиги. </w:t>
      </w:r>
      <w:r w:rsidRPr="00115321">
        <w:rPr>
          <w:rFonts w:ascii="Times New Roman" w:hAnsi="Times New Roman" w:cs="Times New Roman"/>
          <w:sz w:val="28"/>
          <w:szCs w:val="28"/>
        </w:rPr>
        <w:lastRenderedPageBreak/>
        <w:t xml:space="preserve">Халқ </w:t>
      </w:r>
      <w:r w:rsidRPr="00115321">
        <w:rPr>
          <w:rFonts w:ascii="Times New Roman" w:hAnsi="Times New Roman" w:cs="Times New Roman"/>
          <w:sz w:val="28"/>
          <w:szCs w:val="28"/>
          <w:lang w:val="uz-Cyrl-UZ"/>
        </w:rPr>
        <w:t>с</w:t>
      </w:r>
      <w:r w:rsidRPr="00115321">
        <w:rPr>
          <w:rFonts w:ascii="Times New Roman" w:hAnsi="Times New Roman" w:cs="Times New Roman"/>
          <w:sz w:val="28"/>
          <w:szCs w:val="28"/>
        </w:rPr>
        <w:t>уверенитети барча демократия давлатларида конституциявий тузумнинг асосий принципларидан бири ҳисобланади.</w:t>
      </w:r>
    </w:p>
    <w:p w:rsidR="00115321" w:rsidRPr="00115321" w:rsidRDefault="00115321" w:rsidP="00115321">
      <w:pPr>
        <w:shd w:val="clear" w:color="auto" w:fill="FFFFFF"/>
        <w:ind w:firstLine="567"/>
        <w:jc w:val="both"/>
        <w:rPr>
          <w:rFonts w:ascii="Times New Roman" w:hAnsi="Times New Roman" w:cs="Times New Roman"/>
          <w:sz w:val="28"/>
          <w:szCs w:val="28"/>
          <w:lang w:val="uz-Cyrl-UZ"/>
        </w:rPr>
      </w:pPr>
      <w:r w:rsidRPr="00115321">
        <w:rPr>
          <w:rFonts w:ascii="Times New Roman" w:hAnsi="Times New Roman" w:cs="Times New Roman"/>
          <w:b/>
          <w:bCs/>
          <w:color w:val="000000"/>
          <w:spacing w:val="-1"/>
          <w:sz w:val="28"/>
          <w:szCs w:val="28"/>
          <w:lang w:val="uz-Cyrl-UZ"/>
        </w:rPr>
        <w:t xml:space="preserve">СУД </w:t>
      </w:r>
      <w:r w:rsidRPr="00115321">
        <w:rPr>
          <w:rFonts w:ascii="Times New Roman" w:hAnsi="Times New Roman" w:cs="Times New Roman"/>
          <w:color w:val="000000"/>
          <w:spacing w:val="-1"/>
          <w:sz w:val="28"/>
          <w:szCs w:val="28"/>
          <w:lang w:val="uz-Cyrl-UZ"/>
        </w:rPr>
        <w:t xml:space="preserve">  - жиноят, фуқаролик, маъмурий ва бошқа тоифага </w:t>
      </w:r>
      <w:r w:rsidRPr="00115321">
        <w:rPr>
          <w:rFonts w:ascii="Times New Roman" w:hAnsi="Times New Roman" w:cs="Times New Roman"/>
          <w:color w:val="000000"/>
          <w:sz w:val="28"/>
          <w:szCs w:val="28"/>
          <w:lang w:val="uz-Cyrl-UZ"/>
        </w:rPr>
        <w:t xml:space="preserve">мансуб ишларни қонунчиликда белгилаб қўйилган </w:t>
      </w:r>
      <w:r w:rsidRPr="00115321">
        <w:rPr>
          <w:rFonts w:ascii="Times New Roman" w:hAnsi="Times New Roman" w:cs="Times New Roman"/>
          <w:color w:val="000000"/>
          <w:spacing w:val="1"/>
          <w:sz w:val="28"/>
          <w:szCs w:val="28"/>
          <w:lang w:val="uz-Cyrl-UZ"/>
        </w:rPr>
        <w:t xml:space="preserve">процессуал тартибда кўриб чиқиш ва ҳал қилиш шаклида одил </w:t>
      </w:r>
      <w:r w:rsidRPr="00115321">
        <w:rPr>
          <w:rFonts w:ascii="Times New Roman" w:hAnsi="Times New Roman" w:cs="Times New Roman"/>
          <w:color w:val="000000"/>
          <w:spacing w:val="-1"/>
          <w:sz w:val="28"/>
          <w:szCs w:val="28"/>
          <w:lang w:val="uz-Cyrl-UZ"/>
        </w:rPr>
        <w:t xml:space="preserve">судловни амалга оширувчи давлат органи. </w:t>
      </w:r>
      <w:r w:rsidRPr="00115321">
        <w:rPr>
          <w:rFonts w:ascii="Times New Roman" w:hAnsi="Times New Roman" w:cs="Times New Roman"/>
          <w:color w:val="000000"/>
          <w:spacing w:val="-1"/>
          <w:sz w:val="28"/>
          <w:szCs w:val="28"/>
        </w:rPr>
        <w:t>Д</w:t>
      </w:r>
      <w:r w:rsidRPr="00115321">
        <w:rPr>
          <w:rFonts w:ascii="Times New Roman" w:hAnsi="Times New Roman" w:cs="Times New Roman"/>
          <w:color w:val="000000"/>
          <w:spacing w:val="6"/>
          <w:sz w:val="28"/>
          <w:szCs w:val="28"/>
          <w:lang w:val="uz-Cyrl-UZ"/>
        </w:rPr>
        <w:t xml:space="preserve">авлат ҳокимиятининг мустақил тармоқларидан </w:t>
      </w:r>
      <w:r w:rsidRPr="00115321">
        <w:rPr>
          <w:rFonts w:ascii="Times New Roman" w:hAnsi="Times New Roman" w:cs="Times New Roman"/>
          <w:color w:val="000000"/>
          <w:spacing w:val="-1"/>
          <w:sz w:val="28"/>
          <w:szCs w:val="28"/>
          <w:lang w:val="uz-Cyrl-UZ"/>
        </w:rPr>
        <w:t>бири-</w:t>
      </w:r>
      <w:r w:rsidRPr="00115321">
        <w:rPr>
          <w:rFonts w:ascii="Times New Roman" w:hAnsi="Times New Roman" w:cs="Times New Roman"/>
          <w:color w:val="000000"/>
          <w:spacing w:val="-1"/>
          <w:sz w:val="28"/>
          <w:szCs w:val="28"/>
        </w:rPr>
        <w:t>с</w:t>
      </w:r>
      <w:r w:rsidRPr="00115321">
        <w:rPr>
          <w:rFonts w:ascii="Times New Roman" w:hAnsi="Times New Roman" w:cs="Times New Roman"/>
          <w:color w:val="000000"/>
          <w:spacing w:val="6"/>
          <w:sz w:val="28"/>
          <w:szCs w:val="28"/>
          <w:lang w:val="uz-Cyrl-UZ"/>
        </w:rPr>
        <w:t xml:space="preserve">уд </w:t>
      </w:r>
      <w:r w:rsidRPr="00115321">
        <w:rPr>
          <w:rFonts w:ascii="Times New Roman" w:hAnsi="Times New Roman" w:cs="Times New Roman"/>
          <w:color w:val="000000"/>
          <w:spacing w:val="6"/>
          <w:sz w:val="28"/>
          <w:szCs w:val="28"/>
        </w:rPr>
        <w:t>о</w:t>
      </w:r>
      <w:r w:rsidRPr="00115321">
        <w:rPr>
          <w:rFonts w:ascii="Times New Roman" w:hAnsi="Times New Roman" w:cs="Times New Roman"/>
          <w:color w:val="000000"/>
          <w:spacing w:val="-1"/>
          <w:sz w:val="28"/>
          <w:szCs w:val="28"/>
          <w:lang w:val="uz-Cyrl-UZ"/>
        </w:rPr>
        <w:t xml:space="preserve">дил судлов органи </w:t>
      </w:r>
      <w:r w:rsidRPr="00115321">
        <w:rPr>
          <w:rFonts w:ascii="Times New Roman" w:hAnsi="Times New Roman" w:cs="Times New Roman"/>
          <w:color w:val="000000"/>
          <w:spacing w:val="6"/>
          <w:sz w:val="28"/>
          <w:szCs w:val="28"/>
          <w:lang w:val="uz-Cyrl-UZ"/>
        </w:rPr>
        <w:t xml:space="preserve">сифатида </w:t>
      </w:r>
      <w:r w:rsidRPr="00115321">
        <w:rPr>
          <w:rFonts w:ascii="Times New Roman" w:hAnsi="Times New Roman" w:cs="Times New Roman"/>
          <w:i/>
          <w:iCs/>
          <w:color w:val="000000"/>
          <w:spacing w:val="-1"/>
          <w:sz w:val="28"/>
          <w:szCs w:val="28"/>
          <w:lang w:val="uz-Cyrl-UZ"/>
        </w:rPr>
        <w:t xml:space="preserve">суд ҳокимиятини </w:t>
      </w:r>
      <w:r w:rsidRPr="00115321">
        <w:rPr>
          <w:rFonts w:ascii="Times New Roman" w:hAnsi="Times New Roman" w:cs="Times New Roman"/>
          <w:color w:val="000000"/>
          <w:spacing w:val="-1"/>
          <w:sz w:val="28"/>
          <w:szCs w:val="28"/>
          <w:lang w:val="uz-Cyrl-UZ"/>
        </w:rPr>
        <w:t xml:space="preserve">амалга оширади. </w:t>
      </w:r>
      <w:r w:rsidRPr="00115321">
        <w:rPr>
          <w:rFonts w:ascii="Times New Roman" w:hAnsi="Times New Roman" w:cs="Times New Roman"/>
          <w:sz w:val="28"/>
          <w:szCs w:val="28"/>
          <w:lang w:val="uz-Cyrl-UZ"/>
        </w:rPr>
        <w:t xml:space="preserve">Ўзбекистон Республикасида Ўзбекистон Республикаси Конституциявий суди, Ўзбекистон Республикаси Олий суди, Ўзбекистон Республикаси Олий хўжалик суди, Қорақалпоғистон Республикаси фуқаролик ва жиноят ишлари бўйича олий судлари, фуқаролик ва жиноят ишлари бўйича вилоят ва Тошкент шаҳар судлари, фуқаролик ишлари бўйича туманлараро, туман (шаҳар) судлари, жиноят ишлари бўйича туман (шаҳар) судлари, ҳарбий судлар, Қорақалпоғистон Республикаси хўжалик суди, вилоят ва Тошкент шаҳар хўжалик судлари фаолият кўрсатадилар. Ўзбекистон Республикасида ишларнинг тоифаларига қараб, судларнинг ихтисослашуви амалга оширилиши мумкин. Фавқулодда судлар тузишга йўл қўйилмайди.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СУД ҲОКИМИЯТИ</w:t>
      </w:r>
      <w:r w:rsidRPr="00115321">
        <w:rPr>
          <w:rFonts w:ascii="Times New Roman" w:hAnsi="Times New Roman" w:cs="Times New Roman"/>
          <w:sz w:val="28"/>
          <w:szCs w:val="28"/>
          <w:lang w:val="uz-Cyrl-UZ"/>
        </w:rPr>
        <w:t xml:space="preserve"> - ҳокимиятларнинг тақсимланиши назариясига кўра, оммавий ҳокимиятнинг (қонун чиқарувчи ва ижро этувчи билан бирга) мустақил ва қарам бўлмаган соҳаси. Суд қилишни амалга ошириш, яъни жиноий, фуқаро, маъмурий ва конституциявий иш (низо)ларни процессуал қонунда белгиланган тартибда кўриб чиқиш ва ҳал қилиш ваколатлари, баъзида ҳуқуқ нормаларини, албатта, шарҳлаш (масалан, РФ Конституциявий Суди, АҚШ Олий суди) ваколати, ҳуқуқ ижодкорлиги ваколати (инглиз-саксон мамлакатларида судларида суд прецедентларини яратиш), назорат ваколатлари (масалан, ҳибсга олиш ёки ушлаб қолишнинг қонунийлигини текшириш) ва айрим бошқа иккинчи даражали ваколатлар (айрим мамлакатларда далил-исботларни аниқлаш, корпорацияларни рўйхатга олиш ва бошқалар) мажмуини, шунингдек, юқорида айтиб ўтилган ваколатларни амалга оширувчи давлат органлари тизимини ифодалайди. Суд ҳокимиятининг ваколатлари асосий (мутлақ) - суд қилишни амалга ошириш ва ёрдамчи ваколатларга ажратилади. </w:t>
      </w:r>
    </w:p>
    <w:p w:rsidR="00115321" w:rsidRPr="00115321" w:rsidRDefault="00115321" w:rsidP="00115321">
      <w:pPr>
        <w:ind w:firstLine="567"/>
        <w:jc w:val="both"/>
        <w:rPr>
          <w:rFonts w:ascii="Times New Roman" w:hAnsi="Times New Roman" w:cs="Times New Roman"/>
          <w:color w:val="000000"/>
          <w:spacing w:val="3"/>
          <w:sz w:val="28"/>
          <w:szCs w:val="28"/>
          <w:lang w:val="uz-Cyrl-UZ"/>
        </w:rPr>
      </w:pPr>
      <w:r w:rsidRPr="00115321">
        <w:rPr>
          <w:rFonts w:ascii="Times New Roman" w:hAnsi="Times New Roman" w:cs="Times New Roman"/>
          <w:b/>
          <w:bCs/>
          <w:color w:val="000000"/>
          <w:spacing w:val="5"/>
          <w:sz w:val="28"/>
          <w:szCs w:val="28"/>
          <w:lang w:val="uz-Cyrl-UZ"/>
        </w:rPr>
        <w:t>ТАБИИЙ ҲУҚУҚ НАЗАРИЯСИ</w:t>
      </w:r>
      <w:r w:rsidRPr="00115321">
        <w:rPr>
          <w:rFonts w:ascii="Times New Roman" w:hAnsi="Times New Roman" w:cs="Times New Roman"/>
          <w:b/>
          <w:bCs/>
          <w:i/>
          <w:iCs/>
          <w:color w:val="000000"/>
          <w:spacing w:val="5"/>
          <w:sz w:val="28"/>
          <w:szCs w:val="28"/>
          <w:lang w:val="uz-Cyrl-UZ"/>
        </w:rPr>
        <w:t xml:space="preserve">. </w:t>
      </w:r>
      <w:r w:rsidRPr="00115321">
        <w:rPr>
          <w:rFonts w:ascii="Times New Roman" w:hAnsi="Times New Roman" w:cs="Times New Roman"/>
          <w:color w:val="000000"/>
          <w:spacing w:val="5"/>
          <w:sz w:val="28"/>
          <w:szCs w:val="28"/>
          <w:lang w:val="uz-Cyrl-UZ"/>
        </w:rPr>
        <w:t xml:space="preserve">Илмий оқим сифатида ушбу </w:t>
      </w:r>
      <w:r w:rsidRPr="00115321">
        <w:rPr>
          <w:rFonts w:ascii="Times New Roman" w:hAnsi="Times New Roman" w:cs="Times New Roman"/>
          <w:color w:val="000000"/>
          <w:spacing w:val="2"/>
          <w:sz w:val="28"/>
          <w:szCs w:val="28"/>
          <w:lang w:val="uz-Cyrl-UZ"/>
        </w:rPr>
        <w:t xml:space="preserve">назария узоқ тарихга эга. Унинг асосий қоидалари қадимги </w:t>
      </w:r>
      <w:r w:rsidRPr="00115321">
        <w:rPr>
          <w:rFonts w:ascii="Times New Roman" w:hAnsi="Times New Roman" w:cs="Times New Roman"/>
          <w:color w:val="000000"/>
          <w:spacing w:val="4"/>
          <w:sz w:val="28"/>
          <w:szCs w:val="28"/>
          <w:lang w:val="uz-Cyrl-UZ"/>
        </w:rPr>
        <w:t>даврдаёқ шаклланиб улгурган. Ушбу назариянинг моҳияти</w:t>
      </w:r>
      <w:r w:rsidRPr="00115321">
        <w:rPr>
          <w:rFonts w:ascii="Times New Roman" w:hAnsi="Times New Roman" w:cs="Times New Roman"/>
          <w:b/>
          <w:bCs/>
          <w:i/>
          <w:iCs/>
          <w:color w:val="000000"/>
          <w:spacing w:val="4"/>
          <w:sz w:val="28"/>
          <w:szCs w:val="28"/>
          <w:lang w:val="uz-Cyrl-UZ"/>
        </w:rPr>
        <w:t xml:space="preserve"> </w:t>
      </w:r>
      <w:r w:rsidRPr="00115321">
        <w:rPr>
          <w:rFonts w:ascii="Times New Roman" w:hAnsi="Times New Roman" w:cs="Times New Roman"/>
          <w:color w:val="000000"/>
          <w:spacing w:val="-1"/>
          <w:sz w:val="28"/>
          <w:szCs w:val="28"/>
          <w:lang w:val="uz-Cyrl-UZ"/>
        </w:rPr>
        <w:t xml:space="preserve">шундан иборатки, давлат томонидан яратиладиган позитив </w:t>
      </w:r>
      <w:r w:rsidRPr="00115321">
        <w:rPr>
          <w:rFonts w:ascii="Times New Roman" w:hAnsi="Times New Roman" w:cs="Times New Roman"/>
          <w:color w:val="000000"/>
          <w:spacing w:val="4"/>
          <w:sz w:val="28"/>
          <w:szCs w:val="28"/>
          <w:lang w:val="uz-Cyrl-UZ"/>
        </w:rPr>
        <w:t xml:space="preserve">(ижобий) ҳуқуқдан ташқари хамма учун умумий бўлган ва </w:t>
      </w:r>
      <w:r w:rsidRPr="00115321">
        <w:rPr>
          <w:rFonts w:ascii="Times New Roman" w:hAnsi="Times New Roman" w:cs="Times New Roman"/>
          <w:color w:val="000000"/>
          <w:spacing w:val="-1"/>
          <w:sz w:val="28"/>
          <w:szCs w:val="28"/>
          <w:lang w:val="uz-Cyrl-UZ"/>
        </w:rPr>
        <w:t>позитив ҳуқуқдан устун турувчи табиий</w:t>
      </w:r>
      <w:r w:rsidRPr="00115321">
        <w:rPr>
          <w:rFonts w:ascii="Times New Roman" w:hAnsi="Times New Roman" w:cs="Times New Roman"/>
          <w:b/>
          <w:bCs/>
          <w:i/>
          <w:iCs/>
          <w:color w:val="000000"/>
          <w:spacing w:val="-1"/>
          <w:sz w:val="28"/>
          <w:szCs w:val="28"/>
          <w:lang w:val="uz-Cyrl-UZ"/>
        </w:rPr>
        <w:t xml:space="preserve"> </w:t>
      </w:r>
      <w:r w:rsidRPr="00115321">
        <w:rPr>
          <w:rFonts w:ascii="Times New Roman" w:hAnsi="Times New Roman" w:cs="Times New Roman"/>
          <w:color w:val="000000"/>
          <w:spacing w:val="-1"/>
          <w:sz w:val="28"/>
          <w:szCs w:val="28"/>
          <w:lang w:val="uz-Cyrl-UZ"/>
        </w:rPr>
        <w:t>хуқуқ мавжуд.</w:t>
      </w:r>
      <w:r w:rsidRPr="00115321">
        <w:rPr>
          <w:rFonts w:ascii="Times New Roman" w:hAnsi="Times New Roman" w:cs="Times New Roman"/>
          <w:b/>
          <w:bCs/>
          <w:i/>
          <w:iCs/>
          <w:color w:val="000000"/>
          <w:spacing w:val="-1"/>
          <w:sz w:val="28"/>
          <w:szCs w:val="28"/>
          <w:lang w:val="uz-Cyrl-UZ"/>
        </w:rPr>
        <w:t xml:space="preserve"> </w:t>
      </w:r>
      <w:r w:rsidRPr="00115321">
        <w:rPr>
          <w:rFonts w:ascii="Times New Roman" w:hAnsi="Times New Roman" w:cs="Times New Roman"/>
          <w:color w:val="000000"/>
          <w:spacing w:val="-1"/>
          <w:sz w:val="28"/>
          <w:szCs w:val="28"/>
          <w:lang w:val="uz-Cyrl-UZ"/>
        </w:rPr>
        <w:t xml:space="preserve">Бу </w:t>
      </w:r>
      <w:r w:rsidRPr="00115321">
        <w:rPr>
          <w:rFonts w:ascii="Times New Roman" w:hAnsi="Times New Roman" w:cs="Times New Roman"/>
          <w:color w:val="000000"/>
          <w:spacing w:val="4"/>
          <w:sz w:val="28"/>
          <w:szCs w:val="28"/>
          <w:lang w:val="uz-Cyrl-UZ"/>
        </w:rPr>
        <w:lastRenderedPageBreak/>
        <w:t xml:space="preserve">қонуний ҳолдир. Зеро, позитив ҳуқуқ табиий ҳуқуқ талабларига, яъни яшаш ҳуқуқи, эркин ривожланиш, меҳнат қилиш, </w:t>
      </w:r>
      <w:r w:rsidRPr="00115321">
        <w:rPr>
          <w:rFonts w:ascii="Times New Roman" w:hAnsi="Times New Roman" w:cs="Times New Roman"/>
          <w:color w:val="000000"/>
          <w:spacing w:val="5"/>
          <w:sz w:val="28"/>
          <w:szCs w:val="28"/>
          <w:lang w:val="uz-Cyrl-UZ"/>
        </w:rPr>
        <w:t xml:space="preserve">жамият ва давлат ишларида қатнашиш ва ҳоказо ҳуқуқларга </w:t>
      </w:r>
      <w:r w:rsidRPr="00115321">
        <w:rPr>
          <w:rFonts w:ascii="Times New Roman" w:hAnsi="Times New Roman" w:cs="Times New Roman"/>
          <w:color w:val="000000"/>
          <w:spacing w:val="7"/>
          <w:sz w:val="28"/>
          <w:szCs w:val="28"/>
          <w:lang w:val="uz-Cyrl-UZ"/>
        </w:rPr>
        <w:t xml:space="preserve">асосланади. </w:t>
      </w:r>
      <w:r w:rsidRPr="00115321">
        <w:rPr>
          <w:rFonts w:ascii="Times New Roman" w:hAnsi="Times New Roman" w:cs="Times New Roman"/>
          <w:color w:val="000000"/>
          <w:spacing w:val="5"/>
          <w:sz w:val="28"/>
          <w:szCs w:val="28"/>
          <w:lang w:val="uz-Cyrl-UZ"/>
        </w:rPr>
        <w:t>Қадимги Рим ҳуқуқшунослари фуқаролик ҳуқуқлари ва халқлар ҳуқуқлари билан бир қаторда табиат қонунлари ва нарса-ҳодисаларнинг табиий тартиби ифодаси сифатида та</w:t>
      </w:r>
      <w:r w:rsidRPr="00115321">
        <w:rPr>
          <w:rFonts w:ascii="Times New Roman" w:hAnsi="Times New Roman" w:cs="Times New Roman"/>
          <w:color w:val="000000"/>
          <w:spacing w:val="1"/>
          <w:sz w:val="28"/>
          <w:szCs w:val="28"/>
          <w:lang w:val="uz-Cyrl-UZ"/>
        </w:rPr>
        <w:t xml:space="preserve">биий ҳуқуқни алоҳида ажратиб кўрсатишган. Цицерон </w:t>
      </w:r>
      <w:r w:rsidRPr="00115321">
        <w:rPr>
          <w:rFonts w:ascii="Times New Roman" w:hAnsi="Times New Roman" w:cs="Times New Roman"/>
          <w:color w:val="000000"/>
          <w:spacing w:val="5"/>
          <w:sz w:val="28"/>
          <w:szCs w:val="28"/>
          <w:lang w:val="uz-Cyrl-UZ"/>
        </w:rPr>
        <w:t xml:space="preserve">таъбирича, табиий ҳуқуққа зид бўлган давлат қонуни қонун </w:t>
      </w:r>
      <w:r w:rsidRPr="00115321">
        <w:rPr>
          <w:rFonts w:ascii="Times New Roman" w:hAnsi="Times New Roman" w:cs="Times New Roman"/>
          <w:color w:val="000000"/>
          <w:sz w:val="28"/>
          <w:szCs w:val="28"/>
          <w:lang w:val="uz-Cyrl-UZ"/>
        </w:rPr>
        <w:t xml:space="preserve">сифатида қаралиши мумкин эмас. </w:t>
      </w:r>
      <w:r w:rsidRPr="00115321">
        <w:rPr>
          <w:rFonts w:ascii="Times New Roman" w:hAnsi="Times New Roman" w:cs="Times New Roman"/>
          <w:color w:val="000000"/>
          <w:spacing w:val="5"/>
          <w:sz w:val="28"/>
          <w:szCs w:val="28"/>
          <w:lang w:val="uz-Cyrl-UZ"/>
        </w:rPr>
        <w:t>Табиий ҳуқуқ</w:t>
      </w:r>
      <w:r w:rsidRPr="00115321">
        <w:rPr>
          <w:rFonts w:ascii="Times New Roman" w:hAnsi="Times New Roman" w:cs="Times New Roman"/>
          <w:i/>
          <w:iCs/>
          <w:color w:val="000000"/>
          <w:spacing w:val="5"/>
          <w:sz w:val="28"/>
          <w:szCs w:val="28"/>
          <w:lang w:val="uz-Cyrl-UZ"/>
        </w:rPr>
        <w:t xml:space="preserve"> </w:t>
      </w:r>
      <w:r w:rsidRPr="00115321">
        <w:rPr>
          <w:rFonts w:ascii="Times New Roman" w:hAnsi="Times New Roman" w:cs="Times New Roman"/>
          <w:color w:val="000000"/>
          <w:spacing w:val="5"/>
          <w:sz w:val="28"/>
          <w:szCs w:val="28"/>
          <w:lang w:val="uz-Cyrl-UZ"/>
        </w:rPr>
        <w:t xml:space="preserve">назарияси Локк, Руссо, Монтескье, Гольбах, Радишчев ва бошқаларнинг асарларида чуқур ишлаб </w:t>
      </w:r>
      <w:r w:rsidRPr="00115321">
        <w:rPr>
          <w:rFonts w:ascii="Times New Roman" w:hAnsi="Times New Roman" w:cs="Times New Roman"/>
          <w:color w:val="000000"/>
          <w:spacing w:val="4"/>
          <w:sz w:val="28"/>
          <w:szCs w:val="28"/>
          <w:lang w:val="uz-Cyrl-UZ"/>
        </w:rPr>
        <w:t>чиқилган. Уларда баён этилган ғоялар АҚШнинг Мустақиллик Декларациясида (1776 йил), Франциянинг фуқаро</w:t>
      </w:r>
      <w:r w:rsidRPr="00115321">
        <w:rPr>
          <w:rFonts w:ascii="Times New Roman" w:hAnsi="Times New Roman" w:cs="Times New Roman"/>
          <w:color w:val="000000"/>
          <w:spacing w:val="5"/>
          <w:sz w:val="28"/>
          <w:szCs w:val="28"/>
          <w:lang w:val="uz-Cyrl-UZ"/>
        </w:rPr>
        <w:t xml:space="preserve">лар ҳуқуқлари ва эркинликлари декларациясида (1789 йил) </w:t>
      </w:r>
      <w:r w:rsidRPr="00115321">
        <w:rPr>
          <w:rFonts w:ascii="Times New Roman" w:hAnsi="Times New Roman" w:cs="Times New Roman"/>
          <w:color w:val="000000"/>
          <w:spacing w:val="6"/>
          <w:sz w:val="28"/>
          <w:szCs w:val="28"/>
          <w:lang w:val="uz-Cyrl-UZ"/>
        </w:rPr>
        <w:t xml:space="preserve">ҳамда бошқа давлат ҳужжатларида мустаҳкамланди. </w:t>
      </w:r>
      <w:r w:rsidRPr="00115321">
        <w:rPr>
          <w:rFonts w:ascii="Times New Roman" w:hAnsi="Times New Roman" w:cs="Times New Roman"/>
          <w:color w:val="000000"/>
          <w:spacing w:val="5"/>
          <w:sz w:val="28"/>
          <w:szCs w:val="28"/>
          <w:lang w:val="uz-Cyrl-UZ"/>
        </w:rPr>
        <w:t xml:space="preserve">Шунингдек, ўтган асрнинг тарихий шароитида бу </w:t>
      </w:r>
      <w:r w:rsidRPr="00115321">
        <w:rPr>
          <w:rFonts w:ascii="Times New Roman" w:hAnsi="Times New Roman" w:cs="Times New Roman"/>
          <w:color w:val="000000"/>
          <w:spacing w:val="3"/>
          <w:sz w:val="28"/>
          <w:szCs w:val="28"/>
          <w:lang w:val="uz-Cyrl-UZ"/>
        </w:rPr>
        <w:t>ғоялар инсон ҳуқуқлари ва эркинликлари борасида инсонпар</w:t>
      </w:r>
      <w:r w:rsidRPr="00115321">
        <w:rPr>
          <w:rFonts w:ascii="Times New Roman" w:hAnsi="Times New Roman" w:cs="Times New Roman"/>
          <w:color w:val="000000"/>
          <w:spacing w:val="4"/>
          <w:sz w:val="28"/>
          <w:szCs w:val="28"/>
          <w:lang w:val="uz-Cyrl-UZ"/>
        </w:rPr>
        <w:t>варлик муаммолари юзасидан халқаро ҳамкорлик ривожла</w:t>
      </w:r>
      <w:r w:rsidRPr="00115321">
        <w:rPr>
          <w:rFonts w:ascii="Times New Roman" w:hAnsi="Times New Roman" w:cs="Times New Roman"/>
          <w:color w:val="000000"/>
          <w:spacing w:val="3"/>
          <w:sz w:val="28"/>
          <w:szCs w:val="28"/>
          <w:lang w:val="uz-Cyrl-UZ"/>
        </w:rPr>
        <w:t xml:space="preserve">ниши ва мустаҳкамланишида катта салмоққа эга бўлди, улар </w:t>
      </w:r>
      <w:r w:rsidRPr="00115321">
        <w:rPr>
          <w:rFonts w:ascii="Times New Roman" w:hAnsi="Times New Roman" w:cs="Times New Roman"/>
          <w:color w:val="000000"/>
          <w:spacing w:val="4"/>
          <w:sz w:val="28"/>
          <w:szCs w:val="28"/>
          <w:lang w:val="uz-Cyrl-UZ"/>
        </w:rPr>
        <w:t xml:space="preserve">орасида Инсон ҳуқуқлари умумжаҳон Декларацияси (1948), </w:t>
      </w:r>
      <w:r w:rsidRPr="00115321">
        <w:rPr>
          <w:rFonts w:ascii="Times New Roman" w:hAnsi="Times New Roman" w:cs="Times New Roman"/>
          <w:color w:val="000000"/>
          <w:spacing w:val="3"/>
          <w:sz w:val="28"/>
          <w:szCs w:val="28"/>
          <w:lang w:val="uz-Cyrl-UZ"/>
        </w:rPr>
        <w:t xml:space="preserve">Инсон ҳуқуқларини ва асосий эркинликларини ҳимоя қилиш </w:t>
      </w:r>
      <w:r w:rsidRPr="00115321">
        <w:rPr>
          <w:rFonts w:ascii="Times New Roman" w:hAnsi="Times New Roman" w:cs="Times New Roman"/>
          <w:color w:val="000000"/>
          <w:spacing w:val="4"/>
          <w:sz w:val="28"/>
          <w:szCs w:val="28"/>
          <w:lang w:val="uz-Cyrl-UZ"/>
        </w:rPr>
        <w:t>тўғрисида Европа конвенцияси (1950), Иқтисодий, ижтимоий ва маданий ҳуқуқлар тўғрисидаги халқаро пакт (1966), Фу</w:t>
      </w:r>
      <w:r w:rsidRPr="00115321">
        <w:rPr>
          <w:rFonts w:ascii="Times New Roman" w:hAnsi="Times New Roman" w:cs="Times New Roman"/>
          <w:color w:val="000000"/>
          <w:spacing w:val="5"/>
          <w:sz w:val="28"/>
          <w:szCs w:val="28"/>
          <w:lang w:val="uz-Cyrl-UZ"/>
        </w:rPr>
        <w:t>қаролик ва сиёсий ҳуқуқлар тўғрисидаги халқаро пактга фа</w:t>
      </w:r>
      <w:r w:rsidRPr="00115321">
        <w:rPr>
          <w:rFonts w:ascii="Times New Roman" w:hAnsi="Times New Roman" w:cs="Times New Roman"/>
          <w:color w:val="000000"/>
          <w:spacing w:val="1"/>
          <w:sz w:val="28"/>
          <w:szCs w:val="28"/>
          <w:lang w:val="uz-Cyrl-UZ"/>
        </w:rPr>
        <w:t>культатив протокол (1966), Хельсинки Кенгашининг Якунлов</w:t>
      </w:r>
      <w:r w:rsidRPr="00115321">
        <w:rPr>
          <w:rFonts w:ascii="Times New Roman" w:hAnsi="Times New Roman" w:cs="Times New Roman"/>
          <w:color w:val="000000"/>
          <w:spacing w:val="6"/>
          <w:sz w:val="28"/>
          <w:szCs w:val="28"/>
          <w:lang w:val="uz-Cyrl-UZ"/>
        </w:rPr>
        <w:t>чи ҳужжати (1975), Европада хавфсизлик ва ҳамкорлик Кен</w:t>
      </w:r>
      <w:r w:rsidRPr="00115321">
        <w:rPr>
          <w:rFonts w:ascii="Times New Roman" w:hAnsi="Times New Roman" w:cs="Times New Roman"/>
          <w:color w:val="000000"/>
          <w:spacing w:val="8"/>
          <w:sz w:val="28"/>
          <w:szCs w:val="28"/>
          <w:lang w:val="uz-Cyrl-UZ"/>
        </w:rPr>
        <w:t xml:space="preserve">гаши қатнашчилари  бўлган давлатлар  Вена учрашувининг </w:t>
      </w:r>
      <w:r w:rsidRPr="00115321">
        <w:rPr>
          <w:rFonts w:ascii="Times New Roman" w:hAnsi="Times New Roman" w:cs="Times New Roman"/>
          <w:color w:val="000000"/>
          <w:sz w:val="28"/>
          <w:szCs w:val="28"/>
          <w:lang w:val="uz-Cyrl-UZ"/>
        </w:rPr>
        <w:t xml:space="preserve">Якунловчи ҳужжати (1989) ва бошқалар қабул қилинди. </w:t>
      </w:r>
      <w:r w:rsidRPr="00115321">
        <w:rPr>
          <w:rFonts w:ascii="Times New Roman" w:hAnsi="Times New Roman" w:cs="Times New Roman"/>
          <w:color w:val="000000"/>
          <w:spacing w:val="4"/>
          <w:sz w:val="28"/>
          <w:szCs w:val="28"/>
          <w:lang w:val="uz-Cyrl-UZ"/>
        </w:rPr>
        <w:t>Шунингдек, инсоннинг табиий, туғма ҳуқуқлари кўпчи</w:t>
      </w:r>
      <w:r w:rsidRPr="00115321">
        <w:rPr>
          <w:rFonts w:ascii="Times New Roman" w:hAnsi="Times New Roman" w:cs="Times New Roman"/>
          <w:color w:val="000000"/>
          <w:spacing w:val="2"/>
          <w:sz w:val="28"/>
          <w:szCs w:val="28"/>
          <w:lang w:val="uz-Cyrl-UZ"/>
        </w:rPr>
        <w:t>лик давлатларда кон</w:t>
      </w:r>
      <w:r w:rsidRPr="00115321">
        <w:rPr>
          <w:rFonts w:ascii="Times New Roman" w:hAnsi="Times New Roman" w:cs="Times New Roman"/>
          <w:color w:val="000000"/>
          <w:spacing w:val="4"/>
          <w:sz w:val="28"/>
          <w:szCs w:val="28"/>
          <w:lang w:val="uz-Cyrl-UZ"/>
        </w:rPr>
        <w:t>ституциявий тарзда мустаҳкамлаб қўйилган. Хусусан, Ўзбе</w:t>
      </w:r>
      <w:r w:rsidRPr="00115321">
        <w:rPr>
          <w:rFonts w:ascii="Times New Roman" w:hAnsi="Times New Roman" w:cs="Times New Roman"/>
          <w:color w:val="000000"/>
          <w:spacing w:val="2"/>
          <w:sz w:val="28"/>
          <w:szCs w:val="28"/>
          <w:lang w:val="uz-Cyrl-UZ"/>
        </w:rPr>
        <w:t xml:space="preserve">кистон Республикаси Конституциясининг 24 - моддасида яшаш </w:t>
      </w:r>
      <w:r w:rsidRPr="00115321">
        <w:rPr>
          <w:rFonts w:ascii="Times New Roman" w:hAnsi="Times New Roman" w:cs="Times New Roman"/>
          <w:color w:val="000000"/>
          <w:spacing w:val="1"/>
          <w:sz w:val="28"/>
          <w:szCs w:val="28"/>
          <w:lang w:val="uz-Cyrl-UZ"/>
        </w:rPr>
        <w:t xml:space="preserve">ҳуқуқи “ҳар бир инсоннинг узвий ҳуқуқи” сифатида мустаҳкамланган. </w:t>
      </w:r>
      <w:r w:rsidRPr="00115321">
        <w:rPr>
          <w:rFonts w:ascii="Times New Roman" w:hAnsi="Times New Roman" w:cs="Times New Roman"/>
          <w:color w:val="000000"/>
          <w:spacing w:val="2"/>
          <w:sz w:val="28"/>
          <w:szCs w:val="28"/>
          <w:lang w:val="uz-Cyrl-UZ"/>
        </w:rPr>
        <w:t>Юксак маданиятли жамиятда табиий ва позитив ҳуқуқ</w:t>
      </w:r>
      <w:r w:rsidRPr="00115321">
        <w:rPr>
          <w:rFonts w:ascii="Times New Roman" w:hAnsi="Times New Roman" w:cs="Times New Roman"/>
          <w:color w:val="000000"/>
          <w:spacing w:val="8"/>
          <w:sz w:val="28"/>
          <w:szCs w:val="28"/>
          <w:lang w:val="uz-Cyrl-UZ"/>
        </w:rPr>
        <w:t xml:space="preserve">ларни бир-бирига қарама-қарши қўйишга ҳеч қандай асос </w:t>
      </w:r>
      <w:r w:rsidRPr="00115321">
        <w:rPr>
          <w:rFonts w:ascii="Times New Roman" w:hAnsi="Times New Roman" w:cs="Times New Roman"/>
          <w:color w:val="000000"/>
          <w:spacing w:val="3"/>
          <w:sz w:val="28"/>
          <w:szCs w:val="28"/>
          <w:lang w:val="uz-Cyrl-UZ"/>
        </w:rPr>
        <w:t xml:space="preserve">йўқ. Чунки, табиий ҳуқуқ ижтимоий муносабатларни ҳуқуқий </w:t>
      </w:r>
      <w:r w:rsidRPr="00115321">
        <w:rPr>
          <w:rFonts w:ascii="Times New Roman" w:hAnsi="Times New Roman" w:cs="Times New Roman"/>
          <w:color w:val="000000"/>
          <w:spacing w:val="1"/>
          <w:sz w:val="28"/>
          <w:szCs w:val="28"/>
          <w:lang w:val="uz-Cyrl-UZ"/>
        </w:rPr>
        <w:t xml:space="preserve">тартибга   солишнинг  ягона  умуминсоний  тизимини   ташкил </w:t>
      </w:r>
      <w:r w:rsidRPr="00115321">
        <w:rPr>
          <w:rFonts w:ascii="Times New Roman" w:hAnsi="Times New Roman" w:cs="Times New Roman"/>
          <w:color w:val="000000"/>
          <w:spacing w:val="6"/>
          <w:sz w:val="28"/>
          <w:szCs w:val="28"/>
          <w:lang w:val="uz-Cyrl-UZ"/>
        </w:rPr>
        <w:t>этиб, инсоннинг табиий ҳуқуқларини мустаҳкамлайди ва му</w:t>
      </w:r>
      <w:r w:rsidRPr="00115321">
        <w:rPr>
          <w:rFonts w:ascii="Times New Roman" w:hAnsi="Times New Roman" w:cs="Times New Roman"/>
          <w:color w:val="000000"/>
          <w:spacing w:val="3"/>
          <w:sz w:val="28"/>
          <w:szCs w:val="28"/>
          <w:lang w:val="uz-Cyrl-UZ"/>
        </w:rPr>
        <w:t xml:space="preserve">ҳофаза қилади.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ТЕОКРАТИК ДАВЛАТ</w:t>
      </w:r>
      <w:r w:rsidRPr="00115321">
        <w:rPr>
          <w:rFonts w:ascii="Times New Roman" w:hAnsi="Times New Roman" w:cs="Times New Roman"/>
          <w:sz w:val="28"/>
          <w:szCs w:val="28"/>
          <w:lang w:val="uz-Cyrl-UZ"/>
        </w:rPr>
        <w:t xml:space="preserve"> - давлат ҳокимиятини ташкил этишнинг махсус шакли, бунда ҳокимият черков иерархиясига тегишли бўлади. </w:t>
      </w:r>
      <w:r w:rsidRPr="00115321">
        <w:rPr>
          <w:rFonts w:ascii="Times New Roman" w:hAnsi="Times New Roman" w:cs="Times New Roman"/>
          <w:sz w:val="28"/>
          <w:szCs w:val="28"/>
        </w:rPr>
        <w:t>Ҳозирги кунда бунга</w:t>
      </w:r>
      <w:r w:rsidRPr="00115321">
        <w:rPr>
          <w:rFonts w:ascii="Times New Roman" w:hAnsi="Times New Roman" w:cs="Times New Roman"/>
          <w:sz w:val="28"/>
          <w:szCs w:val="28"/>
          <w:lang w:val="uz-Cyrl-UZ"/>
        </w:rPr>
        <w:t>,</w:t>
      </w:r>
      <w:r w:rsidRPr="00115321">
        <w:rPr>
          <w:rFonts w:ascii="Times New Roman" w:hAnsi="Times New Roman" w:cs="Times New Roman"/>
          <w:sz w:val="28"/>
          <w:szCs w:val="28"/>
        </w:rPr>
        <w:t xml:space="preserve"> </w:t>
      </w:r>
      <w:r w:rsidRPr="00115321">
        <w:rPr>
          <w:rFonts w:ascii="Times New Roman" w:hAnsi="Times New Roman" w:cs="Times New Roman"/>
          <w:sz w:val="28"/>
          <w:szCs w:val="28"/>
          <w:lang w:val="uz-Cyrl-UZ"/>
        </w:rPr>
        <w:t>д</w:t>
      </w:r>
      <w:r w:rsidRPr="00115321">
        <w:rPr>
          <w:rFonts w:ascii="Times New Roman" w:hAnsi="Times New Roman" w:cs="Times New Roman"/>
          <w:sz w:val="28"/>
          <w:szCs w:val="28"/>
        </w:rPr>
        <w:t>авлат-шаҳар Ватикан мисол бўла олади, у мутлақ теократ</w:t>
      </w:r>
      <w:r w:rsidRPr="00115321">
        <w:rPr>
          <w:rFonts w:ascii="Times New Roman" w:hAnsi="Times New Roman" w:cs="Times New Roman"/>
          <w:sz w:val="28"/>
          <w:szCs w:val="28"/>
          <w:lang w:val="uz-Cyrl-UZ"/>
        </w:rPr>
        <w:t>ик</w:t>
      </w:r>
      <w:r w:rsidRPr="00115321">
        <w:rPr>
          <w:rFonts w:ascii="Times New Roman" w:hAnsi="Times New Roman" w:cs="Times New Roman"/>
          <w:sz w:val="28"/>
          <w:szCs w:val="28"/>
        </w:rPr>
        <w:t xml:space="preserve"> монархиядир. Ватиканда қонун чиқарувчи, ижро этувчи ва суд ҳокимияти кардиналлар ҳайъати умрбод сайлайдиган Папага тегишлидир.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k-UA"/>
        </w:rPr>
        <w:lastRenderedPageBreak/>
        <w:t>У</w:t>
      </w:r>
      <w:r w:rsidRPr="00115321">
        <w:rPr>
          <w:rFonts w:ascii="Times New Roman" w:hAnsi="Times New Roman" w:cs="Times New Roman"/>
          <w:b/>
          <w:bCs/>
          <w:sz w:val="28"/>
          <w:szCs w:val="28"/>
          <w:lang w:val="uz-Cyrl-UZ"/>
        </w:rPr>
        <w:t>НИТАР ДАВЛАТ-</w:t>
      </w:r>
      <w:r w:rsidRPr="00115321">
        <w:rPr>
          <w:rFonts w:ascii="Times New Roman" w:hAnsi="Times New Roman" w:cs="Times New Roman"/>
          <w:b/>
          <w:bCs/>
          <w:sz w:val="28"/>
          <w:szCs w:val="28"/>
          <w:lang w:val="uk-UA"/>
        </w:rPr>
        <w:t xml:space="preserve"> </w:t>
      </w:r>
      <w:r w:rsidRPr="00115321">
        <w:rPr>
          <w:rFonts w:ascii="Times New Roman" w:hAnsi="Times New Roman" w:cs="Times New Roman"/>
          <w:sz w:val="28"/>
          <w:szCs w:val="28"/>
          <w:lang w:val="uk-UA"/>
        </w:rPr>
        <w:t>бу</w:t>
      </w:r>
      <w:r w:rsidRPr="00115321">
        <w:rPr>
          <w:rFonts w:ascii="Times New Roman" w:hAnsi="Times New Roman" w:cs="Times New Roman"/>
          <w:b/>
          <w:bCs/>
          <w:sz w:val="28"/>
          <w:szCs w:val="28"/>
          <w:lang w:val="uk-UA"/>
        </w:rPr>
        <w:t xml:space="preserve"> </w:t>
      </w:r>
      <w:r w:rsidRPr="00115321">
        <w:rPr>
          <w:rFonts w:ascii="Times New Roman" w:hAnsi="Times New Roman" w:cs="Times New Roman"/>
          <w:sz w:val="28"/>
          <w:szCs w:val="28"/>
          <w:lang w:val="uk-UA"/>
        </w:rPr>
        <w:t>ягона давлат бўлиб</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унинг таркибий қисмлари маъмурий-ҳудудий бирликлар ҳисобланади ва улар</w:t>
      </w:r>
      <w:r w:rsidRPr="00115321">
        <w:rPr>
          <w:rFonts w:ascii="Times New Roman" w:hAnsi="Times New Roman" w:cs="Times New Roman"/>
          <w:sz w:val="28"/>
          <w:szCs w:val="28"/>
          <w:lang w:val="uz-Cyrl-UZ"/>
        </w:rPr>
        <w:t>да</w:t>
      </w:r>
      <w:r w:rsidRPr="00115321">
        <w:rPr>
          <w:rFonts w:ascii="Times New Roman" w:hAnsi="Times New Roman" w:cs="Times New Roman"/>
          <w:sz w:val="28"/>
          <w:szCs w:val="28"/>
          <w:lang w:val="uk-UA"/>
        </w:rPr>
        <w:t xml:space="preserve"> давлат суверенитетининг белгилари бўлмайди. Унитар тузилишга эга бўлган давлатнинг</w:t>
      </w:r>
      <w:r w:rsidRPr="00115321">
        <w:rPr>
          <w:rFonts w:ascii="Times New Roman" w:hAnsi="Times New Roman" w:cs="Times New Roman"/>
          <w:sz w:val="28"/>
          <w:szCs w:val="28"/>
          <w:lang w:val="uz-Cyrl-UZ"/>
        </w:rPr>
        <w:t xml:space="preserve"> қуйидаги</w:t>
      </w:r>
      <w:r w:rsidRPr="00115321">
        <w:rPr>
          <w:rFonts w:ascii="Times New Roman" w:hAnsi="Times New Roman" w:cs="Times New Roman"/>
          <w:sz w:val="28"/>
          <w:szCs w:val="28"/>
          <w:lang w:val="uk-UA"/>
        </w:rPr>
        <w:t xml:space="preserve"> белгилари</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мавжуд: а)</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қонунчилик, ижроия ва суд ҳокимияти органларини ягона тизими мавжудлиги;</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б)</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ягона конституция, қонунчилик, солиқ, молия тизимларининг мавжудлиги;</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с) ягона фуқаролик жорий этилганлиги;</w:t>
      </w:r>
      <w:r w:rsidRPr="00115321">
        <w:rPr>
          <w:rFonts w:ascii="Times New Roman" w:hAnsi="Times New Roman" w:cs="Times New Roman"/>
          <w:sz w:val="28"/>
          <w:szCs w:val="28"/>
          <w:lang w:val="uz-Cyrl-UZ"/>
        </w:rPr>
        <w:t xml:space="preserve"> </w:t>
      </w:r>
      <w:r w:rsidRPr="00115321">
        <w:rPr>
          <w:rFonts w:ascii="Times New Roman" w:hAnsi="Times New Roman" w:cs="Times New Roman"/>
          <w:sz w:val="28"/>
          <w:szCs w:val="28"/>
          <w:lang w:val="uk-UA"/>
        </w:rPr>
        <w:t>д) барча ташқи муносабатлар марказий органлар томонидан амалга оширилади</w:t>
      </w:r>
      <w:r w:rsidRPr="00115321">
        <w:rPr>
          <w:rFonts w:ascii="Times New Roman" w:hAnsi="Times New Roman" w:cs="Times New Roman"/>
          <w:sz w:val="28"/>
          <w:szCs w:val="28"/>
          <w:lang w:val="uz-Cyrl-UZ"/>
        </w:rPr>
        <w:t xml:space="preserve"> ва бошқалар.</w:t>
      </w:r>
    </w:p>
    <w:p w:rsidR="00115321" w:rsidRPr="00115321" w:rsidRDefault="00115321" w:rsidP="00115321">
      <w:pPr>
        <w:ind w:firstLine="567"/>
        <w:jc w:val="both"/>
        <w:rPr>
          <w:rFonts w:ascii="Times New Roman" w:hAnsi="Times New Roman" w:cs="Times New Roman"/>
          <w:color w:val="000000"/>
          <w:spacing w:val="5"/>
          <w:sz w:val="28"/>
          <w:szCs w:val="28"/>
          <w:lang w:val="uz-Cyrl-UZ"/>
        </w:rPr>
      </w:pPr>
      <w:r w:rsidRPr="00115321">
        <w:rPr>
          <w:rFonts w:ascii="Times New Roman" w:hAnsi="Times New Roman" w:cs="Times New Roman"/>
          <w:b/>
          <w:bCs/>
          <w:color w:val="000000"/>
          <w:spacing w:val="-3"/>
          <w:sz w:val="28"/>
          <w:szCs w:val="28"/>
          <w:lang w:val="uz-Cyrl-UZ"/>
        </w:rPr>
        <w:t xml:space="preserve">ФЕДЕРАЦИЯ   </w:t>
      </w:r>
      <w:r w:rsidRPr="00115321">
        <w:rPr>
          <w:rFonts w:ascii="Times New Roman" w:hAnsi="Times New Roman" w:cs="Times New Roman"/>
          <w:color w:val="000000"/>
          <w:spacing w:val="-3"/>
          <w:sz w:val="28"/>
          <w:szCs w:val="28"/>
          <w:lang w:val="uz-Cyrl-UZ"/>
        </w:rPr>
        <w:t xml:space="preserve">(франц.   federation   - бирлашма,   иттифоқ)   - </w:t>
      </w:r>
      <w:r w:rsidRPr="00115321">
        <w:rPr>
          <w:rFonts w:ascii="Times New Roman" w:hAnsi="Times New Roman" w:cs="Times New Roman"/>
          <w:color w:val="000000"/>
          <w:spacing w:val="11"/>
          <w:sz w:val="28"/>
          <w:szCs w:val="28"/>
          <w:lang w:val="uz-Cyrl-UZ"/>
        </w:rPr>
        <w:t>ҳуқуқ назариясида давлат тузилиши</w:t>
      </w:r>
      <w:r w:rsidRPr="00115321">
        <w:rPr>
          <w:rFonts w:ascii="Times New Roman" w:hAnsi="Times New Roman" w:cs="Times New Roman"/>
          <w:i/>
          <w:iCs/>
          <w:color w:val="000000"/>
          <w:spacing w:val="11"/>
          <w:sz w:val="28"/>
          <w:szCs w:val="28"/>
          <w:lang w:val="uz-Cyrl-UZ"/>
        </w:rPr>
        <w:t xml:space="preserve"> </w:t>
      </w:r>
      <w:r w:rsidRPr="00115321">
        <w:rPr>
          <w:rFonts w:ascii="Times New Roman" w:hAnsi="Times New Roman" w:cs="Times New Roman"/>
          <w:color w:val="000000"/>
          <w:spacing w:val="11"/>
          <w:sz w:val="28"/>
          <w:szCs w:val="28"/>
          <w:lang w:val="uz-Cyrl-UZ"/>
        </w:rPr>
        <w:t xml:space="preserve">шаклларидан бири. </w:t>
      </w:r>
      <w:r w:rsidRPr="00115321">
        <w:rPr>
          <w:rFonts w:ascii="Times New Roman" w:hAnsi="Times New Roman" w:cs="Times New Roman"/>
          <w:color w:val="000000"/>
          <w:spacing w:val="7"/>
          <w:sz w:val="28"/>
          <w:szCs w:val="28"/>
          <w:lang w:val="uz-Cyrl-UZ"/>
        </w:rPr>
        <w:t xml:space="preserve">Бунда давлат федерация субъектларидан - давлатлар, автоном </w:t>
      </w:r>
      <w:r w:rsidRPr="00115321">
        <w:rPr>
          <w:rFonts w:ascii="Times New Roman" w:hAnsi="Times New Roman" w:cs="Times New Roman"/>
          <w:color w:val="000000"/>
          <w:spacing w:val="1"/>
          <w:sz w:val="28"/>
          <w:szCs w:val="28"/>
          <w:lang w:val="uz-Cyrl-UZ"/>
        </w:rPr>
        <w:t xml:space="preserve">миллий - давлат (миллий - ҳудудий) бирликлардан ва ҳудудий </w:t>
      </w:r>
      <w:r w:rsidRPr="00115321">
        <w:rPr>
          <w:rFonts w:ascii="Times New Roman" w:hAnsi="Times New Roman" w:cs="Times New Roman"/>
          <w:color w:val="000000"/>
          <w:spacing w:val="4"/>
          <w:sz w:val="28"/>
          <w:szCs w:val="28"/>
          <w:lang w:val="uz-Cyrl-UZ"/>
        </w:rPr>
        <w:t xml:space="preserve">(ҳудудий - давлат) тузилмаларидан таркиб топади. Ташкил топиш </w:t>
      </w:r>
      <w:r w:rsidRPr="00115321">
        <w:rPr>
          <w:rFonts w:ascii="Times New Roman" w:hAnsi="Times New Roman" w:cs="Times New Roman"/>
          <w:color w:val="000000"/>
          <w:spacing w:val="8"/>
          <w:sz w:val="28"/>
          <w:szCs w:val="28"/>
          <w:lang w:val="uz-Cyrl-UZ"/>
        </w:rPr>
        <w:t xml:space="preserve">усулига кўра, федерация ўз таркибидаги субъектлар (давлатлар) </w:t>
      </w:r>
      <w:r w:rsidRPr="00115321">
        <w:rPr>
          <w:rFonts w:ascii="Times New Roman" w:hAnsi="Times New Roman" w:cs="Times New Roman"/>
          <w:color w:val="000000"/>
          <w:spacing w:val="11"/>
          <w:sz w:val="28"/>
          <w:szCs w:val="28"/>
          <w:lang w:val="uz-Cyrl-UZ"/>
        </w:rPr>
        <w:t>ўртасида шартнома билан расмийлаштирилган иттифоқ тузиш</w:t>
      </w:r>
      <w:r w:rsidRPr="00115321">
        <w:rPr>
          <w:rFonts w:ascii="Times New Roman" w:hAnsi="Times New Roman" w:cs="Times New Roman"/>
          <w:color w:val="000000"/>
          <w:spacing w:val="15"/>
          <w:sz w:val="28"/>
          <w:szCs w:val="28"/>
          <w:lang w:val="uz-Cyrl-UZ"/>
        </w:rPr>
        <w:t xml:space="preserve"> </w:t>
      </w:r>
      <w:r w:rsidRPr="00115321">
        <w:rPr>
          <w:rFonts w:ascii="Times New Roman" w:hAnsi="Times New Roman" w:cs="Times New Roman"/>
          <w:color w:val="000000"/>
          <w:spacing w:val="16"/>
          <w:sz w:val="28"/>
          <w:szCs w:val="28"/>
          <w:lang w:val="uz-Cyrl-UZ"/>
        </w:rPr>
        <w:t xml:space="preserve"> </w:t>
      </w:r>
      <w:r w:rsidRPr="00115321">
        <w:rPr>
          <w:rFonts w:ascii="Times New Roman" w:hAnsi="Times New Roman" w:cs="Times New Roman"/>
          <w:color w:val="000000"/>
          <w:spacing w:val="10"/>
          <w:sz w:val="28"/>
          <w:szCs w:val="28"/>
          <w:lang w:val="uz-Cyrl-UZ"/>
        </w:rPr>
        <w:t xml:space="preserve">ёки унитар давлатни федерацияга айлантириш орқали </w:t>
      </w:r>
      <w:r w:rsidRPr="00115321">
        <w:rPr>
          <w:rFonts w:ascii="Times New Roman" w:hAnsi="Times New Roman" w:cs="Times New Roman"/>
          <w:color w:val="000000"/>
          <w:spacing w:val="4"/>
          <w:sz w:val="28"/>
          <w:szCs w:val="28"/>
          <w:lang w:val="uz-Cyrl-UZ"/>
        </w:rPr>
        <w:t xml:space="preserve">   вужудга   келиши   мумкин.   Давлатлар   конфедерация</w:t>
      </w:r>
      <w:r w:rsidRPr="00115321">
        <w:rPr>
          <w:rFonts w:ascii="Times New Roman" w:hAnsi="Times New Roman" w:cs="Times New Roman"/>
          <w:i/>
          <w:iCs/>
          <w:color w:val="000000"/>
          <w:spacing w:val="4"/>
          <w:sz w:val="28"/>
          <w:szCs w:val="28"/>
          <w:lang w:val="uz-Cyrl-UZ"/>
        </w:rPr>
        <w:t xml:space="preserve"> </w:t>
      </w:r>
      <w:r w:rsidRPr="00115321">
        <w:rPr>
          <w:rFonts w:ascii="Times New Roman" w:hAnsi="Times New Roman" w:cs="Times New Roman"/>
          <w:color w:val="000000"/>
          <w:spacing w:val="5"/>
          <w:sz w:val="28"/>
          <w:szCs w:val="28"/>
          <w:lang w:val="uz-Cyrl-UZ"/>
        </w:rPr>
        <w:t xml:space="preserve">тузишлари, кейинчалик у федератив давлатга айланиши ҳам </w:t>
      </w:r>
      <w:r w:rsidRPr="00115321">
        <w:rPr>
          <w:rFonts w:ascii="Times New Roman" w:hAnsi="Times New Roman" w:cs="Times New Roman"/>
          <w:color w:val="000000"/>
          <w:spacing w:val="-1"/>
          <w:sz w:val="28"/>
          <w:szCs w:val="28"/>
          <w:lang w:val="uz-Cyrl-UZ"/>
        </w:rPr>
        <w:t xml:space="preserve">мумкин. Аммо, бу шартнома ёки янги давлатнинг конституцияси </w:t>
      </w:r>
      <w:r w:rsidRPr="00115321">
        <w:rPr>
          <w:rFonts w:ascii="Times New Roman" w:hAnsi="Times New Roman" w:cs="Times New Roman"/>
          <w:color w:val="000000"/>
          <w:spacing w:val="5"/>
          <w:sz w:val="28"/>
          <w:szCs w:val="28"/>
          <w:lang w:val="uz-Cyrl-UZ"/>
        </w:rPr>
        <w:t>билан расмийлаштирилиши лозим. Тегишинча,  давлат назарияси</w:t>
      </w:r>
      <w:r w:rsidRPr="00115321">
        <w:rPr>
          <w:rFonts w:ascii="Times New Roman" w:hAnsi="Times New Roman" w:cs="Times New Roman"/>
          <w:color w:val="000000"/>
          <w:spacing w:val="1"/>
          <w:sz w:val="28"/>
          <w:szCs w:val="28"/>
          <w:lang w:val="uz-Cyrl-UZ"/>
        </w:rPr>
        <w:t xml:space="preserve">да ташкил топиш усулига қараб, шартномавий ва </w:t>
      </w:r>
      <w:r w:rsidRPr="00115321">
        <w:rPr>
          <w:rFonts w:ascii="Times New Roman" w:hAnsi="Times New Roman" w:cs="Times New Roman"/>
          <w:color w:val="000000"/>
          <w:spacing w:val="17"/>
          <w:sz w:val="28"/>
          <w:szCs w:val="28"/>
          <w:lang w:val="uz-Cyrl-UZ"/>
        </w:rPr>
        <w:t xml:space="preserve">конституциявий федерация фарқланади. Шартномавий </w:t>
      </w:r>
      <w:r w:rsidRPr="00115321">
        <w:rPr>
          <w:rFonts w:ascii="Times New Roman" w:hAnsi="Times New Roman" w:cs="Times New Roman"/>
          <w:color w:val="000000"/>
          <w:spacing w:val="6"/>
          <w:sz w:val="28"/>
          <w:szCs w:val="28"/>
          <w:lang w:val="uz-Cyrl-UZ"/>
        </w:rPr>
        <w:t xml:space="preserve">федерация шартнома тузиш орқали (Швейцария, Танзания </w:t>
      </w:r>
      <w:r w:rsidRPr="00115321">
        <w:rPr>
          <w:rFonts w:ascii="Times New Roman" w:hAnsi="Times New Roman" w:cs="Times New Roman"/>
          <w:color w:val="000000"/>
          <w:spacing w:val="-2"/>
          <w:sz w:val="28"/>
          <w:szCs w:val="28"/>
          <w:lang w:val="uz-Cyrl-UZ"/>
        </w:rPr>
        <w:t xml:space="preserve">Бирлашган Республикаси, Бирлашган Араб Амирликлари), </w:t>
      </w:r>
      <w:r w:rsidRPr="00115321">
        <w:rPr>
          <w:rFonts w:ascii="Times New Roman" w:hAnsi="Times New Roman" w:cs="Times New Roman"/>
          <w:color w:val="000000"/>
          <w:spacing w:val="20"/>
          <w:sz w:val="28"/>
          <w:szCs w:val="28"/>
          <w:lang w:val="uz-Cyrl-UZ"/>
        </w:rPr>
        <w:t xml:space="preserve">конституциявий федерация эса - янги давлатнинг </w:t>
      </w:r>
      <w:r w:rsidRPr="00115321">
        <w:rPr>
          <w:rFonts w:ascii="Times New Roman" w:hAnsi="Times New Roman" w:cs="Times New Roman"/>
          <w:color w:val="000000"/>
          <w:spacing w:val="-1"/>
          <w:sz w:val="28"/>
          <w:szCs w:val="28"/>
          <w:lang w:val="uz-Cyrl-UZ"/>
        </w:rPr>
        <w:t xml:space="preserve">конституциясини қабул қилиш орқали (АҚШ, Канада, Бразилия) </w:t>
      </w:r>
      <w:r w:rsidRPr="00115321">
        <w:rPr>
          <w:rFonts w:ascii="Times New Roman" w:hAnsi="Times New Roman" w:cs="Times New Roman"/>
          <w:color w:val="000000"/>
          <w:spacing w:val="5"/>
          <w:sz w:val="28"/>
          <w:szCs w:val="28"/>
          <w:lang w:val="uz-Cyrl-UZ"/>
        </w:rPr>
        <w:t xml:space="preserve">ташкил топган.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color w:val="000000"/>
          <w:sz w:val="28"/>
          <w:szCs w:val="28"/>
          <w:lang w:val="uz-Cyrl-UZ"/>
        </w:rPr>
        <w:t>ФУҚАРОЛИК ЖАМИЯТИ</w:t>
      </w:r>
      <w:r w:rsidRPr="00115321">
        <w:rPr>
          <w:rFonts w:ascii="Times New Roman" w:hAnsi="Times New Roman" w:cs="Times New Roman"/>
          <w:sz w:val="28"/>
          <w:szCs w:val="28"/>
          <w:lang w:val="uz-Cyrl-UZ"/>
        </w:rPr>
        <w:t xml:space="preserve"> - ҳар бир инсон манфаатини устувор билувчи, ҳуқуқий анъана ва қонунларга ҳурмат муҳити шакллантирилган, умуминсоний қадриятлар эъзозланадиган, инсон ҳуқуқлари ва эркинликлари сўзсиз таъминланадиган, давлат ҳокимиятининг самарали жамоатчилик назорати механизмлари вужудга келтирилган, инсоний муносабатлар чуқур маънавий-маданий қадриятларга таянадиган эркин демократик ҳуқуқий жамиятдир.. </w:t>
      </w:r>
    </w:p>
    <w:p w:rsidR="00115321" w:rsidRPr="00115321" w:rsidRDefault="00115321" w:rsidP="00115321">
      <w:pPr>
        <w:shd w:val="clear" w:color="auto" w:fill="FFFFFF"/>
        <w:ind w:firstLine="567"/>
        <w:jc w:val="both"/>
        <w:rPr>
          <w:rFonts w:ascii="Times New Roman" w:hAnsi="Times New Roman" w:cs="Times New Roman"/>
          <w:color w:val="000000"/>
          <w:sz w:val="28"/>
          <w:szCs w:val="28"/>
          <w:lang w:val="uz-Cyrl-UZ"/>
        </w:rPr>
      </w:pPr>
      <w:r w:rsidRPr="00115321">
        <w:rPr>
          <w:rFonts w:ascii="Times New Roman" w:hAnsi="Times New Roman" w:cs="Times New Roman"/>
          <w:b/>
          <w:bCs/>
          <w:color w:val="000000"/>
          <w:sz w:val="28"/>
          <w:szCs w:val="28"/>
          <w:lang w:val="uz-Cyrl-UZ"/>
        </w:rPr>
        <w:t xml:space="preserve">ФУҚАРОЛАРНИНГ ҲУҚУҚ ВА БУРЧЛАРИ </w:t>
      </w:r>
      <w:r w:rsidRPr="00115321">
        <w:rPr>
          <w:rFonts w:ascii="Times New Roman" w:hAnsi="Times New Roman" w:cs="Times New Roman"/>
          <w:color w:val="000000"/>
          <w:sz w:val="28"/>
          <w:szCs w:val="28"/>
          <w:lang w:val="uz-Cyrl-UZ"/>
        </w:rPr>
        <w:t>- фуқароларнинг Конституция ва қонун ҳужжатларида ўз ифодасини топган асосий ҳуқуқ ва бурчлари. Улар давлат органлари томонидан муҳофаза этилади ва бажарилиши назорат қилинади. Ўзбекистон Конституциясининг 2-бўлимида фуқароларнинг асосий ҳуқуқлари, эркинликлари ва бурчлари қуйидагича туркумланади: 1) Шахсий ҳуқуқ ва эркинликлар</w:t>
      </w:r>
      <w:r w:rsidRPr="00115321">
        <w:rPr>
          <w:rFonts w:ascii="Times New Roman" w:hAnsi="Times New Roman" w:cs="Times New Roman"/>
          <w:i/>
          <w:iCs/>
          <w:color w:val="000000"/>
          <w:sz w:val="28"/>
          <w:szCs w:val="28"/>
          <w:lang w:val="uz-Cyrl-UZ"/>
        </w:rPr>
        <w:t xml:space="preserve">; </w:t>
      </w:r>
      <w:r w:rsidRPr="00115321">
        <w:rPr>
          <w:rFonts w:ascii="Times New Roman" w:hAnsi="Times New Roman" w:cs="Times New Roman"/>
          <w:color w:val="000000"/>
          <w:sz w:val="28"/>
          <w:szCs w:val="28"/>
          <w:lang w:val="uz-Cyrl-UZ"/>
        </w:rPr>
        <w:t>2)</w:t>
      </w:r>
      <w:r w:rsidRPr="00115321">
        <w:rPr>
          <w:rFonts w:ascii="Times New Roman" w:hAnsi="Times New Roman" w:cs="Times New Roman"/>
          <w:i/>
          <w:iCs/>
          <w:color w:val="000000"/>
          <w:sz w:val="28"/>
          <w:szCs w:val="28"/>
          <w:lang w:val="uz-Cyrl-UZ"/>
        </w:rPr>
        <w:t xml:space="preserve"> </w:t>
      </w:r>
      <w:r w:rsidRPr="00115321">
        <w:rPr>
          <w:rFonts w:ascii="Times New Roman" w:hAnsi="Times New Roman" w:cs="Times New Roman"/>
          <w:color w:val="000000"/>
          <w:sz w:val="28"/>
          <w:szCs w:val="28"/>
          <w:lang w:val="uz-Cyrl-UZ"/>
        </w:rPr>
        <w:t xml:space="preserve">Сиёсий ҳуқуқлар </w:t>
      </w:r>
      <w:r w:rsidRPr="00115321">
        <w:rPr>
          <w:rFonts w:ascii="Times New Roman" w:hAnsi="Times New Roman" w:cs="Times New Roman"/>
          <w:i/>
          <w:iCs/>
          <w:color w:val="000000"/>
          <w:sz w:val="28"/>
          <w:szCs w:val="28"/>
          <w:lang w:val="uz-Cyrl-UZ"/>
        </w:rPr>
        <w:t xml:space="preserve"> </w:t>
      </w:r>
      <w:r w:rsidRPr="00115321">
        <w:rPr>
          <w:rFonts w:ascii="Times New Roman" w:hAnsi="Times New Roman" w:cs="Times New Roman"/>
          <w:color w:val="000000"/>
          <w:sz w:val="28"/>
          <w:szCs w:val="28"/>
          <w:lang w:val="uz-Cyrl-UZ"/>
        </w:rPr>
        <w:t xml:space="preserve">3) </w:t>
      </w:r>
      <w:r w:rsidRPr="00115321">
        <w:rPr>
          <w:rFonts w:ascii="Times New Roman" w:hAnsi="Times New Roman" w:cs="Times New Roman"/>
          <w:color w:val="000000"/>
          <w:sz w:val="28"/>
          <w:szCs w:val="28"/>
          <w:lang w:val="uz-Cyrl-UZ"/>
        </w:rPr>
        <w:lastRenderedPageBreak/>
        <w:t>Иқтисодий-ижтимоий ҳуқуклар</w:t>
      </w:r>
      <w:r w:rsidRPr="00115321">
        <w:rPr>
          <w:rFonts w:ascii="Times New Roman" w:hAnsi="Times New Roman" w:cs="Times New Roman"/>
          <w:i/>
          <w:iCs/>
          <w:color w:val="000000"/>
          <w:sz w:val="28"/>
          <w:szCs w:val="28"/>
          <w:lang w:val="uz-Cyrl-UZ"/>
        </w:rPr>
        <w:t xml:space="preserve">. </w:t>
      </w:r>
      <w:r w:rsidRPr="00115321">
        <w:rPr>
          <w:rFonts w:ascii="Times New Roman" w:hAnsi="Times New Roman" w:cs="Times New Roman"/>
          <w:color w:val="000000"/>
          <w:sz w:val="28"/>
          <w:szCs w:val="28"/>
          <w:lang w:val="uz-Cyrl-UZ"/>
        </w:rPr>
        <w:t>Ўзбекистон Республикаси Конституциясида фуқароларнинг қуйидаги бурчлари кўрсатилган: фуқаролар Конституция ва қонунларга риоя этишга, бошқа кишиларнинг ҳуқуқлари, эркинликлари, шаъни ва қадр-қимматини ҳурмат қилишга; Ўзбекистон халқининг тарихий, маънавий ва маданий меросини авайлаб асрашга; атроф табиий муҳитга эҳтиёткорона муносабатда бўлишга; қонун билан белгиланган солиқлар ва маҳаллий йиғимларни тўлашга мажбурдирлар. Ўзбекистон Республикасини ҳимоя қилиш - Ўзбекистон Республикаси ҳар бир фуқаросининг бурчидир. Фуқаролар қонунда белгиланган тартибда ҳарбий ёки муқобил хизматни ўташга мажбурдирлар.</w:t>
      </w:r>
    </w:p>
    <w:p w:rsidR="00115321" w:rsidRPr="00115321" w:rsidRDefault="00115321" w:rsidP="00115321">
      <w:pPr>
        <w:autoSpaceDE w:val="0"/>
        <w:autoSpaceDN w:val="0"/>
        <w:adjustRightInd w:val="0"/>
        <w:ind w:firstLine="567"/>
        <w:jc w:val="both"/>
        <w:rPr>
          <w:rFonts w:ascii="Times New Roman" w:hAnsi="Times New Roman" w:cs="Times New Roman"/>
          <w:sz w:val="28"/>
          <w:szCs w:val="28"/>
          <w:lang w:val="uz-Cyrl-UZ"/>
        </w:rPr>
      </w:pPr>
      <w:r w:rsidRPr="00115321">
        <w:rPr>
          <w:rFonts w:ascii="Times New Roman" w:hAnsi="Times New Roman" w:cs="Times New Roman"/>
          <w:b/>
          <w:bCs/>
          <w:color w:val="000000"/>
          <w:sz w:val="28"/>
          <w:szCs w:val="28"/>
          <w:lang w:val="uz-Cyrl-UZ"/>
        </w:rPr>
        <w:t xml:space="preserve">ЭГРИ ҚАСД </w:t>
      </w:r>
      <w:r w:rsidRPr="00115321">
        <w:rPr>
          <w:rFonts w:ascii="Times New Roman" w:hAnsi="Times New Roman" w:cs="Times New Roman"/>
          <w:color w:val="000000"/>
          <w:sz w:val="28"/>
          <w:szCs w:val="28"/>
          <w:lang w:val="uz-Cyrl-UZ"/>
        </w:rPr>
        <w:t>- агар</w:t>
      </w:r>
      <w:r w:rsidRPr="00115321">
        <w:rPr>
          <w:rFonts w:ascii="Times New Roman" w:hAnsi="Times New Roman" w:cs="Times New Roman"/>
          <w:sz w:val="28"/>
          <w:szCs w:val="28"/>
          <w:lang w:val="uz-Cyrl-UZ"/>
        </w:rPr>
        <w:t xml:space="preserve"> шахс ўз қилмишининг ижтимоий хавфли хусусиятини англаган, унинг ижтимоий хавфли оқибатларига кўзи етган ва уларнинг юз беришига онгли равишда йўл қўйган бўлса, бундай жиноят эгри қасддан содир этилган деб топилади. Эгри қасд жиноят содир этган шахснинг ўз қилмишини (ҳаракат ёки ҳаракатсизлигини) ижтимоий хавфлилик хусусияти англаган, ижтимоий хавфли оқибат келиб чиқишини олдиндан кўра билган ва онгли равишда мана шу оқибатларни келиб чиқишига йўл қўйишда ифодаланади. </w:t>
      </w:r>
    </w:p>
    <w:p w:rsidR="00115321" w:rsidRPr="00115321" w:rsidRDefault="00115321" w:rsidP="00115321">
      <w:pPr>
        <w:ind w:firstLine="567"/>
        <w:jc w:val="both"/>
        <w:rPr>
          <w:rFonts w:ascii="Times New Roman" w:hAnsi="Times New Roman" w:cs="Times New Roman"/>
          <w:spacing w:val="14"/>
          <w:sz w:val="28"/>
          <w:szCs w:val="28"/>
          <w:lang w:val="uz-Cyrl-UZ"/>
        </w:rPr>
      </w:pPr>
      <w:r w:rsidRPr="00115321">
        <w:rPr>
          <w:rFonts w:ascii="Times New Roman" w:hAnsi="Times New Roman" w:cs="Times New Roman"/>
          <w:b/>
          <w:bCs/>
          <w:spacing w:val="-2"/>
          <w:sz w:val="28"/>
          <w:szCs w:val="28"/>
          <w:lang w:val="uz-Cyrl-UZ"/>
        </w:rPr>
        <w:t xml:space="preserve">ЮРИДИК МАЖБУРИЯТ </w:t>
      </w:r>
      <w:r w:rsidRPr="00115321">
        <w:rPr>
          <w:rFonts w:ascii="Times New Roman" w:hAnsi="Times New Roman" w:cs="Times New Roman"/>
          <w:spacing w:val="-2"/>
          <w:sz w:val="28"/>
          <w:szCs w:val="28"/>
          <w:lang w:val="uz-Cyrl-UZ"/>
        </w:rPr>
        <w:t xml:space="preserve">- муайян ҳуқуқий муносабат иштирокчиси лозим хулқ - атворининг қонун билан белгиланган </w:t>
      </w:r>
      <w:r w:rsidRPr="00115321">
        <w:rPr>
          <w:rFonts w:ascii="Times New Roman" w:hAnsi="Times New Roman" w:cs="Times New Roman"/>
          <w:spacing w:val="17"/>
          <w:sz w:val="28"/>
          <w:szCs w:val="28"/>
          <w:lang w:val="uz-Cyrl-UZ"/>
        </w:rPr>
        <w:t>мезони. (</w:t>
      </w:r>
      <w:r w:rsidRPr="00115321">
        <w:rPr>
          <w:rFonts w:ascii="Times New Roman" w:hAnsi="Times New Roman" w:cs="Times New Roman"/>
          <w:sz w:val="28"/>
          <w:szCs w:val="28"/>
          <w:lang w:val="uz-Cyrl-UZ"/>
        </w:rPr>
        <w:t>субъектнинг содир этиши лозим бўлган хатти-ҳаракати тури ва ўлчови</w:t>
      </w:r>
      <w:r w:rsidRPr="00115321">
        <w:rPr>
          <w:rFonts w:ascii="Times New Roman" w:hAnsi="Times New Roman" w:cs="Times New Roman"/>
          <w:spacing w:val="17"/>
          <w:sz w:val="28"/>
          <w:szCs w:val="28"/>
          <w:lang w:val="uz-Cyrl-UZ"/>
        </w:rPr>
        <w:t xml:space="preserve">) Юридик мажбурият ўз мазмунига кўра, муайян </w:t>
      </w:r>
      <w:r w:rsidRPr="00115321">
        <w:rPr>
          <w:rFonts w:ascii="Times New Roman" w:hAnsi="Times New Roman" w:cs="Times New Roman"/>
          <w:spacing w:val="1"/>
          <w:sz w:val="28"/>
          <w:szCs w:val="28"/>
          <w:lang w:val="uz-Cyrl-UZ"/>
        </w:rPr>
        <w:t xml:space="preserve">ҳаракатлар содир этишдан ёки, аксинча, содир этишдан ўзини </w:t>
      </w:r>
      <w:r w:rsidRPr="00115321">
        <w:rPr>
          <w:rFonts w:ascii="Times New Roman" w:hAnsi="Times New Roman" w:cs="Times New Roman"/>
          <w:spacing w:val="14"/>
          <w:sz w:val="28"/>
          <w:szCs w:val="28"/>
          <w:lang w:val="uz-Cyrl-UZ"/>
        </w:rPr>
        <w:t xml:space="preserve">тийишдан иборат бўлиши мумкин.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ЮРИДИК ТЕХНИКА</w:t>
      </w:r>
      <w:r w:rsidRPr="00115321">
        <w:rPr>
          <w:rFonts w:ascii="Times New Roman" w:hAnsi="Times New Roman" w:cs="Times New Roman"/>
          <w:sz w:val="28"/>
          <w:szCs w:val="28"/>
          <w:lang w:val="uz-Cyrl-UZ"/>
        </w:rPr>
        <w:t xml:space="preserve"> - норматив-ҳуқуқий актлар лойиҳасини тайёрлаш, уларни расмийлаштириш, нашр этиш ва тизимлаштириш қоидалари (тартиби, таомили) йиғиндисидир. Ю.т. - ҳуқуқни ташқи ифодалаш қоидалари, аксарият ҳолларда ҳуқуқий маданиятнинг энг оддий (элементар) талаблари йиғиндиси ҳисобланади. Ҳуқуқни расмий ифодалашнинг асосий талаблари қуйидагилар: ҳуқуқ нормаларининг барчага тушунарли бўлиши; ибораларнинг аниқ, содда ва қатъий маъноли бўлиши; аҳоли савиясига мос юридик андозалар (конструкциялар)дан фойдаланиш; юқори турувчи идораларнинг актларидаги қоидаларни такрорлайвермаслик; узундан-узун, ғализ жумлалар тузмаслик ва шу кабилар. Ю.т. давлатнинг ҳуқуқий  кўрсатмалари мазмуни ва тузилишини ишлаб чиқиш чоғида ҳам, уларни ҳаётга жорий этиш чоғида ҳам қўлланиладиган муайян усулларнинг мажмуавий алоқасидир. Бундай усулларга 1) юридик терминология, юридик конструкциялар; 2) норматив-ҳуқуқий ҳужжатларни тузиш усуллари киради. </w:t>
      </w:r>
      <w:r w:rsidRPr="00115321">
        <w:rPr>
          <w:rFonts w:ascii="Times New Roman" w:hAnsi="Times New Roman" w:cs="Times New Roman"/>
          <w:sz w:val="28"/>
          <w:szCs w:val="28"/>
        </w:rPr>
        <w:lastRenderedPageBreak/>
        <w:t>Ю.т.</w:t>
      </w:r>
      <w:r w:rsidRPr="00115321">
        <w:rPr>
          <w:rFonts w:ascii="Times New Roman" w:hAnsi="Times New Roman" w:cs="Times New Roman"/>
          <w:b/>
          <w:bCs/>
          <w:sz w:val="28"/>
          <w:szCs w:val="28"/>
        </w:rPr>
        <w:t> </w:t>
      </w:r>
      <w:r w:rsidRPr="00115321">
        <w:rPr>
          <w:rFonts w:ascii="Times New Roman" w:hAnsi="Times New Roman" w:cs="Times New Roman"/>
          <w:sz w:val="28"/>
          <w:szCs w:val="28"/>
        </w:rPr>
        <w:t>нинг ёрқин намуналаридан, кенг тарқалган турларидан бири қонунчилик техникасидир. Қонунчилик техникаси</w:t>
      </w:r>
      <w:r w:rsidRPr="00115321">
        <w:rPr>
          <w:rFonts w:ascii="Times New Roman" w:hAnsi="Times New Roman" w:cs="Times New Roman"/>
          <w:i/>
          <w:iCs/>
          <w:sz w:val="28"/>
          <w:szCs w:val="28"/>
        </w:rPr>
        <w:t> </w:t>
      </w:r>
      <w:r w:rsidRPr="00115321">
        <w:rPr>
          <w:rFonts w:ascii="Times New Roman" w:hAnsi="Times New Roman" w:cs="Times New Roman"/>
          <w:sz w:val="28"/>
          <w:szCs w:val="28"/>
        </w:rPr>
        <w:t xml:space="preserve">– норматив-ҳуқуқий актлар лойиҳаларини тайёрлашнинг ҳуқуқ ижодкорлиги амалиётига таянувчи ва назарий жиҳатдан чуқур мушоҳада этилган қоидалари ва усуллари тизими бўлиб, у норматив-ҳуқуқий қоидалар шакли – мазмунига тўла ва айнан мувофиқ бўлишини, норматив материални тушунарли, оддий ҳамда осон илғаш, кузатиб боришга имкон беришини, тартибга солинадиган масалаларнинг бекаму кўст қамраб олинишини таъминлайди. </w:t>
      </w:r>
    </w:p>
    <w:p w:rsidR="00115321" w:rsidRPr="00115321" w:rsidRDefault="00115321" w:rsidP="00115321">
      <w:pPr>
        <w:ind w:firstLine="567"/>
        <w:jc w:val="both"/>
        <w:rPr>
          <w:rFonts w:ascii="Times New Roman" w:hAnsi="Times New Roman" w:cs="Times New Roman"/>
          <w:color w:val="000000"/>
          <w:spacing w:val="1"/>
          <w:sz w:val="28"/>
          <w:szCs w:val="28"/>
          <w:lang w:val="uz-Cyrl-UZ"/>
        </w:rPr>
      </w:pPr>
      <w:r w:rsidRPr="00115321">
        <w:rPr>
          <w:rFonts w:ascii="Times New Roman" w:hAnsi="Times New Roman" w:cs="Times New Roman"/>
          <w:b/>
          <w:bCs/>
          <w:color w:val="000000"/>
          <w:spacing w:val="1"/>
          <w:sz w:val="28"/>
          <w:szCs w:val="28"/>
          <w:lang w:val="uz-Cyrl-UZ"/>
        </w:rPr>
        <w:t>ЮРИДИК ФАКТЛАР</w:t>
      </w:r>
      <w:r w:rsidRPr="00115321">
        <w:rPr>
          <w:rFonts w:ascii="Times New Roman" w:hAnsi="Times New Roman" w:cs="Times New Roman"/>
          <w:color w:val="000000"/>
          <w:spacing w:val="1"/>
          <w:sz w:val="28"/>
          <w:szCs w:val="28"/>
          <w:lang w:val="uz-Cyrl-UZ"/>
        </w:rPr>
        <w:t xml:space="preserve"> - </w:t>
      </w:r>
      <w:r w:rsidRPr="00115321">
        <w:rPr>
          <w:rFonts w:ascii="Times New Roman" w:hAnsi="Times New Roman" w:cs="Times New Roman"/>
          <w:sz w:val="28"/>
          <w:szCs w:val="28"/>
          <w:lang w:val="uz-Cyrl-UZ"/>
        </w:rPr>
        <w:t xml:space="preserve">ҳуқуқий муносабатларни вужудга келтирувчи, ўзгартирувчи ва бекор қилувчи ҳолатлар. </w:t>
      </w:r>
      <w:r w:rsidRPr="00115321">
        <w:rPr>
          <w:rFonts w:ascii="Times New Roman" w:hAnsi="Times New Roman" w:cs="Times New Roman"/>
          <w:color w:val="000000"/>
          <w:sz w:val="28"/>
          <w:szCs w:val="28"/>
          <w:lang w:val="uz-Cyrl-UZ"/>
        </w:rPr>
        <w:t xml:space="preserve">Оқибатларининг хусусиятига кўра, ҳуқуқни вужудга келтирувчи, ҳуқуққа барҳам </w:t>
      </w:r>
      <w:r w:rsidRPr="00115321">
        <w:rPr>
          <w:rFonts w:ascii="Times New Roman" w:hAnsi="Times New Roman" w:cs="Times New Roman"/>
          <w:color w:val="000000"/>
          <w:spacing w:val="1"/>
          <w:sz w:val="28"/>
          <w:szCs w:val="28"/>
          <w:lang w:val="uz-Cyrl-UZ"/>
        </w:rPr>
        <w:t xml:space="preserve">берувчи ва ҳуқуқни ўзгартирувчи фактлар фарқланади. Ирода </w:t>
      </w:r>
      <w:r w:rsidRPr="00115321">
        <w:rPr>
          <w:rFonts w:ascii="Times New Roman" w:hAnsi="Times New Roman" w:cs="Times New Roman"/>
          <w:color w:val="000000"/>
          <w:spacing w:val="-1"/>
          <w:sz w:val="28"/>
          <w:szCs w:val="28"/>
          <w:lang w:val="uz-Cyrl-UZ"/>
        </w:rPr>
        <w:t xml:space="preserve">белгисига кўра, юридик фактлар икки гуруҳга - ҳодисалар ва ҳаракатларга (ҳаракатсизликларга) бўлинади. </w:t>
      </w:r>
      <w:r w:rsidRPr="00115321">
        <w:rPr>
          <w:rFonts w:ascii="Times New Roman" w:hAnsi="Times New Roman" w:cs="Times New Roman"/>
          <w:color w:val="000000"/>
          <w:spacing w:val="6"/>
          <w:sz w:val="28"/>
          <w:szCs w:val="28"/>
          <w:lang w:val="uz-Cyrl-UZ"/>
        </w:rPr>
        <w:t xml:space="preserve">Ҳуқуқ субъектларининг хоҳиш - </w:t>
      </w:r>
      <w:r w:rsidRPr="00115321">
        <w:rPr>
          <w:rFonts w:ascii="Times New Roman" w:hAnsi="Times New Roman" w:cs="Times New Roman"/>
          <w:color w:val="000000"/>
          <w:spacing w:val="4"/>
          <w:sz w:val="28"/>
          <w:szCs w:val="28"/>
          <w:lang w:val="uz-Cyrl-UZ"/>
        </w:rPr>
        <w:t xml:space="preserve">иродасидан қатъи назар юз берадиган вазиятлар </w:t>
      </w:r>
      <w:r w:rsidRPr="00115321">
        <w:rPr>
          <w:rFonts w:ascii="Times New Roman" w:hAnsi="Times New Roman" w:cs="Times New Roman"/>
          <w:color w:val="000000"/>
          <w:spacing w:val="17"/>
          <w:sz w:val="28"/>
          <w:szCs w:val="28"/>
          <w:lang w:val="uz-Cyrl-UZ"/>
        </w:rPr>
        <w:t xml:space="preserve">ҳодиса </w:t>
      </w:r>
      <w:r w:rsidRPr="00115321">
        <w:rPr>
          <w:rFonts w:ascii="Times New Roman" w:hAnsi="Times New Roman" w:cs="Times New Roman"/>
          <w:color w:val="000000"/>
          <w:spacing w:val="-4"/>
          <w:sz w:val="28"/>
          <w:szCs w:val="28"/>
          <w:lang w:val="uz-Cyrl-UZ"/>
        </w:rPr>
        <w:t>ҳисобланади.</w:t>
      </w:r>
      <w:r w:rsidRPr="00115321">
        <w:rPr>
          <w:rFonts w:ascii="Times New Roman" w:hAnsi="Times New Roman" w:cs="Times New Roman"/>
          <w:color w:val="000000"/>
          <w:spacing w:val="-3"/>
          <w:sz w:val="28"/>
          <w:szCs w:val="28"/>
          <w:lang w:val="uz-Cyrl-UZ"/>
        </w:rPr>
        <w:t xml:space="preserve"> Масалан, табиий офатлар - </w:t>
      </w:r>
      <w:r w:rsidRPr="00115321">
        <w:rPr>
          <w:rFonts w:ascii="Times New Roman" w:hAnsi="Times New Roman" w:cs="Times New Roman"/>
          <w:color w:val="000000"/>
          <w:spacing w:val="5"/>
          <w:sz w:val="28"/>
          <w:szCs w:val="28"/>
          <w:lang w:val="uz-Cyrl-UZ"/>
        </w:rPr>
        <w:t xml:space="preserve">ёнғинлар, сув тошиши, ер қимирлаши ва </w:t>
      </w:r>
      <w:r w:rsidRPr="00115321">
        <w:rPr>
          <w:rFonts w:ascii="Times New Roman" w:hAnsi="Times New Roman" w:cs="Times New Roman"/>
          <w:color w:val="000000"/>
          <w:spacing w:val="1"/>
          <w:sz w:val="28"/>
          <w:szCs w:val="28"/>
          <w:lang w:val="uz-Cyrl-UZ"/>
        </w:rPr>
        <w:t xml:space="preserve">ҳ.к. Ушбу табиий офатлар натижасида, одамлар ҳалок бўлиши мумкин, </w:t>
      </w:r>
      <w:r w:rsidRPr="00115321">
        <w:rPr>
          <w:rFonts w:ascii="Times New Roman" w:hAnsi="Times New Roman" w:cs="Times New Roman"/>
          <w:color w:val="000000"/>
          <w:spacing w:val="-2"/>
          <w:sz w:val="28"/>
          <w:szCs w:val="28"/>
          <w:lang w:val="uz-Cyrl-UZ"/>
        </w:rPr>
        <w:t xml:space="preserve">уларнинг мол -мулкига зиён етади, бинобарин, зарарни қоплаш, </w:t>
      </w:r>
      <w:r w:rsidRPr="00115321">
        <w:rPr>
          <w:rFonts w:ascii="Times New Roman" w:hAnsi="Times New Roman" w:cs="Times New Roman"/>
          <w:color w:val="000000"/>
          <w:spacing w:val="-4"/>
          <w:sz w:val="28"/>
          <w:szCs w:val="28"/>
          <w:lang w:val="uz-Cyrl-UZ"/>
        </w:rPr>
        <w:t xml:space="preserve">мол -мулкни мерос қолдириш, суғурта пули тўлаш ва ҳоказолар </w:t>
      </w:r>
      <w:r w:rsidRPr="00115321">
        <w:rPr>
          <w:rFonts w:ascii="Times New Roman" w:hAnsi="Times New Roman" w:cs="Times New Roman"/>
          <w:color w:val="000000"/>
          <w:spacing w:val="-1"/>
          <w:sz w:val="28"/>
          <w:szCs w:val="28"/>
          <w:lang w:val="uz-Cyrl-UZ"/>
        </w:rPr>
        <w:t xml:space="preserve">билан боғлиқ тегишли ҳукуқий муносабатлар юзага келади. Ушбу </w:t>
      </w:r>
      <w:r w:rsidRPr="00115321">
        <w:rPr>
          <w:rFonts w:ascii="Times New Roman" w:hAnsi="Times New Roman" w:cs="Times New Roman"/>
          <w:color w:val="000000"/>
          <w:sz w:val="28"/>
          <w:szCs w:val="28"/>
          <w:lang w:val="uz-Cyrl-UZ"/>
        </w:rPr>
        <w:t xml:space="preserve">ҳодисалар ўз ҳолича юридик аҳамиятга молик эмас ва ўз - ўзидан ҳеч қандай ҳолатларни вужудга келтирмайди, аммо бунга сабаб </w:t>
      </w:r>
      <w:r w:rsidRPr="00115321">
        <w:rPr>
          <w:rFonts w:ascii="Times New Roman" w:hAnsi="Times New Roman" w:cs="Times New Roman"/>
          <w:color w:val="000000"/>
          <w:spacing w:val="-1"/>
          <w:sz w:val="28"/>
          <w:szCs w:val="28"/>
          <w:lang w:val="uz-Cyrl-UZ"/>
        </w:rPr>
        <w:t xml:space="preserve">бўлиб хизмат қилади. </w:t>
      </w:r>
      <w:r w:rsidRPr="00115321">
        <w:rPr>
          <w:rFonts w:ascii="Times New Roman" w:hAnsi="Times New Roman" w:cs="Times New Roman"/>
          <w:color w:val="000000"/>
          <w:spacing w:val="1"/>
          <w:sz w:val="28"/>
          <w:szCs w:val="28"/>
          <w:lang w:val="uz-Cyrl-UZ"/>
        </w:rPr>
        <w:t xml:space="preserve">Ҳаракатлар (ҳаракатсизликлар) - кишилар хоҳиш - иродасига боғлиқ бўлган, уларнинг ўзи содир қиладиган ёки қилишдан тийиладиган фактлардир. Ҳаракатлар, ўз </w:t>
      </w:r>
      <w:r w:rsidRPr="00115321">
        <w:rPr>
          <w:rFonts w:ascii="Times New Roman" w:hAnsi="Times New Roman" w:cs="Times New Roman"/>
          <w:color w:val="000000"/>
          <w:spacing w:val="-1"/>
          <w:sz w:val="28"/>
          <w:szCs w:val="28"/>
          <w:lang w:val="uz-Cyrl-UZ"/>
        </w:rPr>
        <w:t xml:space="preserve">навбатида, қонуний (ишга ёки олий ўқув юртига ўқишга кириш, </w:t>
      </w:r>
      <w:r w:rsidRPr="00115321">
        <w:rPr>
          <w:rFonts w:ascii="Times New Roman" w:hAnsi="Times New Roman" w:cs="Times New Roman"/>
          <w:color w:val="000000"/>
          <w:spacing w:val="-3"/>
          <w:sz w:val="28"/>
          <w:szCs w:val="28"/>
          <w:lang w:val="uz-Cyrl-UZ"/>
        </w:rPr>
        <w:t xml:space="preserve">никоҳни </w:t>
      </w:r>
      <w:r w:rsidRPr="00115321">
        <w:rPr>
          <w:rFonts w:ascii="Times New Roman" w:hAnsi="Times New Roman" w:cs="Times New Roman"/>
          <w:color w:val="000000"/>
          <w:spacing w:val="-6"/>
          <w:sz w:val="28"/>
          <w:szCs w:val="28"/>
          <w:lang w:val="uz-Cyrl-UZ"/>
        </w:rPr>
        <w:t xml:space="preserve">рўйхатдан ўтказиш) </w:t>
      </w:r>
      <w:r w:rsidRPr="00115321">
        <w:rPr>
          <w:rFonts w:ascii="Times New Roman" w:hAnsi="Times New Roman" w:cs="Times New Roman"/>
          <w:color w:val="000000"/>
          <w:spacing w:val="-5"/>
          <w:sz w:val="28"/>
          <w:szCs w:val="28"/>
          <w:lang w:val="uz-Cyrl-UZ"/>
        </w:rPr>
        <w:t xml:space="preserve">ва </w:t>
      </w:r>
      <w:r w:rsidRPr="00115321">
        <w:rPr>
          <w:rFonts w:ascii="Times New Roman" w:hAnsi="Times New Roman" w:cs="Times New Roman"/>
          <w:color w:val="000000"/>
          <w:sz w:val="28"/>
          <w:szCs w:val="28"/>
          <w:lang w:val="uz-Cyrl-UZ"/>
        </w:rPr>
        <w:t xml:space="preserve">ноқонуний </w:t>
      </w:r>
      <w:r w:rsidRPr="00115321">
        <w:rPr>
          <w:rFonts w:ascii="Times New Roman" w:hAnsi="Times New Roman" w:cs="Times New Roman"/>
          <w:color w:val="000000"/>
          <w:spacing w:val="-2"/>
          <w:sz w:val="28"/>
          <w:szCs w:val="28"/>
          <w:lang w:val="uz-Cyrl-UZ"/>
        </w:rPr>
        <w:t xml:space="preserve">(ҳуқуқбузарликларнинг   барча     турлари)      бўлади.      </w:t>
      </w:r>
    </w:p>
    <w:p w:rsidR="00115321" w:rsidRPr="00115321" w:rsidRDefault="00115321" w:rsidP="00115321">
      <w:pPr>
        <w:ind w:firstLine="567"/>
        <w:jc w:val="both"/>
        <w:rPr>
          <w:rFonts w:ascii="Times New Roman" w:hAnsi="Times New Roman" w:cs="Times New Roman"/>
          <w:color w:val="000000"/>
          <w:spacing w:val="22"/>
          <w:sz w:val="28"/>
          <w:szCs w:val="28"/>
          <w:lang w:val="uz-Cyrl-UZ"/>
        </w:rPr>
      </w:pPr>
      <w:r w:rsidRPr="00115321">
        <w:rPr>
          <w:rFonts w:ascii="Times New Roman" w:hAnsi="Times New Roman" w:cs="Times New Roman"/>
          <w:b/>
          <w:bCs/>
          <w:color w:val="000000"/>
          <w:spacing w:val="-8"/>
          <w:sz w:val="28"/>
          <w:szCs w:val="28"/>
          <w:lang w:val="uz-Cyrl-UZ"/>
        </w:rPr>
        <w:t xml:space="preserve">ЮРИДИК ШАХС </w:t>
      </w:r>
      <w:r w:rsidRPr="00115321">
        <w:rPr>
          <w:rFonts w:ascii="Times New Roman" w:hAnsi="Times New Roman" w:cs="Times New Roman"/>
          <w:color w:val="000000"/>
          <w:spacing w:val="-8"/>
          <w:sz w:val="28"/>
          <w:szCs w:val="28"/>
          <w:lang w:val="uz-Cyrl-UZ"/>
        </w:rPr>
        <w:t>- фуқаролик ҳуқуқи субъекти, ф</w:t>
      </w:r>
      <w:r w:rsidRPr="00115321">
        <w:rPr>
          <w:rFonts w:ascii="Times New Roman" w:hAnsi="Times New Roman" w:cs="Times New Roman"/>
          <w:color w:val="000000"/>
          <w:spacing w:val="5"/>
          <w:sz w:val="28"/>
          <w:szCs w:val="28"/>
          <w:lang w:val="uz-Cyrl-UZ"/>
        </w:rPr>
        <w:t xml:space="preserve">уқаролик - ҳуқуқий муносабатларининг иштирокчиси. Ўз </w:t>
      </w:r>
      <w:r w:rsidRPr="00115321">
        <w:rPr>
          <w:rFonts w:ascii="Times New Roman" w:hAnsi="Times New Roman" w:cs="Times New Roman"/>
          <w:color w:val="000000"/>
          <w:spacing w:val="14"/>
          <w:sz w:val="28"/>
          <w:szCs w:val="28"/>
          <w:lang w:val="uz-Cyrl-UZ"/>
        </w:rPr>
        <w:t xml:space="preserve">мулкида, хўжалик юритишида ёки оператив бошқарувида </w:t>
      </w:r>
      <w:r w:rsidRPr="00115321">
        <w:rPr>
          <w:rFonts w:ascii="Times New Roman" w:hAnsi="Times New Roman" w:cs="Times New Roman"/>
          <w:color w:val="000000"/>
          <w:spacing w:val="9"/>
          <w:sz w:val="28"/>
          <w:szCs w:val="28"/>
          <w:lang w:val="uz-Cyrl-UZ"/>
        </w:rPr>
        <w:t xml:space="preserve">алоҳида мол-мулкка эга бўлган ҳамда ўз мажбуриятлари </w:t>
      </w:r>
      <w:r w:rsidRPr="00115321">
        <w:rPr>
          <w:rFonts w:ascii="Times New Roman" w:hAnsi="Times New Roman" w:cs="Times New Roman"/>
          <w:color w:val="000000"/>
          <w:spacing w:val="-2"/>
          <w:sz w:val="28"/>
          <w:szCs w:val="28"/>
          <w:lang w:val="uz-Cyrl-UZ"/>
        </w:rPr>
        <w:t xml:space="preserve">юзасидан ушбу мол -мулк билан жавоб берадиган, ўз номидан </w:t>
      </w:r>
      <w:r w:rsidRPr="00115321">
        <w:rPr>
          <w:rFonts w:ascii="Times New Roman" w:hAnsi="Times New Roman" w:cs="Times New Roman"/>
          <w:color w:val="000000"/>
          <w:spacing w:val="1"/>
          <w:sz w:val="28"/>
          <w:szCs w:val="28"/>
          <w:lang w:val="uz-Cyrl-UZ"/>
        </w:rPr>
        <w:t xml:space="preserve">мулкий ёки шахсий номулкий ҳуқуқларга эга бўла оладиган ва </w:t>
      </w:r>
      <w:r w:rsidRPr="00115321">
        <w:rPr>
          <w:rFonts w:ascii="Times New Roman" w:hAnsi="Times New Roman" w:cs="Times New Roman"/>
          <w:color w:val="000000"/>
          <w:spacing w:val="15"/>
          <w:sz w:val="28"/>
          <w:szCs w:val="28"/>
          <w:lang w:val="uz-Cyrl-UZ"/>
        </w:rPr>
        <w:t xml:space="preserve">уларни амалга оширадиган, мажбуриятларни бажара </w:t>
      </w:r>
      <w:r w:rsidRPr="00115321">
        <w:rPr>
          <w:rFonts w:ascii="Times New Roman" w:hAnsi="Times New Roman" w:cs="Times New Roman"/>
          <w:color w:val="000000"/>
          <w:spacing w:val="1"/>
          <w:sz w:val="28"/>
          <w:szCs w:val="28"/>
          <w:lang w:val="uz-Cyrl-UZ"/>
        </w:rPr>
        <w:t xml:space="preserve">оладиган, судда даъвогар ва жавобгар бўла оладиган давлат ва </w:t>
      </w:r>
      <w:r w:rsidRPr="00115321">
        <w:rPr>
          <w:rFonts w:ascii="Times New Roman" w:hAnsi="Times New Roman" w:cs="Times New Roman"/>
          <w:color w:val="000000"/>
          <w:spacing w:val="-5"/>
          <w:sz w:val="28"/>
          <w:szCs w:val="28"/>
          <w:lang w:val="uz-Cyrl-UZ"/>
        </w:rPr>
        <w:t xml:space="preserve">жамоат ташкилотлари юридик шахс ҳисобланади (Ўзбекистон Республикаси ФК 39 - </w:t>
      </w:r>
      <w:r w:rsidRPr="00115321">
        <w:rPr>
          <w:rFonts w:ascii="Times New Roman" w:hAnsi="Times New Roman" w:cs="Times New Roman"/>
          <w:color w:val="000000"/>
          <w:spacing w:val="-1"/>
          <w:sz w:val="28"/>
          <w:szCs w:val="28"/>
          <w:lang w:val="uz-Cyrl-UZ"/>
        </w:rPr>
        <w:t xml:space="preserve">моддасининг биринчи қисми).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ЮРИСДИКЦИЯ</w:t>
      </w:r>
      <w:r w:rsidRPr="00115321">
        <w:rPr>
          <w:rFonts w:ascii="Times New Roman" w:hAnsi="Times New Roman" w:cs="Times New Roman"/>
          <w:sz w:val="28"/>
          <w:szCs w:val="28"/>
          <w:lang w:val="uz-Cyrl-UZ"/>
        </w:rPr>
        <w:t xml:space="preserve">  (</w:t>
      </w:r>
      <w:r w:rsidRPr="00115321">
        <w:rPr>
          <w:rFonts w:ascii="Times New Roman" w:hAnsi="Times New Roman" w:cs="Times New Roman"/>
          <w:i/>
          <w:iCs/>
          <w:sz w:val="28"/>
          <w:szCs w:val="28"/>
          <w:lang w:val="uz-Cyrl-UZ"/>
        </w:rPr>
        <w:t xml:space="preserve">лот. </w:t>
      </w:r>
      <w:r w:rsidRPr="00115321">
        <w:rPr>
          <w:rFonts w:ascii="Times New Roman" w:hAnsi="Times New Roman" w:cs="Times New Roman"/>
          <w:sz w:val="28"/>
          <w:szCs w:val="28"/>
          <w:lang w:val="uz-Cyrl-UZ"/>
        </w:rPr>
        <w:t>jurisdictio</w:t>
      </w:r>
      <w:r w:rsidRPr="00115321">
        <w:rPr>
          <w:rFonts w:ascii="Times New Roman" w:hAnsi="Times New Roman" w:cs="Times New Roman"/>
          <w:i/>
          <w:iCs/>
          <w:sz w:val="28"/>
          <w:szCs w:val="28"/>
          <w:lang w:val="uz-Cyrl-UZ"/>
        </w:rPr>
        <w:t xml:space="preserve"> - суд процесси, </w:t>
      </w:r>
      <w:r w:rsidRPr="00115321">
        <w:rPr>
          <w:rFonts w:ascii="Times New Roman" w:hAnsi="Times New Roman" w:cs="Times New Roman"/>
          <w:sz w:val="28"/>
          <w:szCs w:val="28"/>
          <w:lang w:val="uz-Cyrl-UZ"/>
        </w:rPr>
        <w:t>jus</w:t>
      </w:r>
      <w:r w:rsidRPr="00115321">
        <w:rPr>
          <w:rFonts w:ascii="Times New Roman" w:hAnsi="Times New Roman" w:cs="Times New Roman"/>
          <w:i/>
          <w:iCs/>
          <w:sz w:val="28"/>
          <w:szCs w:val="28"/>
          <w:lang w:val="uz-Cyrl-UZ"/>
        </w:rPr>
        <w:t xml:space="preserve"> - ҳуқуқ ва </w:t>
      </w:r>
      <w:r w:rsidRPr="00115321">
        <w:rPr>
          <w:rFonts w:ascii="Times New Roman" w:hAnsi="Times New Roman" w:cs="Times New Roman"/>
          <w:sz w:val="28"/>
          <w:szCs w:val="28"/>
          <w:lang w:val="uz-Cyrl-UZ"/>
        </w:rPr>
        <w:t>dico</w:t>
      </w:r>
      <w:r w:rsidRPr="00115321">
        <w:rPr>
          <w:rFonts w:ascii="Times New Roman" w:hAnsi="Times New Roman" w:cs="Times New Roman"/>
          <w:i/>
          <w:iCs/>
          <w:sz w:val="28"/>
          <w:szCs w:val="28"/>
          <w:lang w:val="uz-Cyrl-UZ"/>
        </w:rPr>
        <w:t xml:space="preserve"> - гапираман</w:t>
      </w:r>
      <w:r w:rsidRPr="00115321">
        <w:rPr>
          <w:rFonts w:ascii="Times New Roman" w:hAnsi="Times New Roman" w:cs="Times New Roman"/>
          <w:sz w:val="28"/>
          <w:szCs w:val="28"/>
          <w:lang w:val="uz-Cyrl-UZ"/>
        </w:rPr>
        <w:t xml:space="preserve">) - тегишли давлат органларининг қонун (ёки бошқа норматив </w:t>
      </w:r>
      <w:r w:rsidRPr="00115321">
        <w:rPr>
          <w:rFonts w:ascii="Times New Roman" w:hAnsi="Times New Roman" w:cs="Times New Roman"/>
          <w:sz w:val="28"/>
          <w:szCs w:val="28"/>
          <w:lang w:val="uz-Cyrl-UZ"/>
        </w:rPr>
        <w:lastRenderedPageBreak/>
        <w:t xml:space="preserve">ҳужжат) билан белгиланган ҳуқуқий низоларни ҳамда қонунни бузиш тўғрисидаги ишларни ҳал қилиш, яъни шахс ёки бошқа ҳуқуқ субъекти хатти-ҳаракатларини қонунийлиги нуқтаи назаридан баҳолаш, қонунни бузувчиларга юридик чораларни қўллаш ваколатлари мажмуи. Юрисдикция ҳал этилаётган ишларнинг тури ва характери (жиноят ва ножўя иш, мулкий низолар ва бошқалар), ҳудудий мансублиги, ишда қатнашган шахсларга кўра фарқланади. Юқорида айтиб ўтилган ваколатлар жорий этиладиган муносабатлар ҳам юрисдикция сифатида тушунилади. </w:t>
      </w:r>
    </w:p>
    <w:p w:rsidR="00115321" w:rsidRPr="00115321" w:rsidRDefault="00115321" w:rsidP="00115321">
      <w:pPr>
        <w:autoSpaceDE w:val="0"/>
        <w:autoSpaceDN w:val="0"/>
        <w:adjustRightInd w:val="0"/>
        <w:ind w:firstLine="567"/>
        <w:jc w:val="both"/>
        <w:rPr>
          <w:rFonts w:ascii="Times New Roman" w:hAnsi="Times New Roman" w:cs="Times New Roman"/>
          <w:sz w:val="28"/>
          <w:szCs w:val="28"/>
          <w:lang w:val="uz-Cyrl-UZ"/>
        </w:rPr>
      </w:pPr>
      <w:r w:rsidRPr="00115321">
        <w:rPr>
          <w:rFonts w:ascii="Times New Roman" w:hAnsi="Times New Roman" w:cs="Times New Roman"/>
          <w:b/>
          <w:bCs/>
          <w:color w:val="000000"/>
          <w:sz w:val="28"/>
          <w:szCs w:val="28"/>
          <w:lang w:val="uz-Cyrl-UZ"/>
        </w:rPr>
        <w:t xml:space="preserve">ЎЗ-ЎЗИГА ИШОНИШ - </w:t>
      </w:r>
      <w:r w:rsidRPr="00115321">
        <w:rPr>
          <w:rFonts w:ascii="Times New Roman" w:hAnsi="Times New Roman" w:cs="Times New Roman"/>
          <w:sz w:val="28"/>
          <w:szCs w:val="28"/>
          <w:lang w:val="uz-Cyrl-UZ"/>
        </w:rPr>
        <w:t>эҳтиётсизликнинг тури бўлиб,</w:t>
      </w:r>
      <w:r w:rsidRPr="00115321">
        <w:rPr>
          <w:rFonts w:ascii="Times New Roman" w:hAnsi="Times New Roman" w:cs="Times New Roman"/>
          <w:b/>
          <w:bCs/>
          <w:sz w:val="28"/>
          <w:szCs w:val="28"/>
          <w:lang w:val="uz-Cyrl-UZ"/>
        </w:rPr>
        <w:t xml:space="preserve"> </w:t>
      </w:r>
      <w:r w:rsidRPr="00115321">
        <w:rPr>
          <w:rFonts w:ascii="Times New Roman" w:hAnsi="Times New Roman" w:cs="Times New Roman"/>
          <w:sz w:val="28"/>
          <w:szCs w:val="28"/>
          <w:lang w:val="uz-Cyrl-UZ"/>
        </w:rPr>
        <w:t xml:space="preserve">агар жиноятни содир этган шахс, ўз хулқ атвори қонунда назарда тутилган ижтимоий хавфли оқибатлар келтириб чиқариши мумкинлигига кўзи ета туриб, эҳтиёткорлик чора-тадбирларига онгли равишда риоя этмаган ҳолда бундай оқибатлар келиб чиқмаслигига асоссиз равишда умид қилган бўлса, бундай жиноят ўз-ўзига ишониш оқибатида содир этилган деб топилади.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ҲУҚУҚ  АНАЛОГИЯСИ</w:t>
      </w:r>
      <w:r w:rsidRPr="00115321">
        <w:rPr>
          <w:rFonts w:ascii="Times New Roman" w:hAnsi="Times New Roman" w:cs="Times New Roman"/>
          <w:sz w:val="28"/>
          <w:szCs w:val="28"/>
          <w:lang w:val="uz-Cyrl-UZ"/>
        </w:rPr>
        <w:t xml:space="preserve"> (ўхшашлиги) -</w:t>
      </w:r>
      <w:r w:rsidRPr="00115321">
        <w:rPr>
          <w:rFonts w:ascii="Times New Roman" w:hAnsi="Times New Roman" w:cs="Times New Roman"/>
          <w:sz w:val="28"/>
          <w:szCs w:val="28"/>
          <w:lang w:val="uk-UA"/>
        </w:rPr>
        <w:t xml:space="preserve"> юнонча  </w:t>
      </w:r>
      <w:r w:rsidRPr="00115321">
        <w:rPr>
          <w:rFonts w:ascii="Times New Roman" w:hAnsi="Times New Roman" w:cs="Times New Roman"/>
          <w:sz w:val="28"/>
          <w:szCs w:val="28"/>
          <w:lang w:val="uz-Cyrl-UZ"/>
        </w:rPr>
        <w:t xml:space="preserve">“analogia”  сўзидан олинган бўлиб, маъносига кўра  “мувофиқлик”, “ўхшашлик” сўзларига яқин, - ҳуқуқда ўхшаш нормаларнинг  йўқ бўлса, бу ҳолда ҳуқуқнинг тегишли  ҳуқуқ тармоғи ва ҳуқуқ институтини ҳуқуқий тартибга солишнинг умумий асослари ва умумий принциплари қўлланилади.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k-UA"/>
        </w:rPr>
        <w:t>Ҳ</w:t>
      </w:r>
      <w:r w:rsidRPr="00115321">
        <w:rPr>
          <w:rFonts w:ascii="Times New Roman" w:hAnsi="Times New Roman" w:cs="Times New Roman"/>
          <w:b/>
          <w:bCs/>
          <w:sz w:val="28"/>
          <w:szCs w:val="28"/>
          <w:lang w:val="uz-Cyrl-UZ"/>
        </w:rPr>
        <w:t xml:space="preserve">УҚУҚ ИЖОДКОРЛИГИ </w:t>
      </w:r>
      <w:r w:rsidRPr="00115321">
        <w:rPr>
          <w:rFonts w:ascii="Times New Roman" w:hAnsi="Times New Roman" w:cs="Times New Roman"/>
          <w:b/>
          <w:bCs/>
          <w:sz w:val="28"/>
          <w:szCs w:val="28"/>
          <w:lang w:val="uk-UA"/>
        </w:rPr>
        <w:t>-</w:t>
      </w:r>
      <w:r w:rsidRPr="00115321">
        <w:rPr>
          <w:rFonts w:ascii="Times New Roman" w:hAnsi="Times New Roman" w:cs="Times New Roman"/>
          <w:b/>
          <w:bCs/>
          <w:sz w:val="28"/>
          <w:szCs w:val="28"/>
          <w:lang w:val="uz-Cyrl-UZ"/>
        </w:rPr>
        <w:t xml:space="preserve"> </w:t>
      </w:r>
      <w:r w:rsidRPr="00115321">
        <w:rPr>
          <w:rFonts w:ascii="Times New Roman" w:hAnsi="Times New Roman" w:cs="Times New Roman"/>
          <w:sz w:val="28"/>
          <w:szCs w:val="28"/>
          <w:lang w:val="uk-UA"/>
        </w:rPr>
        <w:t>бу ваколатли давлат органларининг норматив-ҳуқуқий актларини яратиш, уларга ўзгартириш киритиш ёки уларни бекор қилишга қаратилган фаолиятидир.</w:t>
      </w:r>
    </w:p>
    <w:p w:rsidR="00115321" w:rsidRPr="00115321" w:rsidRDefault="00115321" w:rsidP="00115321">
      <w:pPr>
        <w:ind w:firstLine="567"/>
        <w:jc w:val="both"/>
        <w:rPr>
          <w:rFonts w:ascii="Times New Roman" w:hAnsi="Times New Roman" w:cs="Times New Roman"/>
          <w:b/>
          <w:bCs/>
          <w:sz w:val="28"/>
          <w:szCs w:val="28"/>
          <w:lang w:val="uk-UA"/>
        </w:rPr>
      </w:pPr>
      <w:r w:rsidRPr="00115321">
        <w:rPr>
          <w:rFonts w:ascii="Times New Roman" w:hAnsi="Times New Roman" w:cs="Times New Roman"/>
          <w:b/>
          <w:bCs/>
          <w:sz w:val="28"/>
          <w:szCs w:val="28"/>
          <w:lang w:val="uz-Cyrl-UZ"/>
        </w:rPr>
        <w:t xml:space="preserve">ҲУҚУҚ ИНСТИТУТИ - </w:t>
      </w:r>
      <w:r w:rsidRPr="00115321">
        <w:rPr>
          <w:rFonts w:ascii="Times New Roman" w:hAnsi="Times New Roman" w:cs="Times New Roman"/>
          <w:sz w:val="28"/>
          <w:szCs w:val="28"/>
          <w:lang w:val="uk-UA"/>
        </w:rPr>
        <w:t>бу ўзаро ўхшаш бўлган ижтимоий муносабатларнинг муайян тури ёки томонларини тартибга солувчи ҳуқуқ нормаларининг йиғиндисидир.</w:t>
      </w:r>
    </w:p>
    <w:p w:rsidR="00115321" w:rsidRPr="00115321" w:rsidRDefault="00115321" w:rsidP="00115321">
      <w:pPr>
        <w:ind w:firstLine="567"/>
        <w:jc w:val="both"/>
        <w:rPr>
          <w:rFonts w:ascii="Times New Roman" w:hAnsi="Times New Roman" w:cs="Times New Roman"/>
          <w:sz w:val="28"/>
          <w:szCs w:val="28"/>
          <w:lang w:val="uk-UA"/>
        </w:rPr>
      </w:pPr>
      <w:r w:rsidRPr="00115321">
        <w:rPr>
          <w:rFonts w:ascii="Times New Roman" w:hAnsi="Times New Roman" w:cs="Times New Roman"/>
          <w:b/>
          <w:bCs/>
          <w:sz w:val="28"/>
          <w:szCs w:val="28"/>
          <w:lang w:val="uk-UA"/>
        </w:rPr>
        <w:t>Ҳ</w:t>
      </w:r>
      <w:r w:rsidRPr="00115321">
        <w:rPr>
          <w:rFonts w:ascii="Times New Roman" w:hAnsi="Times New Roman" w:cs="Times New Roman"/>
          <w:b/>
          <w:bCs/>
          <w:sz w:val="28"/>
          <w:szCs w:val="28"/>
          <w:lang w:val="uz-Cyrl-UZ"/>
        </w:rPr>
        <w:t>УҚУҚ ЛАЁҚАТИ</w:t>
      </w:r>
      <w:r w:rsidRPr="00115321">
        <w:rPr>
          <w:rFonts w:ascii="Times New Roman" w:hAnsi="Times New Roman" w:cs="Times New Roman"/>
          <w:b/>
          <w:bCs/>
          <w:sz w:val="28"/>
          <w:szCs w:val="28"/>
          <w:lang w:val="uk-UA"/>
        </w:rPr>
        <w:t xml:space="preserve"> - </w:t>
      </w:r>
      <w:r w:rsidRPr="00115321">
        <w:rPr>
          <w:rFonts w:ascii="Times New Roman" w:hAnsi="Times New Roman" w:cs="Times New Roman"/>
          <w:sz w:val="28"/>
          <w:szCs w:val="28"/>
          <w:lang w:val="uk-UA"/>
        </w:rPr>
        <w:t>жисмоний шахс (фуқаро) ёки юридик шахснинг қонунда назарда тутилган ва йўл қўйилган ҳуқуқларга эга бўлиши ҳамда мажбуриятларни бажариш лаёқати (давлат томонидан эътироф этилади).</w:t>
      </w:r>
    </w:p>
    <w:p w:rsidR="00115321" w:rsidRPr="00115321" w:rsidRDefault="00115321" w:rsidP="00115321">
      <w:pPr>
        <w:ind w:firstLine="567"/>
        <w:jc w:val="both"/>
        <w:rPr>
          <w:rFonts w:ascii="Times New Roman" w:hAnsi="Times New Roman" w:cs="Times New Roman"/>
          <w:sz w:val="28"/>
          <w:szCs w:val="28"/>
          <w:lang w:val="uk-UA"/>
        </w:rPr>
      </w:pPr>
      <w:r w:rsidRPr="00115321">
        <w:rPr>
          <w:rFonts w:ascii="Times New Roman" w:hAnsi="Times New Roman" w:cs="Times New Roman"/>
          <w:sz w:val="28"/>
          <w:szCs w:val="28"/>
          <w:lang w:val="uk-UA"/>
        </w:rPr>
        <w:tab/>
        <w:t xml:space="preserve">Ҳуқуқ лаёқати киши туғилганидан бошлаб, юридик шахсда эса унинг Низоми тасдиқланган пайтдан </w:t>
      </w:r>
      <w:r w:rsidRPr="00115321">
        <w:rPr>
          <w:rFonts w:ascii="Times New Roman" w:hAnsi="Times New Roman" w:cs="Times New Roman"/>
          <w:sz w:val="28"/>
          <w:szCs w:val="28"/>
          <w:lang w:val="uz-Cyrl-UZ"/>
        </w:rPr>
        <w:t>вужудга келади</w:t>
      </w:r>
      <w:r w:rsidRPr="00115321">
        <w:rPr>
          <w:rFonts w:ascii="Times New Roman" w:hAnsi="Times New Roman" w:cs="Times New Roman"/>
          <w:sz w:val="28"/>
          <w:szCs w:val="28"/>
          <w:lang w:val="uk-UA"/>
        </w:rPr>
        <w:t>.</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k-UA"/>
        </w:rPr>
        <w:t>ҲУҚУҚ НОРМАЛАРИ</w:t>
      </w:r>
      <w:r w:rsidRPr="00115321">
        <w:rPr>
          <w:rFonts w:ascii="Times New Roman" w:hAnsi="Times New Roman" w:cs="Times New Roman"/>
          <w:sz w:val="28"/>
          <w:szCs w:val="28"/>
          <w:lang w:val="uk-UA"/>
        </w:rPr>
        <w:t xml:space="preserve"> </w:t>
      </w:r>
      <w:r w:rsidRPr="00115321">
        <w:rPr>
          <w:rFonts w:ascii="Times New Roman" w:hAnsi="Times New Roman" w:cs="Times New Roman"/>
          <w:b/>
          <w:bCs/>
          <w:sz w:val="28"/>
          <w:szCs w:val="28"/>
          <w:lang w:val="uz-Cyrl-UZ"/>
        </w:rPr>
        <w:t>-</w:t>
      </w:r>
      <w:r w:rsidRPr="00115321">
        <w:rPr>
          <w:rFonts w:ascii="Times New Roman" w:hAnsi="Times New Roman" w:cs="Times New Roman"/>
          <w:sz w:val="28"/>
          <w:szCs w:val="28"/>
          <w:lang w:val="uk-UA"/>
        </w:rPr>
        <w:t xml:space="preserve"> давлат томонидан ўрнатиладиган ва маъқулланадиган, муайян шаклда ифодаланадиган, ижтимоий муносабатларни тартибга солишга қаратилган умуммажбурий </w:t>
      </w:r>
      <w:r w:rsidRPr="00115321">
        <w:rPr>
          <w:rFonts w:ascii="Times New Roman" w:hAnsi="Times New Roman" w:cs="Times New Roman"/>
          <w:sz w:val="28"/>
          <w:szCs w:val="28"/>
          <w:lang w:val="uz-Cyrl-UZ"/>
        </w:rPr>
        <w:t>ҳ</w:t>
      </w:r>
      <w:r w:rsidRPr="00115321">
        <w:rPr>
          <w:rFonts w:ascii="Times New Roman" w:hAnsi="Times New Roman" w:cs="Times New Roman"/>
          <w:sz w:val="28"/>
          <w:szCs w:val="28"/>
          <w:lang w:val="uk-UA"/>
        </w:rPr>
        <w:t xml:space="preserve">улқ-атвор қоидалари. Ҳ.н. уларда мустаҳкамланган қоидаларнинг характерига қараб </w:t>
      </w:r>
      <w:r w:rsidRPr="00115321">
        <w:rPr>
          <w:rFonts w:ascii="Times New Roman" w:hAnsi="Times New Roman" w:cs="Times New Roman"/>
          <w:i/>
          <w:iCs/>
          <w:sz w:val="28"/>
          <w:szCs w:val="28"/>
          <w:lang w:val="uk-UA"/>
        </w:rPr>
        <w:t xml:space="preserve">ҳуқуқ ва ваколат берувчи, мажбурият юкловчи ва таъқиқловчи (ман қилувчи) </w:t>
      </w:r>
      <w:r w:rsidRPr="00115321">
        <w:rPr>
          <w:rFonts w:ascii="Times New Roman" w:hAnsi="Times New Roman" w:cs="Times New Roman"/>
          <w:i/>
          <w:iCs/>
          <w:sz w:val="28"/>
          <w:szCs w:val="28"/>
          <w:lang w:val="uk-UA"/>
        </w:rPr>
        <w:lastRenderedPageBreak/>
        <w:t>нормаларга</w:t>
      </w:r>
      <w:r w:rsidRPr="00115321">
        <w:rPr>
          <w:rFonts w:ascii="Times New Roman" w:hAnsi="Times New Roman" w:cs="Times New Roman"/>
          <w:sz w:val="28"/>
          <w:szCs w:val="28"/>
          <w:lang w:val="uk-UA"/>
        </w:rPr>
        <w:t xml:space="preserve"> ажратилади. 1) Ҳуқуқ субъектига муайян ҳаракатларни содир этиш мумкинлигини кўрсатувчи ҳ.н. ҳуқуқ ва ваколат берувчи нормалар дейилади. Масалан, Ўз.Р Конституциясининг 29-моддасига биноан, “Ҳар ким фикрлаш, сўз ва эътиқод эркинлиги ҳуқуқига эга…” 2) Ҳуқуқ субъектига муайян ҳаракатларни содир этиш лозимлигини (шартлигини) кўрсатувчи ҳ.н. </w:t>
      </w:r>
      <w:r w:rsidRPr="00115321">
        <w:rPr>
          <w:rFonts w:ascii="Times New Roman" w:hAnsi="Times New Roman" w:cs="Times New Roman"/>
          <w:i/>
          <w:iCs/>
          <w:sz w:val="28"/>
          <w:szCs w:val="28"/>
          <w:lang w:val="uk-UA"/>
        </w:rPr>
        <w:t>мажбурият юкловчи нормалар</w:t>
      </w:r>
      <w:r w:rsidRPr="00115321">
        <w:rPr>
          <w:rFonts w:ascii="Times New Roman" w:hAnsi="Times New Roman" w:cs="Times New Roman"/>
          <w:sz w:val="28"/>
          <w:szCs w:val="28"/>
          <w:lang w:val="uk-UA"/>
        </w:rPr>
        <w:t xml:space="preserve"> дейилади. Масалан, Ўз.Р Конституциясининг 51-моддасида “Фуқаролар қонун билан белгиланган солиқлар ва маҳаллий йиғимларни тўлашга мажбурдирлар”  дейилган ва бу қоида мажбурият юклаш  характерига эга. 3) Ҳуқуқ субъектига муайян хатти-ҳаракатларни содир этишни ман қилувчи нормалар </w:t>
      </w:r>
      <w:r w:rsidRPr="00115321">
        <w:rPr>
          <w:rFonts w:ascii="Times New Roman" w:hAnsi="Times New Roman" w:cs="Times New Roman"/>
          <w:i/>
          <w:iCs/>
          <w:sz w:val="28"/>
          <w:szCs w:val="28"/>
          <w:lang w:val="uk-UA"/>
        </w:rPr>
        <w:t>таъқиқловчи нормалар</w:t>
      </w:r>
      <w:r w:rsidRPr="00115321">
        <w:rPr>
          <w:rFonts w:ascii="Times New Roman" w:hAnsi="Times New Roman" w:cs="Times New Roman"/>
          <w:sz w:val="28"/>
          <w:szCs w:val="28"/>
          <w:lang w:val="uk-UA"/>
        </w:rPr>
        <w:t xml:space="preserve"> деб аталади. Масалан, Ўз.Р Конституциясининг 58-моддасида мустаҳкамлаб қўйилган “…Давлат органлари ва мансабдор шахсларнинг жамоат бирлашмалари фаолиятига аралашишига, шунингдек жамоат бирлашмаларининг давлат органлари ва мансабдор шахслар фаолиятига аралашишига йўл қўйилмайди” деган қоида таъқиқловчи норма ҳисобланади.</w:t>
      </w:r>
      <w:r w:rsidRPr="00115321">
        <w:rPr>
          <w:rFonts w:ascii="Times New Roman" w:hAnsi="Times New Roman" w:cs="Times New Roman"/>
          <w:sz w:val="28"/>
          <w:szCs w:val="28"/>
          <w:lang w:val="uz-Cyrl-UZ"/>
        </w:rPr>
        <w:t xml:space="preserve"> Булардан ташқари, ҳ.н. бошқа бир қатор мезонлар асосида ҳам таснифланади. Жумладан, ҳ.н. ўзида хатти-ҳаракатни шакллантиришнинг мавҳумлигига қараб </w:t>
      </w:r>
      <w:r w:rsidRPr="00115321">
        <w:rPr>
          <w:rFonts w:ascii="Times New Roman" w:hAnsi="Times New Roman" w:cs="Times New Roman"/>
          <w:i/>
          <w:iCs/>
          <w:sz w:val="28"/>
          <w:szCs w:val="28"/>
          <w:lang w:val="uz-Cyrl-UZ"/>
        </w:rPr>
        <w:t>абстракт (мавҳум) ва казуистик нормаларга</w:t>
      </w:r>
      <w:r w:rsidRPr="00115321">
        <w:rPr>
          <w:rFonts w:ascii="Times New Roman" w:hAnsi="Times New Roman" w:cs="Times New Roman"/>
          <w:sz w:val="28"/>
          <w:szCs w:val="28"/>
          <w:lang w:val="uz-Cyrl-UZ"/>
        </w:rPr>
        <w:t xml:space="preserve">, гипотезада мустаҳкамланган ҳолатнинг фактик жиҳатлари аниқ ёки нисбий эканлигига қараб </w:t>
      </w:r>
      <w:r w:rsidRPr="00115321">
        <w:rPr>
          <w:rFonts w:ascii="Times New Roman" w:hAnsi="Times New Roman" w:cs="Times New Roman"/>
          <w:i/>
          <w:iCs/>
          <w:sz w:val="28"/>
          <w:szCs w:val="28"/>
          <w:lang w:val="uz-Cyrl-UZ"/>
        </w:rPr>
        <w:t>аниқ ва нисбий аниқ нормаларга</w:t>
      </w:r>
      <w:r w:rsidRPr="00115321">
        <w:rPr>
          <w:rFonts w:ascii="Times New Roman" w:hAnsi="Times New Roman" w:cs="Times New Roman"/>
          <w:sz w:val="28"/>
          <w:szCs w:val="28"/>
          <w:lang w:val="uz-Cyrl-UZ"/>
        </w:rPr>
        <w:t xml:space="preserve">, гипотезанинг ҳажмига қараб </w:t>
      </w:r>
      <w:r w:rsidRPr="00115321">
        <w:rPr>
          <w:rFonts w:ascii="Times New Roman" w:hAnsi="Times New Roman" w:cs="Times New Roman"/>
          <w:i/>
          <w:iCs/>
          <w:sz w:val="28"/>
          <w:szCs w:val="28"/>
          <w:lang w:val="uz-Cyrl-UZ"/>
        </w:rPr>
        <w:t>оддий, мураккаб ва альтернатив нормаларга</w:t>
      </w:r>
      <w:r w:rsidRPr="00115321">
        <w:rPr>
          <w:rFonts w:ascii="Times New Roman" w:hAnsi="Times New Roman" w:cs="Times New Roman"/>
          <w:sz w:val="28"/>
          <w:szCs w:val="28"/>
          <w:lang w:val="uz-Cyrl-UZ"/>
        </w:rPr>
        <w:t xml:space="preserve">, диспозициянинг аниқлигига қараб </w:t>
      </w:r>
      <w:r w:rsidRPr="00115321">
        <w:rPr>
          <w:rFonts w:ascii="Times New Roman" w:hAnsi="Times New Roman" w:cs="Times New Roman"/>
          <w:i/>
          <w:iCs/>
          <w:sz w:val="28"/>
          <w:szCs w:val="28"/>
          <w:lang w:val="uz-Cyrl-UZ"/>
        </w:rPr>
        <w:t xml:space="preserve">мутлақ аниқ, нисбатан аниқ ва бланкет нормаларга, </w:t>
      </w:r>
      <w:r w:rsidRPr="00115321">
        <w:rPr>
          <w:rFonts w:ascii="Times New Roman" w:hAnsi="Times New Roman" w:cs="Times New Roman"/>
          <w:sz w:val="28"/>
          <w:szCs w:val="28"/>
          <w:lang w:val="uz-Cyrl-UZ"/>
        </w:rPr>
        <w:t xml:space="preserve">ҳуқуқий тартибга солиш усулига кўра </w:t>
      </w:r>
      <w:r w:rsidRPr="00115321">
        <w:rPr>
          <w:rFonts w:ascii="Times New Roman" w:hAnsi="Times New Roman" w:cs="Times New Roman"/>
          <w:i/>
          <w:iCs/>
          <w:sz w:val="28"/>
          <w:szCs w:val="28"/>
          <w:lang w:val="uz-Cyrl-UZ"/>
        </w:rPr>
        <w:t>императив ва диспозитив нормаларга,</w:t>
      </w:r>
      <w:r w:rsidRPr="00115321">
        <w:rPr>
          <w:rFonts w:ascii="Times New Roman" w:hAnsi="Times New Roman" w:cs="Times New Roman"/>
          <w:sz w:val="28"/>
          <w:szCs w:val="28"/>
          <w:lang w:val="uz-Cyrl-UZ"/>
        </w:rPr>
        <w:t xml:space="preserve"> субъектларига қараб </w:t>
      </w:r>
      <w:r w:rsidRPr="00115321">
        <w:rPr>
          <w:rFonts w:ascii="Times New Roman" w:hAnsi="Times New Roman" w:cs="Times New Roman"/>
          <w:i/>
          <w:iCs/>
          <w:sz w:val="28"/>
          <w:szCs w:val="28"/>
          <w:lang w:val="uz-Cyrl-UZ"/>
        </w:rPr>
        <w:t xml:space="preserve">умумий ва махсус нормаларга, </w:t>
      </w:r>
      <w:r w:rsidRPr="00115321">
        <w:rPr>
          <w:rFonts w:ascii="Times New Roman" w:hAnsi="Times New Roman" w:cs="Times New Roman"/>
          <w:sz w:val="28"/>
          <w:szCs w:val="28"/>
          <w:lang w:val="uz-Cyrl-UZ"/>
        </w:rPr>
        <w:t xml:space="preserve">ҳаракатланиш ҳудудига қараб </w:t>
      </w:r>
      <w:r w:rsidRPr="00115321">
        <w:rPr>
          <w:rFonts w:ascii="Times New Roman" w:hAnsi="Times New Roman" w:cs="Times New Roman"/>
          <w:i/>
          <w:iCs/>
          <w:sz w:val="28"/>
          <w:szCs w:val="28"/>
          <w:lang w:val="uz-Cyrl-UZ"/>
        </w:rPr>
        <w:t xml:space="preserve">умумий ҳаракат қилувчи ва маҳаллий миқёсда ҳаракат қилувчи нормаларга </w:t>
      </w:r>
      <w:r w:rsidRPr="00115321">
        <w:rPr>
          <w:rFonts w:ascii="Times New Roman" w:hAnsi="Times New Roman" w:cs="Times New Roman"/>
          <w:sz w:val="28"/>
          <w:szCs w:val="28"/>
          <w:lang w:val="uz-Cyrl-UZ"/>
        </w:rPr>
        <w:t xml:space="preserve">бўлинади. Шунингдек, ҳуқуқни қўриқловчи нормалар санкцияларнинг аниқлигига қараб </w:t>
      </w:r>
      <w:r w:rsidRPr="00115321">
        <w:rPr>
          <w:rFonts w:ascii="Times New Roman" w:hAnsi="Times New Roman" w:cs="Times New Roman"/>
          <w:i/>
          <w:iCs/>
          <w:sz w:val="28"/>
          <w:szCs w:val="28"/>
          <w:lang w:val="uz-Cyrl-UZ"/>
        </w:rPr>
        <w:t>мутлақ аниқ ва нисбатан аниқ нормаларга</w:t>
      </w:r>
      <w:r w:rsidRPr="00115321">
        <w:rPr>
          <w:rFonts w:ascii="Times New Roman" w:hAnsi="Times New Roman" w:cs="Times New Roman"/>
          <w:sz w:val="28"/>
          <w:szCs w:val="28"/>
          <w:lang w:val="uz-Cyrl-UZ"/>
        </w:rPr>
        <w:t xml:space="preserve">  ҳам бўлинади. Ҳуқуқ соҳаларида эса ҳуқуқ нормаси халқаро, конституциявий, маъмурий-ҳуқуқий, фуқаровий-ҳуқуқий, жиноий-ҳуқуқий ва б. турларга ажратилади. Ҳуқуқ нормаларининг ички таркиби мантиқан қуйидагилардан иборат: гипотеза - ҳуқуқ нормаларининг қўлланиш шарти; диспозиция - юриш-туриш, хулқ-атвор қоидалари, ҳуқуқ ва мажбуриятлар ифодаси; санкция - ҳаракатнинг давлат - ҳуқуқий нуқтаи назардан баҳоланиши, қонун бузилиши натижасида давлат томонидан қўлланиладиган ҳуқуқ нормаларига риоя қилишга мажбур этувчи чора.</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k-UA"/>
        </w:rPr>
        <w:t>Ҳ</w:t>
      </w:r>
      <w:r w:rsidRPr="00115321">
        <w:rPr>
          <w:rFonts w:ascii="Times New Roman" w:hAnsi="Times New Roman" w:cs="Times New Roman"/>
          <w:b/>
          <w:bCs/>
          <w:sz w:val="28"/>
          <w:szCs w:val="28"/>
          <w:lang w:val="uz-Cyrl-UZ"/>
        </w:rPr>
        <w:t>УҚУҚ НОРМАЛАРИНИ ШАРҲЛАШ</w:t>
      </w:r>
      <w:r w:rsidRPr="00115321">
        <w:rPr>
          <w:rFonts w:ascii="Times New Roman" w:hAnsi="Times New Roman" w:cs="Times New Roman"/>
          <w:b/>
          <w:bCs/>
          <w:sz w:val="28"/>
          <w:szCs w:val="28"/>
          <w:lang w:val="uk-UA"/>
        </w:rPr>
        <w:t xml:space="preserve"> - </w:t>
      </w:r>
      <w:r w:rsidRPr="00115321">
        <w:rPr>
          <w:rFonts w:ascii="Times New Roman" w:hAnsi="Times New Roman" w:cs="Times New Roman"/>
          <w:sz w:val="28"/>
          <w:szCs w:val="28"/>
          <w:lang w:val="uk-UA"/>
        </w:rPr>
        <w:t>бу ҳуқуқий нормаларнинг мазмуни ва моҳиятини аниқлаш ва тушунтириш борасидаги фаолиятдир.</w:t>
      </w:r>
    </w:p>
    <w:p w:rsidR="00115321" w:rsidRPr="00115321" w:rsidRDefault="00115321" w:rsidP="00115321">
      <w:pPr>
        <w:pStyle w:val="af4"/>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 xml:space="preserve">ҲУҚУҚ САМАРАДОРЛИГИ - </w:t>
      </w:r>
      <w:r w:rsidRPr="00115321">
        <w:rPr>
          <w:rFonts w:ascii="Times New Roman" w:hAnsi="Times New Roman" w:cs="Times New Roman"/>
          <w:sz w:val="28"/>
          <w:szCs w:val="28"/>
          <w:lang w:val="uz-Cyrl-UZ"/>
        </w:rPr>
        <w:t xml:space="preserve">бу қонунга амал қилишни ҳамда қонуннинг тегишли ижтимоий-ҳуқуқий муаммоларни ҳал эта олиш </w:t>
      </w:r>
      <w:r w:rsidRPr="00115321">
        <w:rPr>
          <w:rFonts w:ascii="Times New Roman" w:hAnsi="Times New Roman" w:cs="Times New Roman"/>
          <w:sz w:val="28"/>
          <w:szCs w:val="28"/>
          <w:lang w:val="uz-Cyrl-UZ"/>
        </w:rPr>
        <w:lastRenderedPageBreak/>
        <w:t xml:space="preserve">қобилиятидан гувоҳлик берувчи натижадор тавсифидир. Ҳуқуқ самарадорлиги деганда, қонунда мавжуд бўлган ҳуқуқий нормалар мақсадлари уларнинг амал қилиши натижаси ўртасидаги нисбат, яъни қонун бажарилганда унинг мақсадларга эришилиш даражаси тушунилади.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k-UA"/>
        </w:rPr>
        <w:t>Ҳ</w:t>
      </w:r>
      <w:r w:rsidRPr="00115321">
        <w:rPr>
          <w:rFonts w:ascii="Times New Roman" w:hAnsi="Times New Roman" w:cs="Times New Roman"/>
          <w:b/>
          <w:bCs/>
          <w:sz w:val="28"/>
          <w:szCs w:val="28"/>
          <w:lang w:val="uz-Cyrl-UZ"/>
        </w:rPr>
        <w:t>УҚУҚ СОҲАСИ</w:t>
      </w:r>
      <w:r w:rsidRPr="00115321">
        <w:rPr>
          <w:rFonts w:ascii="Times New Roman" w:hAnsi="Times New Roman" w:cs="Times New Roman"/>
          <w:b/>
          <w:bCs/>
          <w:sz w:val="28"/>
          <w:szCs w:val="28"/>
          <w:lang w:val="uk-UA"/>
        </w:rPr>
        <w:t xml:space="preserve"> -</w:t>
      </w:r>
      <w:r w:rsidRPr="00115321">
        <w:rPr>
          <w:rFonts w:ascii="Times New Roman" w:hAnsi="Times New Roman" w:cs="Times New Roman"/>
          <w:sz w:val="28"/>
          <w:szCs w:val="28"/>
          <w:lang w:val="uk-UA"/>
        </w:rPr>
        <w:t xml:space="preserve"> бу ҳуқуқ тизимининг алоҳида мустақил қисми бўлиб, ўзаро ўхшаш (бир турдаги) ижтимоий муносабатларнинг маълум соҳаларини тартибга солувчи ҳуқуқий нормалар йиғиндисидир.</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k-UA"/>
        </w:rPr>
        <w:t>Ҳ</w:t>
      </w:r>
      <w:r w:rsidRPr="00115321">
        <w:rPr>
          <w:rFonts w:ascii="Times New Roman" w:hAnsi="Times New Roman" w:cs="Times New Roman"/>
          <w:b/>
          <w:bCs/>
          <w:sz w:val="28"/>
          <w:szCs w:val="28"/>
          <w:lang w:val="uz-Cyrl-UZ"/>
        </w:rPr>
        <w:t>УҚУҚ ТИЗИМИ</w:t>
      </w:r>
      <w:r w:rsidRPr="00115321">
        <w:rPr>
          <w:rFonts w:ascii="Times New Roman" w:hAnsi="Times New Roman" w:cs="Times New Roman"/>
          <w:b/>
          <w:bCs/>
          <w:sz w:val="28"/>
          <w:szCs w:val="28"/>
          <w:lang w:val="uk-UA"/>
        </w:rPr>
        <w:t xml:space="preserve"> - </w:t>
      </w:r>
      <w:r w:rsidRPr="00115321">
        <w:rPr>
          <w:rFonts w:ascii="Times New Roman" w:hAnsi="Times New Roman" w:cs="Times New Roman"/>
          <w:sz w:val="28"/>
          <w:szCs w:val="28"/>
          <w:lang w:val="uk-UA"/>
        </w:rPr>
        <w:t>бу ижтимоий муносабатларнинг характери билан боғлиқ бўлган ҳуқуқнинг  ички тузилиши бўлиб, у ҳуқуқ нормалари, ҳуқуқ институтлари ва ҳуқуқ соҳаларининг қатъий илмий изчилликда жойлашган тартибидир.</w:t>
      </w:r>
      <w:r w:rsidRPr="00115321">
        <w:rPr>
          <w:rFonts w:ascii="Times New Roman" w:hAnsi="Times New Roman" w:cs="Times New Roman"/>
          <w:sz w:val="28"/>
          <w:szCs w:val="28"/>
          <w:lang w:val="uz-Cyrl-UZ"/>
        </w:rPr>
        <w:t xml:space="preserve"> Ҳуқуқ тизимининг қуйидаги элементлари мавжуд: а)  ҳуқуқ нормаси; б) ҳуқуқ институти; с) ҳуқуқ соҳаси.</w:t>
      </w:r>
    </w:p>
    <w:p w:rsidR="00115321" w:rsidRPr="00115321" w:rsidRDefault="00115321" w:rsidP="00115321">
      <w:pPr>
        <w:pStyle w:val="af4"/>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 xml:space="preserve">ҲУҚУҚ ФУНКЦИЯСИ </w:t>
      </w:r>
      <w:r w:rsidRPr="00115321">
        <w:rPr>
          <w:rFonts w:ascii="Times New Roman" w:hAnsi="Times New Roman" w:cs="Times New Roman"/>
          <w:sz w:val="28"/>
          <w:szCs w:val="28"/>
          <w:lang w:val="uz-Cyrl-UZ"/>
        </w:rPr>
        <w:t xml:space="preserve">- ижтимоий муносабатларга юридик-ҳуқуқий таъсир кўрсатишнинг асосий йўналишлари. Ҳуқуқнинг моҳияти ва ижтимоий аҳамияти унинг функцияларида намоён бўлади. Ҳуқуқ функциялари ижтимоий ва ҳуқуқий функцияларга бўлинади. Ҳуқуқнинг ижтимоий функциялари қаторида қуйидагиларни кўрсатиш мумкин: сиёсий, иқтисодий, маданий ва тарбиявий, ахборотлаштириш, коммуникатив ва бошқалар. Ҳуқуқнинг иқтисодий функцияси ишлаб чиқариш муносабатларини тартибга солади, мулкчилик шаклларини мустаҳкамлайди. Ҳуқуқнинг сиёсий функциялари сиёсий муносабатларнинг бир қисмини белгилайди ва сиёсий тизим субъектларининг фаолиятларини (сиёсий партиялар, ижтимоий ташкилотлар в.х.) тартибга солади. Ҳуқуқнинг тарбиявий функцияси ўзида маълум мафкурани ифода этиб, шахсларга нисбатан ўзига хос педагогик таъсирни кўрсатади. Ҳуқуқнинг коммуникатив функцияси бошқарувнинг объектлари ва субъектлари орасидаги боғловчи сифатида ифодаланади. Ҳуқуқнинг ижтимоий функцияларини давлатнинг функциялари билан мутаносиб ҳолда ажратиб таҳлил қилиш мумкин. Ҳуқуқнинг соф юридик функциялари қуйидагиларга бўлинади: тартибга солувчи ва муҳофаза қилувчи. Ҳуқуқнинг тартибга солиш функцияси ўзида маълум бир ҳулқ-атвор қоидаларини белгиловчи ҳуқуқий таъсир йўналишидир. Тартибга солиш функцияси муҳофаза функцияларга нисбатан бирламчи аҳамиятга эга. Ҳуқуқ ўзининг тартибга солиш функцияси орқали давлат ва жамият учун муҳим бўлган алоқаларнинг ривожланишига кўмак беради. Ҳуқуқнинг тартибга солиш функцияси рағбатлантириш, имтиёзлар бериш, ижозат этиш, тавсия этиш каби йўллар  билан таъминланади. Ушбу воситалар шахслар манфаатини қондиришга имкон бериб, уларнинг фаоллиги, ташаббускорлиги </w:t>
      </w:r>
      <w:r w:rsidRPr="00115321">
        <w:rPr>
          <w:rFonts w:ascii="Times New Roman" w:hAnsi="Times New Roman" w:cs="Times New Roman"/>
          <w:sz w:val="28"/>
          <w:szCs w:val="28"/>
          <w:lang w:val="uz-Cyrl-UZ"/>
        </w:rPr>
        <w:lastRenderedPageBreak/>
        <w:t xml:space="preserve">ва тадбиркорликлари учун кенг йўл очиб беради. Ҳуқуқнинг муҳофаза этиш функцияси ҳуқуқий жиҳатдан тартибга солинадиган муносабатларни химоя қилишга қаратилган. Ҳуқуқнинг муҳофаза этиш функцияси чекловлар йўли билан амалга оширилади: мажбуриятларни жазолаш, тўхтатиб туриш шулар жумласига оид. Ҳуқуқнинг муҳофаза қилиш функцияси тартибга солиш функциясига нисбатан иккиламчи аҳамиятга эга бўлиб, унинг таъминланишига хизмат қилади. </w:t>
      </w:r>
    </w:p>
    <w:p w:rsidR="00115321" w:rsidRPr="00115321" w:rsidRDefault="00115321" w:rsidP="00115321">
      <w:pPr>
        <w:ind w:firstLine="567"/>
        <w:jc w:val="both"/>
        <w:rPr>
          <w:rFonts w:ascii="Times New Roman" w:hAnsi="Times New Roman" w:cs="Times New Roman"/>
          <w:sz w:val="28"/>
          <w:szCs w:val="28"/>
          <w:lang w:val="uk-UA"/>
        </w:rPr>
      </w:pPr>
      <w:r w:rsidRPr="00115321">
        <w:rPr>
          <w:rFonts w:ascii="Times New Roman" w:hAnsi="Times New Roman" w:cs="Times New Roman"/>
          <w:b/>
          <w:bCs/>
          <w:sz w:val="28"/>
          <w:szCs w:val="28"/>
          <w:lang w:val="uk-UA"/>
        </w:rPr>
        <w:t>ҲУҚУҚ ШАКЛИ</w:t>
      </w:r>
      <w:r w:rsidRPr="00115321">
        <w:rPr>
          <w:rFonts w:ascii="Times New Roman" w:hAnsi="Times New Roman" w:cs="Times New Roman"/>
          <w:sz w:val="28"/>
          <w:szCs w:val="28"/>
          <w:lang w:val="uk-UA"/>
        </w:rPr>
        <w:t xml:space="preserve"> </w:t>
      </w:r>
      <w:r w:rsidRPr="00115321">
        <w:rPr>
          <w:rFonts w:ascii="Times New Roman" w:hAnsi="Times New Roman" w:cs="Times New Roman"/>
          <w:b/>
          <w:bCs/>
          <w:sz w:val="28"/>
          <w:szCs w:val="28"/>
          <w:lang w:val="uz-Cyrl-UZ"/>
        </w:rPr>
        <w:t>-</w:t>
      </w:r>
      <w:r w:rsidRPr="00115321">
        <w:rPr>
          <w:rFonts w:ascii="Times New Roman" w:hAnsi="Times New Roman" w:cs="Times New Roman"/>
          <w:sz w:val="28"/>
          <w:szCs w:val="28"/>
          <w:lang w:val="uk-UA"/>
        </w:rPr>
        <w:t xml:space="preserve"> ҳуқуқ шаклларига ҳуқуқий одат, ҳуқуқий прецедент, норматив-ҳуқуқий актлар ва норматив шартномалар киради. Ҳуқуқий одат </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узоқ давр мобайнида амалда бўлиш натижасида шаклланган ва давлат томонидан умуммажбурий қоида сифатида тан олинган юриш-туриш қоидасидир. Ҳуқуқий прецедент </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лот. </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en-US"/>
        </w:rPr>
        <w:t>praeedens</w:t>
      </w:r>
      <w:r w:rsidRPr="00115321">
        <w:rPr>
          <w:rFonts w:ascii="Times New Roman" w:hAnsi="Times New Roman" w:cs="Times New Roman"/>
          <w:sz w:val="28"/>
          <w:szCs w:val="28"/>
          <w:lang w:val="uk-UA"/>
        </w:rPr>
        <w:t xml:space="preserve">” </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“аввалгиси, олдингиси” маъносини англатади. Суд ёки маъмурий органнинг ёзма ёки оғзаки қарори келгусида барча шунга ўхшаш ишларни кўриб чиқиш ва ҳал қилиш учун асос бўладиган намуна, эталон, норма сифатида қабул қилинса, у прецедент бўлади. Норматив-ҳуқуқий акт – давлат ваколатли органлари томонидан ўрнатиладиган ёки маъқулланадиган ҳуқуқий актдир. Норматив шартнома норматив-ҳуқуқий актга ўхшаса ҳам, ташкил топиш хусусиятига қараб ундан фарқ қилади. Норматив шартномалар</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айниқса</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w:t>
      </w:r>
      <w:r w:rsidRPr="00115321">
        <w:rPr>
          <w:rFonts w:ascii="Times New Roman" w:hAnsi="Times New Roman" w:cs="Times New Roman"/>
          <w:sz w:val="28"/>
          <w:szCs w:val="28"/>
          <w:lang w:val="uz-Cyrl-UZ"/>
        </w:rPr>
        <w:t>х</w:t>
      </w:r>
      <w:r w:rsidRPr="00115321">
        <w:rPr>
          <w:rFonts w:ascii="Times New Roman" w:hAnsi="Times New Roman" w:cs="Times New Roman"/>
          <w:sz w:val="28"/>
          <w:szCs w:val="28"/>
          <w:lang w:val="uk-UA"/>
        </w:rPr>
        <w:t xml:space="preserve">алқаро ҳуқуқда катта аҳамиятга эга.   </w:t>
      </w:r>
    </w:p>
    <w:p w:rsidR="00115321" w:rsidRPr="00115321" w:rsidRDefault="00115321" w:rsidP="00115321">
      <w:pPr>
        <w:ind w:firstLine="567"/>
        <w:jc w:val="both"/>
        <w:rPr>
          <w:rFonts w:ascii="Times New Roman" w:hAnsi="Times New Roman" w:cs="Times New Roman"/>
          <w:color w:val="000000"/>
          <w:spacing w:val="1"/>
          <w:sz w:val="28"/>
          <w:szCs w:val="28"/>
          <w:lang w:val="uz-Cyrl-UZ"/>
        </w:rPr>
      </w:pPr>
      <w:r w:rsidRPr="00115321">
        <w:rPr>
          <w:rFonts w:ascii="Times New Roman" w:hAnsi="Times New Roman" w:cs="Times New Roman"/>
          <w:b/>
          <w:bCs/>
          <w:sz w:val="28"/>
          <w:szCs w:val="28"/>
          <w:lang w:val="uz-Cyrl-UZ"/>
        </w:rPr>
        <w:t>ҲУҚУҚБУЗАРЛИК -</w:t>
      </w:r>
      <w:r w:rsidRPr="00115321">
        <w:rPr>
          <w:rFonts w:ascii="Times New Roman" w:hAnsi="Times New Roman" w:cs="Times New Roman"/>
          <w:sz w:val="28"/>
          <w:szCs w:val="28"/>
          <w:lang w:val="uz-Cyrl-UZ"/>
        </w:rPr>
        <w:t xml:space="preserve"> бу ҳуқуқ ва муомала лаёқатига эга субъект томонидан ҳаракат ёки ҳаракатсизлик кўринишида содир этиладиган, ҳуқуқ нормалари талабларига зид келувчи ҳамда шахсга, мулкка, давлатга ва бутун жамиятга зарар келтирувчи ижтимоий </w:t>
      </w:r>
      <w:r w:rsidRPr="00115321">
        <w:rPr>
          <w:rFonts w:ascii="Times New Roman" w:hAnsi="Times New Roman" w:cs="Times New Roman"/>
          <w:sz w:val="28"/>
          <w:szCs w:val="28"/>
          <w:lang w:val="uk-UA"/>
        </w:rPr>
        <w:t>х</w:t>
      </w:r>
      <w:r w:rsidRPr="00115321">
        <w:rPr>
          <w:rFonts w:ascii="Times New Roman" w:hAnsi="Times New Roman" w:cs="Times New Roman"/>
          <w:sz w:val="28"/>
          <w:szCs w:val="28"/>
          <w:lang w:val="uz-Cyrl-UZ"/>
        </w:rPr>
        <w:t>авфли қилмишдир. Бундай қилмиш қонун билан муҳофаза қилинадиган ижтимоий муносабатларга зарар етказиши ёки зарар етказиш хавфини туғдириши мумкин. Ҳуқуқбузарликнинг қуйидаги белгилари мавжуд: ж</w:t>
      </w:r>
      <w:r w:rsidRPr="00115321">
        <w:rPr>
          <w:rFonts w:ascii="Times New Roman" w:hAnsi="Times New Roman" w:cs="Times New Roman"/>
          <w:sz w:val="28"/>
          <w:szCs w:val="28"/>
          <w:lang w:val="uk-UA"/>
        </w:rPr>
        <w:t>амият ва шахс учун ижтимоий хавфли</w:t>
      </w:r>
      <w:r w:rsidRPr="00115321">
        <w:rPr>
          <w:rFonts w:ascii="Times New Roman" w:hAnsi="Times New Roman" w:cs="Times New Roman"/>
          <w:sz w:val="28"/>
          <w:szCs w:val="28"/>
          <w:lang w:val="uz-Cyrl-UZ"/>
        </w:rPr>
        <w:t>; ҳуқуққа зид; айб; зарарли оқибат; қилмиш билан зарарли оқибат ўртасидаги сабабий боғланиш; юридик жавобгарлик ва ҳ. Ижтимоий хавфлилик даражасига кўра, ҳ</w:t>
      </w:r>
      <w:r w:rsidRPr="00115321">
        <w:rPr>
          <w:rFonts w:ascii="Times New Roman" w:hAnsi="Times New Roman" w:cs="Times New Roman"/>
          <w:sz w:val="28"/>
          <w:szCs w:val="28"/>
          <w:lang w:val="uk-UA"/>
        </w:rPr>
        <w:t>уқуқбузарлик</w:t>
      </w:r>
      <w:r w:rsidRPr="00115321">
        <w:rPr>
          <w:rFonts w:ascii="Times New Roman" w:hAnsi="Times New Roman" w:cs="Times New Roman"/>
          <w:sz w:val="28"/>
          <w:szCs w:val="28"/>
          <w:lang w:val="uz-Cyrl-UZ"/>
        </w:rPr>
        <w:t>нинг</w:t>
      </w:r>
      <w:r w:rsidRPr="00115321">
        <w:rPr>
          <w:rFonts w:ascii="Times New Roman" w:hAnsi="Times New Roman" w:cs="Times New Roman"/>
          <w:sz w:val="28"/>
          <w:szCs w:val="28"/>
          <w:lang w:val="uk-UA"/>
        </w:rPr>
        <w:t xml:space="preserve"> жиноят</w:t>
      </w:r>
      <w:r w:rsidRPr="00115321">
        <w:rPr>
          <w:rFonts w:ascii="Times New Roman" w:hAnsi="Times New Roman" w:cs="Times New Roman"/>
          <w:color w:val="000000"/>
          <w:spacing w:val="2"/>
          <w:sz w:val="28"/>
          <w:szCs w:val="28"/>
          <w:lang w:val="uz-Cyrl-UZ"/>
        </w:rPr>
        <w:t xml:space="preserve">(одам ўлдириш,  ўғрилик, фирибгарлик </w:t>
      </w:r>
      <w:r w:rsidRPr="00115321">
        <w:rPr>
          <w:rFonts w:ascii="Times New Roman" w:hAnsi="Times New Roman" w:cs="Times New Roman"/>
          <w:color w:val="000000"/>
          <w:spacing w:val="-2"/>
          <w:sz w:val="28"/>
          <w:szCs w:val="28"/>
          <w:lang w:val="uz-Cyrl-UZ"/>
        </w:rPr>
        <w:t>ва ҳ.).</w:t>
      </w:r>
      <w:r w:rsidRPr="00115321">
        <w:rPr>
          <w:rFonts w:ascii="Times New Roman" w:hAnsi="Times New Roman" w:cs="Times New Roman"/>
          <w:sz w:val="28"/>
          <w:szCs w:val="28"/>
          <w:lang w:val="uk-UA"/>
        </w:rPr>
        <w:t xml:space="preserve"> ва ножўя иш кўринишидаги турлари мавжуд. </w:t>
      </w:r>
      <w:r w:rsidRPr="00115321">
        <w:rPr>
          <w:rFonts w:ascii="Times New Roman" w:hAnsi="Times New Roman" w:cs="Times New Roman"/>
          <w:sz w:val="28"/>
          <w:szCs w:val="28"/>
          <w:lang w:val="uz-Cyrl-UZ"/>
        </w:rPr>
        <w:t xml:space="preserve">Ножўя иш кўринишидаги ҳуқуқбузарлик ўз навбатида </w:t>
      </w:r>
      <w:r w:rsidRPr="00115321">
        <w:rPr>
          <w:rFonts w:ascii="Times New Roman" w:hAnsi="Times New Roman" w:cs="Times New Roman"/>
          <w:i/>
          <w:iCs/>
          <w:color w:val="000000"/>
          <w:spacing w:val="-1"/>
          <w:sz w:val="28"/>
          <w:szCs w:val="28"/>
          <w:lang w:val="uz-Cyrl-UZ"/>
        </w:rPr>
        <w:t>фуқаролик-ҳуқуқий</w:t>
      </w:r>
      <w:r w:rsidRPr="00115321">
        <w:rPr>
          <w:rFonts w:ascii="Times New Roman" w:hAnsi="Times New Roman" w:cs="Times New Roman"/>
          <w:color w:val="000000"/>
          <w:spacing w:val="-1"/>
          <w:sz w:val="28"/>
          <w:szCs w:val="28"/>
          <w:lang w:val="uz-Cyrl-UZ"/>
        </w:rPr>
        <w:t xml:space="preserve"> (моддий зарар етказиш, мажбуриятни бажармаслик ва ҳ.); </w:t>
      </w:r>
      <w:r w:rsidRPr="00115321">
        <w:rPr>
          <w:rFonts w:ascii="Times New Roman" w:hAnsi="Times New Roman" w:cs="Times New Roman"/>
          <w:i/>
          <w:iCs/>
          <w:color w:val="000000"/>
          <w:sz w:val="28"/>
          <w:szCs w:val="28"/>
          <w:lang w:val="uz-Cyrl-UZ"/>
        </w:rPr>
        <w:t>маъмурий</w:t>
      </w:r>
      <w:r w:rsidRPr="00115321">
        <w:rPr>
          <w:rFonts w:ascii="Times New Roman" w:hAnsi="Times New Roman" w:cs="Times New Roman"/>
          <w:color w:val="000000"/>
          <w:sz w:val="28"/>
          <w:szCs w:val="28"/>
          <w:lang w:val="uz-Cyrl-UZ"/>
        </w:rPr>
        <w:t xml:space="preserve"> (майда безорилик, йўл ҳаракати қоидаларини бузиш </w:t>
      </w:r>
      <w:r w:rsidRPr="00115321">
        <w:rPr>
          <w:rFonts w:ascii="Times New Roman" w:hAnsi="Times New Roman" w:cs="Times New Roman"/>
          <w:color w:val="000000"/>
          <w:spacing w:val="-4"/>
          <w:sz w:val="28"/>
          <w:szCs w:val="28"/>
          <w:lang w:val="uz-Cyrl-UZ"/>
        </w:rPr>
        <w:t xml:space="preserve">ва ҳ.к); </w:t>
      </w:r>
      <w:r w:rsidRPr="00115321">
        <w:rPr>
          <w:rFonts w:ascii="Times New Roman" w:hAnsi="Times New Roman" w:cs="Times New Roman"/>
          <w:i/>
          <w:iCs/>
          <w:color w:val="000000"/>
          <w:spacing w:val="1"/>
          <w:sz w:val="28"/>
          <w:szCs w:val="28"/>
          <w:lang w:val="uz-Cyrl-UZ"/>
        </w:rPr>
        <w:t xml:space="preserve">интизомий </w:t>
      </w:r>
      <w:r w:rsidRPr="00115321">
        <w:rPr>
          <w:rFonts w:ascii="Times New Roman" w:hAnsi="Times New Roman" w:cs="Times New Roman"/>
          <w:color w:val="000000"/>
          <w:spacing w:val="1"/>
          <w:sz w:val="28"/>
          <w:szCs w:val="28"/>
          <w:lang w:val="uz-Cyrl-UZ"/>
        </w:rPr>
        <w:t xml:space="preserve">(ишга келмаслик, кеч қолиш ва ҳ.)ларга бўлинади. </w:t>
      </w:r>
    </w:p>
    <w:p w:rsidR="00115321" w:rsidRPr="00115321" w:rsidRDefault="00115321" w:rsidP="00115321">
      <w:pPr>
        <w:ind w:firstLine="567"/>
        <w:jc w:val="both"/>
        <w:rPr>
          <w:rFonts w:ascii="Times New Roman" w:hAnsi="Times New Roman" w:cs="Times New Roman"/>
          <w:b/>
          <w:bCs/>
          <w:color w:val="000000"/>
          <w:spacing w:val="-7"/>
          <w:sz w:val="28"/>
          <w:szCs w:val="28"/>
          <w:lang w:val="uz-Cyrl-UZ"/>
        </w:rPr>
      </w:pPr>
      <w:r w:rsidRPr="00115321">
        <w:rPr>
          <w:rFonts w:ascii="Times New Roman" w:hAnsi="Times New Roman" w:cs="Times New Roman"/>
          <w:b/>
          <w:bCs/>
          <w:sz w:val="28"/>
          <w:szCs w:val="28"/>
          <w:lang w:val="uz-Cyrl-UZ"/>
        </w:rPr>
        <w:t>ҲУҚУҚДАГИ БЎШЛИҚ -</w:t>
      </w:r>
      <w:r w:rsidRPr="00115321">
        <w:rPr>
          <w:rFonts w:ascii="Times New Roman" w:hAnsi="Times New Roman" w:cs="Times New Roman"/>
          <w:sz w:val="28"/>
          <w:szCs w:val="28"/>
          <w:lang w:val="uz-Cyrl-UZ"/>
        </w:rPr>
        <w:t xml:space="preserve"> бу тартибга солиниши зарур бўлган муносабатларнинг амалдаги қонунчиликда ҳуқуқ нормалари билан қисман </w:t>
      </w:r>
      <w:r w:rsidRPr="00115321">
        <w:rPr>
          <w:rFonts w:ascii="Times New Roman" w:hAnsi="Times New Roman" w:cs="Times New Roman"/>
          <w:sz w:val="28"/>
          <w:szCs w:val="28"/>
          <w:lang w:val="uz-Cyrl-UZ"/>
        </w:rPr>
        <w:lastRenderedPageBreak/>
        <w:t>ёки тўлиқ тартибга солинмаганлиги. Ҳуқуқдаги бўшлиқни тўлдириш усуллари:</w:t>
      </w:r>
      <w:r w:rsidRPr="00115321">
        <w:rPr>
          <w:rFonts w:ascii="Times New Roman" w:hAnsi="Times New Roman" w:cs="Times New Roman"/>
          <w:i/>
          <w:iCs/>
          <w:sz w:val="28"/>
          <w:szCs w:val="28"/>
          <w:lang w:val="uz-Cyrl-UZ"/>
        </w:rPr>
        <w:t xml:space="preserve"> я</w:t>
      </w:r>
      <w:r w:rsidRPr="00115321">
        <w:rPr>
          <w:rFonts w:ascii="Times New Roman" w:hAnsi="Times New Roman" w:cs="Times New Roman"/>
          <w:sz w:val="28"/>
          <w:szCs w:val="28"/>
          <w:lang w:val="uz-Cyrl-UZ"/>
        </w:rPr>
        <w:t xml:space="preserve">нги норматив ҳуқуқий ҳужжатларни яратиш; ҳуқуқ ёки қонун аналогиясини қўллаш.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ҲУҚУҚДАГИ ЗИДДИЯТ (коллизия) -</w:t>
      </w:r>
      <w:r w:rsidRPr="00115321">
        <w:rPr>
          <w:rFonts w:ascii="Times New Roman" w:hAnsi="Times New Roman" w:cs="Times New Roman"/>
          <w:sz w:val="28"/>
          <w:szCs w:val="28"/>
          <w:lang w:val="uz-Cyrl-UZ"/>
        </w:rPr>
        <w:t xml:space="preserve"> бу бир хил ёки ўхшаш ижтимоий муносабатларни тартибга солувчи турли ҳуқуқий актлар ўртасидаги зиддиятдир.</w:t>
      </w:r>
    </w:p>
    <w:p w:rsidR="00115321" w:rsidRPr="00115321" w:rsidRDefault="00115321" w:rsidP="00115321">
      <w:pPr>
        <w:ind w:firstLine="567"/>
        <w:jc w:val="both"/>
        <w:rPr>
          <w:rFonts w:ascii="Times New Roman" w:hAnsi="Times New Roman" w:cs="Times New Roman"/>
          <w:color w:val="000000"/>
          <w:spacing w:val="-1"/>
          <w:sz w:val="28"/>
          <w:szCs w:val="28"/>
          <w:lang w:val="uz-Cyrl-UZ"/>
        </w:rPr>
      </w:pPr>
      <w:r w:rsidRPr="00115321">
        <w:rPr>
          <w:rFonts w:ascii="Times New Roman" w:hAnsi="Times New Roman" w:cs="Times New Roman"/>
          <w:b/>
          <w:bCs/>
          <w:color w:val="000000"/>
          <w:spacing w:val="-8"/>
          <w:sz w:val="28"/>
          <w:szCs w:val="28"/>
          <w:lang w:val="uz-Cyrl-UZ"/>
        </w:rPr>
        <w:t xml:space="preserve">ҲУҚУҚИЙ ДАВЛАТ </w:t>
      </w:r>
      <w:r w:rsidRPr="00115321">
        <w:rPr>
          <w:rFonts w:ascii="Times New Roman" w:hAnsi="Times New Roman" w:cs="Times New Roman"/>
          <w:color w:val="000000"/>
          <w:spacing w:val="-8"/>
          <w:sz w:val="28"/>
          <w:szCs w:val="28"/>
          <w:lang w:val="uz-Cyrl-UZ"/>
        </w:rPr>
        <w:t xml:space="preserve">- давлат ва ҳуқуқ назариясининг асосий </w:t>
      </w:r>
      <w:r w:rsidRPr="00115321">
        <w:rPr>
          <w:rFonts w:ascii="Times New Roman" w:hAnsi="Times New Roman" w:cs="Times New Roman"/>
          <w:color w:val="000000"/>
          <w:spacing w:val="11"/>
          <w:sz w:val="28"/>
          <w:szCs w:val="28"/>
          <w:lang w:val="uz-Cyrl-UZ"/>
        </w:rPr>
        <w:t xml:space="preserve">категорияларидан бири бўлиб, бутун фаолияти ҳуқуққа </w:t>
      </w:r>
      <w:r w:rsidRPr="00115321">
        <w:rPr>
          <w:rFonts w:ascii="Times New Roman" w:hAnsi="Times New Roman" w:cs="Times New Roman"/>
          <w:color w:val="000000"/>
          <w:spacing w:val="1"/>
          <w:sz w:val="28"/>
          <w:szCs w:val="28"/>
          <w:lang w:val="uz-Cyrl-UZ"/>
        </w:rPr>
        <w:t xml:space="preserve">бўйсунадиган давлатнинг идеал типини ифода этади. Ҳуқуқий </w:t>
      </w:r>
      <w:r w:rsidRPr="00115321">
        <w:rPr>
          <w:rFonts w:ascii="Times New Roman" w:hAnsi="Times New Roman" w:cs="Times New Roman"/>
          <w:color w:val="000000"/>
          <w:spacing w:val="4"/>
          <w:sz w:val="28"/>
          <w:szCs w:val="28"/>
          <w:lang w:val="uz-Cyrl-UZ"/>
        </w:rPr>
        <w:t xml:space="preserve">давлат тўғрисидаги таълимотга, Платон ва Аристотель даврида </w:t>
      </w:r>
      <w:r w:rsidRPr="00115321">
        <w:rPr>
          <w:rFonts w:ascii="Times New Roman" w:hAnsi="Times New Roman" w:cs="Times New Roman"/>
          <w:color w:val="000000"/>
          <w:spacing w:val="5"/>
          <w:sz w:val="28"/>
          <w:szCs w:val="28"/>
          <w:lang w:val="uz-Cyrl-UZ"/>
        </w:rPr>
        <w:t xml:space="preserve">асос солинган бўлиб, шундан бери у янги —янги мазмун касб </w:t>
      </w:r>
      <w:r w:rsidRPr="00115321">
        <w:rPr>
          <w:rFonts w:ascii="Times New Roman" w:hAnsi="Times New Roman" w:cs="Times New Roman"/>
          <w:color w:val="000000"/>
          <w:spacing w:val="-2"/>
          <w:sz w:val="28"/>
          <w:szCs w:val="28"/>
          <w:lang w:val="uz-Cyrl-UZ"/>
        </w:rPr>
        <w:t xml:space="preserve">этиб келади. </w:t>
      </w:r>
      <w:r w:rsidRPr="00115321">
        <w:rPr>
          <w:rFonts w:ascii="Times New Roman" w:hAnsi="Times New Roman" w:cs="Times New Roman"/>
          <w:color w:val="000000"/>
          <w:spacing w:val="-10"/>
          <w:sz w:val="28"/>
          <w:szCs w:val="28"/>
          <w:lang w:val="uz-Cyrl-UZ"/>
        </w:rPr>
        <w:t xml:space="preserve">Ҳозирги замон ҳуқуқ назарияси ҳуқуқий давлат </w:t>
      </w:r>
      <w:r w:rsidRPr="00115321">
        <w:rPr>
          <w:rFonts w:ascii="Times New Roman" w:hAnsi="Times New Roman" w:cs="Times New Roman"/>
          <w:color w:val="000000"/>
          <w:spacing w:val="7"/>
          <w:sz w:val="28"/>
          <w:szCs w:val="28"/>
          <w:lang w:val="uz-Cyrl-UZ"/>
        </w:rPr>
        <w:t xml:space="preserve">тушунчаси давлат конституциявий — ҳуқуқий мақомининг </w:t>
      </w:r>
      <w:r w:rsidRPr="00115321">
        <w:rPr>
          <w:rFonts w:ascii="Times New Roman" w:hAnsi="Times New Roman" w:cs="Times New Roman"/>
          <w:color w:val="000000"/>
          <w:spacing w:val="11"/>
          <w:sz w:val="28"/>
          <w:szCs w:val="28"/>
          <w:lang w:val="uz-Cyrl-UZ"/>
        </w:rPr>
        <w:t xml:space="preserve">тавсифи сифатида амал қилади ва давлатнинг қуйидаги </w:t>
      </w:r>
      <w:r w:rsidRPr="00115321">
        <w:rPr>
          <w:rFonts w:ascii="Times New Roman" w:hAnsi="Times New Roman" w:cs="Times New Roman"/>
          <w:color w:val="000000"/>
          <w:spacing w:val="8"/>
          <w:sz w:val="28"/>
          <w:szCs w:val="28"/>
          <w:lang w:val="uz-Cyrl-UZ"/>
        </w:rPr>
        <w:t xml:space="preserve">тамойилларга сўзсиз бўйсунишини назарда тутади: халқ </w:t>
      </w:r>
      <w:r w:rsidRPr="00115321">
        <w:rPr>
          <w:rFonts w:ascii="Times New Roman" w:hAnsi="Times New Roman" w:cs="Times New Roman"/>
          <w:color w:val="000000"/>
          <w:spacing w:val="1"/>
          <w:sz w:val="28"/>
          <w:szCs w:val="28"/>
          <w:lang w:val="uz-Cyrl-UZ"/>
        </w:rPr>
        <w:t xml:space="preserve">суверенитети, инсон ҳуқуқлари ва эркинликларининг давлат </w:t>
      </w:r>
      <w:r w:rsidRPr="00115321">
        <w:rPr>
          <w:rFonts w:ascii="Times New Roman" w:hAnsi="Times New Roman" w:cs="Times New Roman"/>
          <w:color w:val="000000"/>
          <w:spacing w:val="7"/>
          <w:sz w:val="28"/>
          <w:szCs w:val="28"/>
          <w:lang w:val="uz-Cyrl-UZ"/>
        </w:rPr>
        <w:t xml:space="preserve">томонидан бузилмаслиги, давлатнинг конституциявий тузум </w:t>
      </w:r>
      <w:r w:rsidRPr="00115321">
        <w:rPr>
          <w:rFonts w:ascii="Times New Roman" w:hAnsi="Times New Roman" w:cs="Times New Roman"/>
          <w:color w:val="000000"/>
          <w:spacing w:val="-1"/>
          <w:sz w:val="28"/>
          <w:szCs w:val="28"/>
          <w:lang w:val="uz-Cyrl-UZ"/>
        </w:rPr>
        <w:t xml:space="preserve">билан боғлиқлиги, конституциянинг бошқа барча қонунлар ва </w:t>
      </w:r>
      <w:r w:rsidRPr="00115321">
        <w:rPr>
          <w:rFonts w:ascii="Times New Roman" w:hAnsi="Times New Roman" w:cs="Times New Roman"/>
          <w:color w:val="000000"/>
          <w:spacing w:val="13"/>
          <w:sz w:val="28"/>
          <w:szCs w:val="28"/>
          <w:lang w:val="uz-Cyrl-UZ"/>
        </w:rPr>
        <w:t xml:space="preserve">қонуности ҳужжатларидан устунлиги, ҳокимиятларнинг </w:t>
      </w:r>
      <w:r w:rsidRPr="00115321">
        <w:rPr>
          <w:rFonts w:ascii="Times New Roman" w:hAnsi="Times New Roman" w:cs="Times New Roman"/>
          <w:color w:val="000000"/>
          <w:spacing w:val="1"/>
          <w:sz w:val="28"/>
          <w:szCs w:val="28"/>
          <w:lang w:val="uz-Cyrl-UZ"/>
        </w:rPr>
        <w:t xml:space="preserve">бўлиниши, ,ҳуқуқий давлатнинг ташкилий негизи бўлган </w:t>
      </w:r>
      <w:r w:rsidRPr="00115321">
        <w:rPr>
          <w:rFonts w:ascii="Times New Roman" w:hAnsi="Times New Roman" w:cs="Times New Roman"/>
          <w:color w:val="000000"/>
          <w:spacing w:val="2"/>
          <w:sz w:val="28"/>
          <w:szCs w:val="28"/>
          <w:lang w:val="uz-Cyrl-UZ"/>
        </w:rPr>
        <w:t xml:space="preserve">ҳокимиятнинг  органлари ва давлат хизматчиларининг жавобгарлиги институти, миллий ҳуқуқ </w:t>
      </w:r>
      <w:r w:rsidRPr="00115321">
        <w:rPr>
          <w:rFonts w:ascii="Times New Roman" w:hAnsi="Times New Roman" w:cs="Times New Roman"/>
          <w:color w:val="000000"/>
          <w:spacing w:val="-1"/>
          <w:sz w:val="28"/>
          <w:szCs w:val="28"/>
          <w:lang w:val="uz-Cyrl-UZ"/>
        </w:rPr>
        <w:t>нормаларидан халқаро ҳуқуқ нормаларининг устунлиги.</w:t>
      </w:r>
    </w:p>
    <w:p w:rsidR="00115321" w:rsidRPr="00115321" w:rsidRDefault="00115321" w:rsidP="00115321">
      <w:pPr>
        <w:ind w:firstLine="567"/>
        <w:jc w:val="both"/>
        <w:rPr>
          <w:rFonts w:ascii="Times New Roman" w:hAnsi="Times New Roman" w:cs="Times New Roman"/>
          <w:color w:val="000000"/>
          <w:sz w:val="28"/>
          <w:szCs w:val="28"/>
          <w:lang w:val="uz-Cyrl-UZ"/>
        </w:rPr>
      </w:pPr>
      <w:r w:rsidRPr="00115321">
        <w:rPr>
          <w:rFonts w:ascii="Times New Roman" w:hAnsi="Times New Roman" w:cs="Times New Roman"/>
          <w:b/>
          <w:bCs/>
          <w:color w:val="000000"/>
          <w:sz w:val="28"/>
          <w:szCs w:val="28"/>
          <w:lang w:val="uz-Cyrl-UZ"/>
        </w:rPr>
        <w:t xml:space="preserve">ҲУҚУҚИЙ ОНГ </w:t>
      </w:r>
      <w:r w:rsidRPr="00115321">
        <w:rPr>
          <w:rFonts w:ascii="Times New Roman" w:hAnsi="Times New Roman" w:cs="Times New Roman"/>
          <w:color w:val="000000"/>
          <w:sz w:val="28"/>
          <w:szCs w:val="28"/>
          <w:lang w:val="uz-Cyrl-UZ"/>
        </w:rPr>
        <w:t xml:space="preserve">- Ҳуқуқий онг- ҳуқуқий ҳиссиётлар, туйғулар , ғоялар, қарашлар, баҳолар, йўл-йўриқлар, тасаввурлар ва фуқароларнинг давлатга муносабатини кўрсатувчи, бу муносабат эса амалдаги ҳуқуққа, ҳуқуқий амалиётга, фуқаролар ҳуқуқлари ва бурчларига нисбатан, шунингдек, бошқа орзу қилинган ҳуқуқларга нисбатан бўлиши лозим ҳолатлар тизимидир. Ҳуқуқий  онг - ҳуқуқни  англаш  демакдир,  одамларнинг  ҳам  амалдаги  ҳуқуқга,  ҳам  уларнинг  ўзлари  исталган  ҳуқуқга    муносабатини  ифода  этадиган   тассаввур ва  ҳис-туйғуларнинг  мужассамидир.  У  табиатан  ҳуқуқ    билан  муштаракдир  ва  шу  сабабли  мавжуд  иқтисодий  муносабатларга  нисбатан  иккиламчидир.  Ҳуқуқий  онг  жамиятнинг,   турли  ижтимоий  гуруҳларнинг  объектив  равишда  келиб   чиққан  эҳтиёжлари  ва  манфаатларининг  бевосита  таъсирида  шаклланади,  ўзгариб  турадиган  объектив   шароитлар  ва  жараёнлар   таъсири  остида доимий  ривожланиб  боради.  Ҳуқуқий  онг  ижтимоий  онгнинг  бир  қисмидир  ва  шу  сабабли  унга  фалсафий,  мафкуравий  ва  сиёсий   қарашлар  таъсир   этиб  туради. </w:t>
      </w:r>
    </w:p>
    <w:p w:rsidR="00115321" w:rsidRPr="00115321" w:rsidRDefault="00115321" w:rsidP="00115321">
      <w:pPr>
        <w:ind w:firstLine="567"/>
        <w:jc w:val="both"/>
        <w:rPr>
          <w:rFonts w:ascii="Times New Roman" w:hAnsi="Times New Roman" w:cs="Times New Roman"/>
          <w:color w:val="000000"/>
          <w:sz w:val="28"/>
          <w:szCs w:val="28"/>
          <w:lang w:val="uz-Cyrl-UZ"/>
        </w:rPr>
      </w:pPr>
      <w:r w:rsidRPr="00115321">
        <w:rPr>
          <w:rFonts w:ascii="Times New Roman" w:hAnsi="Times New Roman" w:cs="Times New Roman"/>
          <w:color w:val="000000"/>
          <w:sz w:val="28"/>
          <w:szCs w:val="28"/>
          <w:lang w:val="uz-Cyrl-UZ"/>
        </w:rPr>
        <w:lastRenderedPageBreak/>
        <w:t xml:space="preserve">Маълумки  ҳуқуқий  онг  икки   таркибий  қисмдан,  яъни  ҳуқуқий  мафкура  ва  ҳуқуқий   руҳиятдан (психология)  иборат. Ҳуқуқий  мафкура-бу  ҳуқуқий  борлиқ  тўғрисидаги,  қарашлар,  тушунчалар, этиқод  концепциялар,  назариялардир. Ҳуқуқий  мафкура  конкрет  ҳуқуқий  ходисалар тўғрисидаги  ва  илмий  даражадаги тизимлаштирилган  билимлар  йиғиндиси. Ҳуқуқий  руҳият-онг  доирасида  ҳуқуқий  ҳодисалар  билан   боғлиқ  холда,  онгда  юзага  келадиган  ва  унга  сингиб  кетадиган,  кечминмалар  соҳасини  ифодалайди.   Ҳуқуқий  руҳият- ҳуқуқий  ҳодисаларни  хиссиёт  билан  тиклаш  соҳасидир.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 xml:space="preserve">ҲУҚУҚИЙ ТАРТИБГА СОЛИШ </w:t>
      </w:r>
      <w:r w:rsidRPr="00115321">
        <w:rPr>
          <w:rFonts w:ascii="Times New Roman" w:hAnsi="Times New Roman" w:cs="Times New Roman"/>
          <w:sz w:val="28"/>
          <w:szCs w:val="28"/>
          <w:lang w:val="uz-Cyrl-UZ"/>
        </w:rPr>
        <w:t>- ижтимоий муносабатларга давлатнинг юридик нормалар (ҳуқуқ нормалари) ёрдамида таъсир кўрсатиш  жараёни. Юридик нормаларнинг тегишли гуруҳи билан мустаҳкамлаб қўйиладиган ижтимоий муносабатларнинг муайян шакли ҳуқуқий тартибга солишнинг предметини ташкил этади. Масалан, давлатни бошқариш билан боғлиқ муносабатлар маъмурий ҳуқуқ предмети ҳисобланади. Ҳуқуқий тартибга солишнинг методи деганда, юридик нормаларнинг ижтимоий муносабатларга таъсир кўрсатиш усули тушунилади .</w:t>
      </w:r>
    </w:p>
    <w:p w:rsidR="00115321" w:rsidRPr="00115321" w:rsidRDefault="00115321" w:rsidP="00115321">
      <w:pPr>
        <w:ind w:firstLine="567"/>
        <w:jc w:val="both"/>
        <w:rPr>
          <w:rFonts w:ascii="Times New Roman" w:hAnsi="Times New Roman" w:cs="Times New Roman"/>
          <w:color w:val="000000"/>
          <w:spacing w:val="1"/>
          <w:sz w:val="28"/>
          <w:szCs w:val="28"/>
          <w:lang w:val="uz-Cyrl-UZ"/>
        </w:rPr>
      </w:pPr>
      <w:r w:rsidRPr="00115321">
        <w:rPr>
          <w:rFonts w:ascii="Times New Roman" w:hAnsi="Times New Roman" w:cs="Times New Roman"/>
          <w:b/>
          <w:bCs/>
          <w:color w:val="000000"/>
          <w:spacing w:val="-9"/>
          <w:sz w:val="28"/>
          <w:szCs w:val="28"/>
          <w:lang w:val="uz-Cyrl-UZ"/>
        </w:rPr>
        <w:t xml:space="preserve">ҲУҚУҚИЙ ТАРТИБГА СОЛИШ МЕТОДИ </w:t>
      </w:r>
      <w:r w:rsidRPr="00115321">
        <w:rPr>
          <w:rFonts w:ascii="Times New Roman" w:hAnsi="Times New Roman" w:cs="Times New Roman"/>
          <w:color w:val="000000"/>
          <w:spacing w:val="-9"/>
          <w:sz w:val="28"/>
          <w:szCs w:val="28"/>
          <w:lang w:val="uz-Cyrl-UZ"/>
        </w:rPr>
        <w:t xml:space="preserve">- юридик </w:t>
      </w:r>
      <w:r w:rsidRPr="00115321">
        <w:rPr>
          <w:rFonts w:ascii="Times New Roman" w:hAnsi="Times New Roman" w:cs="Times New Roman"/>
          <w:color w:val="000000"/>
          <w:spacing w:val="1"/>
          <w:sz w:val="28"/>
          <w:szCs w:val="28"/>
          <w:lang w:val="uz-Cyrl-UZ"/>
        </w:rPr>
        <w:t>нормаларнинг ижтимоий муносабатларга таъсир этиш усули. Ҳ.т.с.м.</w:t>
      </w:r>
      <w:r w:rsidRPr="00115321">
        <w:rPr>
          <w:rFonts w:ascii="Times New Roman" w:hAnsi="Times New Roman" w:cs="Times New Roman"/>
          <w:color w:val="000000"/>
          <w:spacing w:val="-2"/>
          <w:sz w:val="28"/>
          <w:szCs w:val="28"/>
          <w:lang w:val="uz-Cyrl-UZ"/>
        </w:rPr>
        <w:t xml:space="preserve">лари қуйидаги жиҳатлар билан </w:t>
      </w:r>
      <w:r w:rsidRPr="00115321">
        <w:rPr>
          <w:rFonts w:ascii="Times New Roman" w:hAnsi="Times New Roman" w:cs="Times New Roman"/>
          <w:color w:val="000000"/>
          <w:spacing w:val="21"/>
          <w:sz w:val="28"/>
          <w:szCs w:val="28"/>
          <w:lang w:val="uz-Cyrl-UZ"/>
        </w:rPr>
        <w:t xml:space="preserve">тавсифланади: а) фақат давлат органлари томонидан </w:t>
      </w:r>
      <w:r w:rsidRPr="00115321">
        <w:rPr>
          <w:rFonts w:ascii="Times New Roman" w:hAnsi="Times New Roman" w:cs="Times New Roman"/>
          <w:color w:val="000000"/>
          <w:spacing w:val="2"/>
          <w:sz w:val="28"/>
          <w:szCs w:val="28"/>
          <w:lang w:val="uz-Cyrl-UZ"/>
        </w:rPr>
        <w:t xml:space="preserve">қўлланилади; б) юридик нормаларгагина тегишли бўлади; в) </w:t>
      </w:r>
      <w:r w:rsidRPr="00115321">
        <w:rPr>
          <w:rFonts w:ascii="Times New Roman" w:hAnsi="Times New Roman" w:cs="Times New Roman"/>
          <w:color w:val="000000"/>
          <w:spacing w:val="3"/>
          <w:sz w:val="28"/>
          <w:szCs w:val="28"/>
          <w:lang w:val="uz-Cyrl-UZ"/>
        </w:rPr>
        <w:t xml:space="preserve">уларнинг таъсирчанлигини давлат мажбурлаш йўли билан </w:t>
      </w:r>
      <w:r w:rsidRPr="00115321">
        <w:rPr>
          <w:rFonts w:ascii="Times New Roman" w:hAnsi="Times New Roman" w:cs="Times New Roman"/>
          <w:color w:val="000000"/>
          <w:spacing w:val="-1"/>
          <w:sz w:val="28"/>
          <w:szCs w:val="28"/>
          <w:lang w:val="uz-Cyrl-UZ"/>
        </w:rPr>
        <w:t xml:space="preserve">таъминлайди. Императив ва диспозитив ҳуқуқий тартибга солиш методлари фарқланади. Императив метод ҳуқуқ нормалари билан </w:t>
      </w:r>
      <w:r w:rsidRPr="00115321">
        <w:rPr>
          <w:rFonts w:ascii="Times New Roman" w:hAnsi="Times New Roman" w:cs="Times New Roman"/>
          <w:color w:val="000000"/>
          <w:spacing w:val="5"/>
          <w:sz w:val="28"/>
          <w:szCs w:val="28"/>
          <w:lang w:val="uz-Cyrl-UZ"/>
        </w:rPr>
        <w:t xml:space="preserve">тартибга солинган ижтимоий муносабатлар иштирокчисига </w:t>
      </w:r>
      <w:r w:rsidRPr="00115321">
        <w:rPr>
          <w:rFonts w:ascii="Times New Roman" w:hAnsi="Times New Roman" w:cs="Times New Roman"/>
          <w:color w:val="000000"/>
          <w:spacing w:val="2"/>
          <w:sz w:val="28"/>
          <w:szCs w:val="28"/>
          <w:lang w:val="uz-Cyrl-UZ"/>
        </w:rPr>
        <w:t xml:space="preserve">ҳокимият органи томонидан мажбурий таъсир кўрсатиш усулидир. Бунга </w:t>
      </w:r>
      <w:r w:rsidRPr="00115321">
        <w:rPr>
          <w:rFonts w:ascii="Times New Roman" w:hAnsi="Times New Roman" w:cs="Times New Roman"/>
          <w:color w:val="000000"/>
          <w:spacing w:val="1"/>
          <w:sz w:val="28"/>
          <w:szCs w:val="28"/>
          <w:lang w:val="uz-Cyrl-UZ"/>
        </w:rPr>
        <w:t xml:space="preserve">маъмурий ҳуқуқ ёки жиноят ҳуқуқи мисол бўлиши мумкин. </w:t>
      </w:r>
      <w:r w:rsidRPr="00115321">
        <w:rPr>
          <w:rFonts w:ascii="Times New Roman" w:hAnsi="Times New Roman" w:cs="Times New Roman"/>
          <w:color w:val="000000"/>
          <w:spacing w:val="8"/>
          <w:sz w:val="28"/>
          <w:szCs w:val="28"/>
          <w:lang w:val="uz-Cyrl-UZ"/>
        </w:rPr>
        <w:t xml:space="preserve">Диспозитив метод - тенг ҳуқуқли тарафлар ҳисобланган </w:t>
      </w:r>
      <w:r w:rsidRPr="00115321">
        <w:rPr>
          <w:rFonts w:ascii="Times New Roman" w:hAnsi="Times New Roman" w:cs="Times New Roman"/>
          <w:color w:val="000000"/>
          <w:spacing w:val="-2"/>
          <w:sz w:val="28"/>
          <w:szCs w:val="28"/>
          <w:lang w:val="uz-Cyrl-UZ"/>
        </w:rPr>
        <w:t xml:space="preserve">иштирокчилар ўртасидаги муносабатларни тартибга солиш усули. </w:t>
      </w:r>
      <w:r w:rsidRPr="00115321">
        <w:rPr>
          <w:rFonts w:ascii="Times New Roman" w:hAnsi="Times New Roman" w:cs="Times New Roman"/>
          <w:color w:val="000000"/>
          <w:spacing w:val="-1"/>
          <w:sz w:val="28"/>
          <w:szCs w:val="28"/>
          <w:lang w:val="uz-Cyrl-UZ"/>
        </w:rPr>
        <w:t xml:space="preserve">У тарафларга ҳуқуқ нормалари билан тартибга солинган ўз </w:t>
      </w:r>
      <w:r w:rsidRPr="00115321">
        <w:rPr>
          <w:rFonts w:ascii="Times New Roman" w:hAnsi="Times New Roman" w:cs="Times New Roman"/>
          <w:color w:val="000000"/>
          <w:spacing w:val="10"/>
          <w:sz w:val="28"/>
          <w:szCs w:val="28"/>
          <w:lang w:val="uz-Cyrl-UZ"/>
        </w:rPr>
        <w:t xml:space="preserve">муносабатлари шакли тўғрисидаги масалани ҳал қилиш </w:t>
      </w:r>
      <w:r w:rsidRPr="00115321">
        <w:rPr>
          <w:rFonts w:ascii="Times New Roman" w:hAnsi="Times New Roman" w:cs="Times New Roman"/>
          <w:color w:val="000000"/>
          <w:sz w:val="28"/>
          <w:szCs w:val="28"/>
          <w:lang w:val="uz-Cyrl-UZ"/>
        </w:rPr>
        <w:t xml:space="preserve">имкониятини беради. Ушбу метод тартибга солишнинг қуйидаги </w:t>
      </w:r>
      <w:r w:rsidRPr="00115321">
        <w:rPr>
          <w:rFonts w:ascii="Times New Roman" w:hAnsi="Times New Roman" w:cs="Times New Roman"/>
          <w:color w:val="000000"/>
          <w:spacing w:val="-2"/>
          <w:sz w:val="28"/>
          <w:szCs w:val="28"/>
          <w:lang w:val="uz-Cyrl-UZ"/>
        </w:rPr>
        <w:t xml:space="preserve">уч усулини ўз ичига олади: а) ҳуқуқий кўринишдаги муайян </w:t>
      </w:r>
      <w:r w:rsidRPr="00115321">
        <w:rPr>
          <w:rFonts w:ascii="Times New Roman" w:hAnsi="Times New Roman" w:cs="Times New Roman"/>
          <w:color w:val="000000"/>
          <w:spacing w:val="-5"/>
          <w:sz w:val="28"/>
          <w:szCs w:val="28"/>
          <w:lang w:val="uz-Cyrl-UZ"/>
        </w:rPr>
        <w:t>ҳаракатларни   бажаришга   ижозат   бериш;   б)   ҳуқуқ   нормалари бил</w:t>
      </w:r>
      <w:r w:rsidRPr="00115321">
        <w:rPr>
          <w:rFonts w:ascii="Times New Roman" w:hAnsi="Times New Roman" w:cs="Times New Roman"/>
          <w:color w:val="000000"/>
          <w:spacing w:val="6"/>
          <w:sz w:val="28"/>
          <w:szCs w:val="28"/>
          <w:lang w:val="uz-Cyrl-UZ"/>
        </w:rPr>
        <w:t xml:space="preserve">ан тартибга солинган ижтимоий муносабатларнинг </w:t>
      </w:r>
      <w:r w:rsidRPr="00115321">
        <w:rPr>
          <w:rFonts w:ascii="Times New Roman" w:hAnsi="Times New Roman" w:cs="Times New Roman"/>
          <w:color w:val="000000"/>
          <w:spacing w:val="14"/>
          <w:sz w:val="28"/>
          <w:szCs w:val="28"/>
          <w:lang w:val="uz-Cyrl-UZ"/>
        </w:rPr>
        <w:t xml:space="preserve">иштирокчиларига муайян ҳуқуқлар бериш; в) муайян </w:t>
      </w:r>
      <w:r w:rsidRPr="00115321">
        <w:rPr>
          <w:rFonts w:ascii="Times New Roman" w:hAnsi="Times New Roman" w:cs="Times New Roman"/>
          <w:color w:val="000000"/>
          <w:spacing w:val="7"/>
          <w:sz w:val="28"/>
          <w:szCs w:val="28"/>
          <w:lang w:val="uz-Cyrl-UZ"/>
        </w:rPr>
        <w:t xml:space="preserve">муносабатларда иштирок этаётган шахсларга ўз хулқ-атвор </w:t>
      </w:r>
      <w:r w:rsidRPr="00115321">
        <w:rPr>
          <w:rFonts w:ascii="Times New Roman" w:hAnsi="Times New Roman" w:cs="Times New Roman"/>
          <w:color w:val="000000"/>
          <w:spacing w:val="1"/>
          <w:sz w:val="28"/>
          <w:szCs w:val="28"/>
          <w:lang w:val="uz-Cyrl-UZ"/>
        </w:rPr>
        <w:t>тарзини танлаш имкониятини бериш.</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pacing w:val="3"/>
          <w:sz w:val="28"/>
          <w:szCs w:val="28"/>
          <w:lang w:val="uz-Cyrl-UZ"/>
        </w:rPr>
        <w:t>ҲУҚУҚИЙ ТАРТИБОТ -</w:t>
      </w:r>
      <w:r w:rsidRPr="00115321">
        <w:rPr>
          <w:rFonts w:ascii="Times New Roman" w:hAnsi="Times New Roman" w:cs="Times New Roman"/>
          <w:spacing w:val="3"/>
          <w:sz w:val="28"/>
          <w:szCs w:val="28"/>
          <w:lang w:val="uz-Cyrl-UZ"/>
        </w:rPr>
        <w:t xml:space="preserve"> ҳуқуқнинг барча субъектлари </w:t>
      </w:r>
      <w:r w:rsidRPr="00115321">
        <w:rPr>
          <w:rFonts w:ascii="Times New Roman" w:hAnsi="Times New Roman" w:cs="Times New Roman"/>
          <w:sz w:val="28"/>
          <w:szCs w:val="28"/>
          <w:lang w:val="uz-Cyrl-UZ"/>
        </w:rPr>
        <w:t xml:space="preserve">ҳуқуқий нормалар кўрсатмаларига аниқ ва тўлиқ риоя қилиши </w:t>
      </w:r>
      <w:r w:rsidRPr="00115321">
        <w:rPr>
          <w:rFonts w:ascii="Times New Roman" w:hAnsi="Times New Roman" w:cs="Times New Roman"/>
          <w:spacing w:val="-1"/>
          <w:sz w:val="28"/>
          <w:szCs w:val="28"/>
          <w:lang w:val="uz-Cyrl-UZ"/>
        </w:rPr>
        <w:t xml:space="preserve">натижасида вужудга </w:t>
      </w:r>
      <w:r w:rsidRPr="00115321">
        <w:rPr>
          <w:rFonts w:ascii="Times New Roman" w:hAnsi="Times New Roman" w:cs="Times New Roman"/>
          <w:spacing w:val="-1"/>
          <w:sz w:val="28"/>
          <w:szCs w:val="28"/>
          <w:lang w:val="uz-Cyrl-UZ"/>
        </w:rPr>
        <w:lastRenderedPageBreak/>
        <w:t xml:space="preserve">келадиган ижтимоий муносабатлар тизими, </w:t>
      </w:r>
      <w:r w:rsidRPr="00115321">
        <w:rPr>
          <w:rFonts w:ascii="Times New Roman" w:hAnsi="Times New Roman" w:cs="Times New Roman"/>
          <w:spacing w:val="11"/>
          <w:sz w:val="28"/>
          <w:szCs w:val="28"/>
          <w:lang w:val="uz-Cyrl-UZ"/>
        </w:rPr>
        <w:t xml:space="preserve">жамоат тартибининг таркибий қисми. Ҳ.т. </w:t>
      </w:r>
      <w:r w:rsidRPr="00115321">
        <w:rPr>
          <w:rFonts w:ascii="Times New Roman" w:hAnsi="Times New Roman" w:cs="Times New Roman"/>
          <w:spacing w:val="-6"/>
          <w:sz w:val="28"/>
          <w:szCs w:val="28"/>
          <w:lang w:val="uz-Cyrl-UZ"/>
        </w:rPr>
        <w:t xml:space="preserve">мазмунини субъектларнинг ҳуқуқий хулқ - атвори ташкил этади. </w:t>
      </w:r>
      <w:r w:rsidRPr="00115321">
        <w:rPr>
          <w:rFonts w:ascii="Times New Roman" w:hAnsi="Times New Roman" w:cs="Times New Roman"/>
          <w:spacing w:val="-1"/>
          <w:sz w:val="28"/>
          <w:szCs w:val="28"/>
          <w:lang w:val="uz-Cyrl-UZ"/>
        </w:rPr>
        <w:t xml:space="preserve">Ҳуқуқ билан тартибга солинадиган ижтимоий муносабатларнинг </w:t>
      </w:r>
      <w:r w:rsidRPr="00115321">
        <w:rPr>
          <w:rFonts w:ascii="Times New Roman" w:hAnsi="Times New Roman" w:cs="Times New Roman"/>
          <w:sz w:val="28"/>
          <w:szCs w:val="28"/>
          <w:lang w:val="uz-Cyrl-UZ"/>
        </w:rPr>
        <w:t xml:space="preserve">муайян ҳолати сифатида ҳ.т. ҳуқуқий қоидаларга риоя қилиниши, субъектив ҳуқуқларнинг таъминланиши ва рўёбга чиқарилиши, барча фуқаролар, органлар ва ташкилотларнинг ўз </w:t>
      </w:r>
      <w:r w:rsidRPr="00115321">
        <w:rPr>
          <w:rFonts w:ascii="Times New Roman" w:hAnsi="Times New Roman" w:cs="Times New Roman"/>
          <w:spacing w:val="1"/>
          <w:sz w:val="28"/>
          <w:szCs w:val="28"/>
          <w:lang w:val="uz-Cyrl-UZ"/>
        </w:rPr>
        <w:t>юридик бурчларини бажариши даражаси билан тавсифланади. Ҳ.т</w:t>
      </w:r>
      <w:r w:rsidRPr="00115321">
        <w:rPr>
          <w:rFonts w:ascii="Times New Roman" w:hAnsi="Times New Roman" w:cs="Times New Roman"/>
          <w:b/>
          <w:bCs/>
          <w:spacing w:val="1"/>
          <w:sz w:val="28"/>
          <w:szCs w:val="28"/>
          <w:lang w:val="uz-Cyrl-UZ"/>
        </w:rPr>
        <w:t xml:space="preserve"> </w:t>
      </w:r>
      <w:r w:rsidRPr="00115321">
        <w:rPr>
          <w:rFonts w:ascii="Times New Roman" w:hAnsi="Times New Roman" w:cs="Times New Roman"/>
          <w:spacing w:val="-3"/>
          <w:sz w:val="28"/>
          <w:szCs w:val="28"/>
          <w:lang w:val="uz-Cyrl-UZ"/>
        </w:rPr>
        <w:t xml:space="preserve">нинг шаклланишида ижтимоий муносабатларни </w:t>
      </w:r>
      <w:r w:rsidRPr="00115321">
        <w:rPr>
          <w:rFonts w:ascii="Times New Roman" w:hAnsi="Times New Roman" w:cs="Times New Roman"/>
          <w:spacing w:val="13"/>
          <w:sz w:val="28"/>
          <w:szCs w:val="28"/>
          <w:lang w:val="uz-Cyrl-UZ"/>
        </w:rPr>
        <w:t xml:space="preserve">ҳуқуқий тартибга солиш механизмининг барча таркибий </w:t>
      </w:r>
      <w:r w:rsidRPr="00115321">
        <w:rPr>
          <w:rFonts w:ascii="Times New Roman" w:hAnsi="Times New Roman" w:cs="Times New Roman"/>
          <w:sz w:val="28"/>
          <w:szCs w:val="28"/>
          <w:lang w:val="uz-Cyrl-UZ"/>
        </w:rPr>
        <w:t>қисмлари иштирок этади.</w:t>
      </w:r>
    </w:p>
    <w:p w:rsidR="00115321" w:rsidRPr="00115321" w:rsidRDefault="00115321" w:rsidP="00115321">
      <w:pPr>
        <w:ind w:firstLine="567"/>
        <w:jc w:val="both"/>
        <w:rPr>
          <w:rFonts w:ascii="Times New Roman" w:hAnsi="Times New Roman" w:cs="Times New Roman"/>
          <w:color w:val="000000"/>
          <w:sz w:val="28"/>
          <w:szCs w:val="28"/>
          <w:lang w:val="uz-Cyrl-UZ"/>
        </w:rPr>
      </w:pPr>
      <w:r w:rsidRPr="00115321">
        <w:rPr>
          <w:rFonts w:ascii="Times New Roman" w:hAnsi="Times New Roman" w:cs="Times New Roman"/>
          <w:b/>
          <w:bCs/>
          <w:color w:val="000000"/>
          <w:sz w:val="28"/>
          <w:szCs w:val="28"/>
          <w:lang w:val="uz-Cyrl-UZ"/>
        </w:rPr>
        <w:t>ҲУҚУҚНИ АМАЛГА ОШИРИШ</w:t>
      </w:r>
      <w:r w:rsidRPr="00115321">
        <w:rPr>
          <w:rFonts w:ascii="Times New Roman" w:hAnsi="Times New Roman" w:cs="Times New Roman"/>
          <w:color w:val="000000"/>
          <w:sz w:val="28"/>
          <w:szCs w:val="28"/>
          <w:lang w:val="uz-Cyrl-UZ"/>
        </w:rPr>
        <w:t xml:space="preserve"> - бу давлат томонидан юридик</w:t>
      </w:r>
      <w:r w:rsidRPr="00115321">
        <w:rPr>
          <w:rFonts w:ascii="Times New Roman" w:hAnsi="Times New Roman" w:cs="Times New Roman"/>
          <w:sz w:val="28"/>
          <w:szCs w:val="28"/>
          <w:lang w:val="uz-Cyrl-UZ"/>
        </w:rPr>
        <w:t xml:space="preserve"> жиҳатдан мустаҳкамланган ва кафолатланган имкониятларнинг амалга оширилиши бўлиб, ҳуқуқ нормаларини кишилар ва уларнинг ташкилотлари фаолиятида ҳаётга тадбиқ этилишидир. Ҳуқуқни тадбиқ этиш шаклларини қуйидаги мезонлар бўйича таснифлаш мумкин: ҳуқуқни тадбиқ этишнинг норматив ҳужжатларда кўрсатилган қоидаларни қўлланиш даражасига кўра:  ҳуқуқий фаолият амалга ошириладиган умумий вазифалар ва тамойиллар ўз ифодасини топган қонунлар ҳамда моддаларнинг муқаддималарида кўзда тутилган умумий кўрсатмаларни тадбиқ этиш;  ҳуқуқ субъектларининг ҳуқуқий мақомини ҳамда ваколатлар доирасини ўрнатувчи умумий нормаларни тадбиқ этиш; муайян ҳуқуқий муносабатларда тегишли ҳуқуқий нормаларни тадбиқ этиш. </w:t>
      </w:r>
      <w:r w:rsidRPr="00115321">
        <w:rPr>
          <w:rFonts w:ascii="Times New Roman" w:hAnsi="Times New Roman" w:cs="Times New Roman"/>
          <w:color w:val="000000"/>
          <w:sz w:val="28"/>
          <w:szCs w:val="28"/>
          <w:lang w:val="uz-Cyrl-UZ"/>
        </w:rPr>
        <w:t>Ҳуқуқни тадбиқ этиш субъектларига кўра:  индивидуал; жамоа томонидан. Ҳуқуқни тадбиқ этувчи субъектлар фаолияти характерига кўра: ҳуқуқ нормаларига риоя қилиш; ҳуқуқ нормаларини бажариш; ҳуқуқ нормаларидан фойдаланиш; ҳуқуқ нормаларини қўллаш.</w:t>
      </w:r>
    </w:p>
    <w:p w:rsidR="00115321" w:rsidRPr="00115321" w:rsidRDefault="00115321" w:rsidP="00115321">
      <w:pPr>
        <w:pStyle w:val="af0"/>
        <w:ind w:left="0" w:firstLine="567"/>
        <w:rPr>
          <w:sz w:val="28"/>
          <w:szCs w:val="28"/>
          <w:lang w:val="uk-UA"/>
        </w:rPr>
      </w:pPr>
      <w:r w:rsidRPr="00115321">
        <w:rPr>
          <w:b/>
          <w:bCs/>
          <w:sz w:val="28"/>
          <w:szCs w:val="28"/>
        </w:rPr>
        <w:t xml:space="preserve">ҲУҚУҚНИ ҚЎЛЛАШ </w:t>
      </w:r>
      <w:r w:rsidRPr="00115321">
        <w:rPr>
          <w:sz w:val="28"/>
          <w:szCs w:val="28"/>
        </w:rPr>
        <w:t>- ҳуқуқий  нормалар талабини амалга оширишнинг асосий шаклларидан биридир. Ҳуқуқни қўллаш ваколатли орган томонидан индивидуал-аниқ кўрсатма (қарор, буйруқ, фармойиш) чиқариш орқали ҳуқуқий нормаларни амалга оширишга йўналтирилган фаолиятдир. Ҳуқуқни қўллаш фаолияти ҳуқуқий нормани (қоидани) тўла–тўкис татбиқ этиш учун ваколатли идоранинг аралашуви талаб этилган ҳолларда зарурият айланади. Ҳу</w:t>
      </w:r>
      <w:r w:rsidRPr="00115321">
        <w:rPr>
          <w:sz w:val="28"/>
          <w:szCs w:val="28"/>
          <w:lang w:val="uk-UA"/>
        </w:rPr>
        <w:t>қуқни қўллаш фаолияти давлат–ҳокимияти характерига эга. Унда қарор (яъни, ҳуқуқни қўллаш ҳужжати) тегишли органнинг азм-ихтиёри, иродаси маҳсули сифатида майдонга чиқади. Зеро, бу идора ўз қарорини давлат ҳокимияти номидан чиқаради ва ҳаётга жорий этади. Ҳуқуқни қўллаш жараёни ўз ичига қуйидаги босқичларни қамраб олади: 1) ҳ.н.билан тартибга солиниши лозим бўлган юридик ишнинг фактик томонини ўрганиш ва ўрнатиш. 2) кўрилаётган юридик ишга мос келадиган ҳуқуқ нормасини танлаб олиш; 3)</w:t>
      </w:r>
      <w:r w:rsidRPr="00115321">
        <w:rPr>
          <w:sz w:val="28"/>
          <w:szCs w:val="28"/>
        </w:rPr>
        <w:t> </w:t>
      </w:r>
      <w:r w:rsidRPr="00115321">
        <w:rPr>
          <w:sz w:val="28"/>
          <w:szCs w:val="28"/>
          <w:lang w:val="uk-UA"/>
        </w:rPr>
        <w:t xml:space="preserve">кўрилаётган юридик ишга мос келадиган ҳуқуқ нормасининг мазмунини аниқлаш ва уни шарҳлаш; 4) кўрилаётган масалага оид танлаб олинган ҳуқуқ нормаларининг қўлланиш актини </w:t>
      </w:r>
      <w:r w:rsidRPr="00115321">
        <w:rPr>
          <w:sz w:val="28"/>
          <w:szCs w:val="28"/>
          <w:lang w:val="uk-UA"/>
        </w:rPr>
        <w:lastRenderedPageBreak/>
        <w:t>чиқариш; 5)ҳуқуқни қўллаш акти чиқарилгандан сўнг</w:t>
      </w:r>
      <w:r w:rsidRPr="00115321">
        <w:rPr>
          <w:sz w:val="28"/>
          <w:szCs w:val="28"/>
        </w:rPr>
        <w:t>,</w:t>
      </w:r>
      <w:r w:rsidRPr="00115321">
        <w:rPr>
          <w:sz w:val="28"/>
          <w:szCs w:val="28"/>
          <w:lang w:val="uk-UA"/>
        </w:rPr>
        <w:t xml:space="preserve"> унинг бажарилишини таъминлаш чора-тадбирларини кўриш; 6)ҳуқуқни қўллаш актининг амалда бажарилишини текшириш ва унинг устидан назорат ўрнатиш.</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color w:val="000000"/>
          <w:spacing w:val="11"/>
          <w:sz w:val="28"/>
          <w:szCs w:val="28"/>
          <w:lang w:val="uz-Cyrl-UZ"/>
        </w:rPr>
        <w:t>ҲУҚУҚНИНГ РЕАЛИСТИК МАКТАБИ</w:t>
      </w:r>
      <w:r w:rsidRPr="00115321">
        <w:rPr>
          <w:rFonts w:ascii="Times New Roman" w:hAnsi="Times New Roman" w:cs="Times New Roman"/>
          <w:b/>
          <w:bCs/>
          <w:i/>
          <w:iCs/>
          <w:color w:val="000000"/>
          <w:spacing w:val="11"/>
          <w:sz w:val="28"/>
          <w:szCs w:val="28"/>
          <w:lang w:val="uz-Cyrl-UZ"/>
        </w:rPr>
        <w:t xml:space="preserve">. </w:t>
      </w:r>
      <w:r w:rsidRPr="00115321">
        <w:rPr>
          <w:rFonts w:ascii="Times New Roman" w:hAnsi="Times New Roman" w:cs="Times New Roman"/>
          <w:color w:val="000000"/>
          <w:spacing w:val="11"/>
          <w:sz w:val="28"/>
          <w:szCs w:val="28"/>
          <w:lang w:val="uz-Cyrl-UZ"/>
        </w:rPr>
        <w:t xml:space="preserve">Ҳуқуқнинг тадрижий </w:t>
      </w:r>
      <w:r w:rsidRPr="00115321">
        <w:rPr>
          <w:rFonts w:ascii="Times New Roman" w:hAnsi="Times New Roman" w:cs="Times New Roman"/>
          <w:color w:val="000000"/>
          <w:spacing w:val="5"/>
          <w:sz w:val="28"/>
          <w:szCs w:val="28"/>
          <w:lang w:val="uz-Cyrl-UZ"/>
        </w:rPr>
        <w:t xml:space="preserve">тарзда ривожланиши ҳақидаги тарихий тасаввурдан фарқли </w:t>
      </w:r>
      <w:r w:rsidRPr="00115321">
        <w:rPr>
          <w:rFonts w:ascii="Times New Roman" w:hAnsi="Times New Roman" w:cs="Times New Roman"/>
          <w:color w:val="000000"/>
          <w:spacing w:val="3"/>
          <w:sz w:val="28"/>
          <w:szCs w:val="28"/>
          <w:lang w:val="uz-Cyrl-UZ"/>
        </w:rPr>
        <w:t>ўлароқ, бу йўналиш вакиллари, ҳуқуқ ташқи омиллар таъсирида пайдо бўлади ва ривожланади,</w:t>
      </w:r>
      <w:r w:rsidRPr="00115321">
        <w:rPr>
          <w:rFonts w:ascii="Times New Roman" w:hAnsi="Times New Roman" w:cs="Times New Roman"/>
          <w:b/>
          <w:bCs/>
          <w:i/>
          <w:iCs/>
          <w:color w:val="000000"/>
          <w:spacing w:val="3"/>
          <w:sz w:val="28"/>
          <w:szCs w:val="28"/>
          <w:lang w:val="uz-Cyrl-UZ"/>
        </w:rPr>
        <w:t xml:space="preserve"> </w:t>
      </w:r>
      <w:r w:rsidRPr="00115321">
        <w:rPr>
          <w:rFonts w:ascii="Times New Roman" w:hAnsi="Times New Roman" w:cs="Times New Roman"/>
          <w:color w:val="000000"/>
          <w:spacing w:val="3"/>
          <w:sz w:val="28"/>
          <w:szCs w:val="28"/>
          <w:lang w:val="uz-Cyrl-UZ"/>
        </w:rPr>
        <w:t xml:space="preserve">деб ҳисоблайдилар. </w:t>
      </w:r>
      <w:r w:rsidRPr="00115321">
        <w:rPr>
          <w:rFonts w:ascii="Times New Roman" w:hAnsi="Times New Roman" w:cs="Times New Roman"/>
          <w:color w:val="000000"/>
          <w:spacing w:val="6"/>
          <w:sz w:val="28"/>
          <w:szCs w:val="28"/>
          <w:lang w:val="uz-Cyrl-UZ"/>
        </w:rPr>
        <w:t>Одамни ҳаракатга келтирувчи ва умумҳуқуқ ёрдамида амал</w:t>
      </w:r>
      <w:r w:rsidRPr="00115321">
        <w:rPr>
          <w:rFonts w:ascii="Times New Roman" w:hAnsi="Times New Roman" w:cs="Times New Roman"/>
          <w:color w:val="000000"/>
          <w:spacing w:val="3"/>
          <w:sz w:val="28"/>
          <w:szCs w:val="28"/>
          <w:lang w:val="uz-Cyrl-UZ"/>
        </w:rPr>
        <w:t xml:space="preserve">га ошириладиган мақсадларни қўйишга уни мажбур этувчи </w:t>
      </w:r>
      <w:r w:rsidRPr="00115321">
        <w:rPr>
          <w:rFonts w:ascii="Times New Roman" w:hAnsi="Times New Roman" w:cs="Times New Roman"/>
          <w:color w:val="000000"/>
          <w:spacing w:val="2"/>
          <w:sz w:val="28"/>
          <w:szCs w:val="28"/>
          <w:lang w:val="uz-Cyrl-UZ"/>
        </w:rPr>
        <w:t>манфаатлар</w:t>
      </w:r>
      <w:r w:rsidRPr="00115321">
        <w:rPr>
          <w:rFonts w:ascii="Times New Roman" w:hAnsi="Times New Roman" w:cs="Times New Roman"/>
          <w:b/>
          <w:bCs/>
          <w:i/>
          <w:iCs/>
          <w:color w:val="000000"/>
          <w:spacing w:val="2"/>
          <w:sz w:val="28"/>
          <w:szCs w:val="28"/>
          <w:lang w:val="uz-Cyrl-UZ"/>
        </w:rPr>
        <w:t xml:space="preserve"> </w:t>
      </w:r>
      <w:r w:rsidRPr="00115321">
        <w:rPr>
          <w:rFonts w:ascii="Times New Roman" w:hAnsi="Times New Roman" w:cs="Times New Roman"/>
          <w:color w:val="000000"/>
          <w:spacing w:val="2"/>
          <w:sz w:val="28"/>
          <w:szCs w:val="28"/>
          <w:lang w:val="uz-Cyrl-UZ"/>
        </w:rPr>
        <w:t xml:space="preserve">шундай омиллар ҳисобланади. Ҳуқуқшунос Рудольф Иеринг ҳуқуқ реалистик назариясининг асосчиси эди. </w:t>
      </w:r>
      <w:r w:rsidRPr="00115321">
        <w:rPr>
          <w:rFonts w:ascii="Times New Roman" w:hAnsi="Times New Roman" w:cs="Times New Roman"/>
          <w:color w:val="000000"/>
          <w:spacing w:val="5"/>
          <w:sz w:val="28"/>
          <w:szCs w:val="28"/>
          <w:lang w:val="uz-Cyrl-UZ"/>
        </w:rPr>
        <w:t>Ушбу назариянинг мазмун-моҳиятини у ўзининг “Рим ҳуқу</w:t>
      </w:r>
      <w:r w:rsidRPr="00115321">
        <w:rPr>
          <w:rFonts w:ascii="Times New Roman" w:hAnsi="Times New Roman" w:cs="Times New Roman"/>
          <w:color w:val="000000"/>
          <w:spacing w:val="3"/>
          <w:sz w:val="28"/>
          <w:szCs w:val="28"/>
          <w:lang w:val="uz-Cyrl-UZ"/>
        </w:rPr>
        <w:t xml:space="preserve">қи руҳи”, “Ҳуқуқ учун кураш”, “Ҳуқуқда мақсад” каби асарларида баён қилган. Иерингнинг таъбирича, ҳуқуқ  химояланган </w:t>
      </w:r>
      <w:r w:rsidRPr="00115321">
        <w:rPr>
          <w:rFonts w:ascii="Times New Roman" w:hAnsi="Times New Roman" w:cs="Times New Roman"/>
          <w:color w:val="000000"/>
          <w:spacing w:val="2"/>
          <w:sz w:val="28"/>
          <w:szCs w:val="28"/>
          <w:lang w:val="uz-Cyrl-UZ"/>
        </w:rPr>
        <w:t>давлат манфаатидир.</w:t>
      </w:r>
      <w:r w:rsidRPr="00115321">
        <w:rPr>
          <w:rFonts w:ascii="Times New Roman" w:hAnsi="Times New Roman" w:cs="Times New Roman"/>
          <w:b/>
          <w:bCs/>
          <w:i/>
          <w:iCs/>
          <w:color w:val="000000"/>
          <w:spacing w:val="2"/>
          <w:sz w:val="28"/>
          <w:szCs w:val="28"/>
          <w:lang w:val="uz-Cyrl-UZ"/>
        </w:rPr>
        <w:t xml:space="preserve"> </w:t>
      </w:r>
      <w:r w:rsidRPr="00115321">
        <w:rPr>
          <w:rFonts w:ascii="Times New Roman" w:hAnsi="Times New Roman" w:cs="Times New Roman"/>
          <w:color w:val="000000"/>
          <w:spacing w:val="2"/>
          <w:sz w:val="28"/>
          <w:szCs w:val="28"/>
          <w:lang w:val="uz-Cyrl-UZ"/>
        </w:rPr>
        <w:t>У</w:t>
      </w:r>
      <w:r w:rsidRPr="00115321">
        <w:rPr>
          <w:rFonts w:ascii="Times New Roman" w:hAnsi="Times New Roman" w:cs="Times New Roman"/>
          <w:b/>
          <w:bCs/>
          <w:color w:val="000000"/>
          <w:spacing w:val="2"/>
          <w:sz w:val="28"/>
          <w:szCs w:val="28"/>
          <w:lang w:val="uz-Cyrl-UZ"/>
        </w:rPr>
        <w:t xml:space="preserve"> </w:t>
      </w:r>
      <w:r w:rsidRPr="00115321">
        <w:rPr>
          <w:rFonts w:ascii="Times New Roman" w:hAnsi="Times New Roman" w:cs="Times New Roman"/>
          <w:color w:val="000000"/>
          <w:spacing w:val="2"/>
          <w:sz w:val="28"/>
          <w:szCs w:val="28"/>
          <w:lang w:val="uz-Cyrl-UZ"/>
        </w:rPr>
        <w:t>шахс манфаатларини кафолатлайди, одамларнинг турли хил эҳтиёжларини қондиришга ёрдам беради. Ҳуқуқ ўз иродасини изҳор этувчига эмас, балки ундан фойдаланувчиларга тегишли ҳисобланади. Ҳуқуқдан фойда</w:t>
      </w:r>
      <w:r w:rsidRPr="00115321">
        <w:rPr>
          <w:rFonts w:ascii="Times New Roman" w:hAnsi="Times New Roman" w:cs="Times New Roman"/>
          <w:color w:val="000000"/>
          <w:spacing w:val="4"/>
          <w:sz w:val="28"/>
          <w:szCs w:val="28"/>
          <w:lang w:val="uz-Cyrl-UZ"/>
        </w:rPr>
        <w:t xml:space="preserve">ланиши белгилаб қўйилганлар ҳуқуқ субъекти ҳисобланади. </w:t>
      </w:r>
      <w:r w:rsidRPr="00115321">
        <w:rPr>
          <w:rFonts w:ascii="Times New Roman" w:hAnsi="Times New Roman" w:cs="Times New Roman"/>
          <w:color w:val="000000"/>
          <w:spacing w:val="5"/>
          <w:sz w:val="28"/>
          <w:szCs w:val="28"/>
          <w:lang w:val="uz-Cyrl-UZ"/>
        </w:rPr>
        <w:t>Ҳуқуқнинг вазифаси ҳуқуқдан фойдаланишни кафолатлаш</w:t>
      </w:r>
      <w:r w:rsidRPr="00115321">
        <w:rPr>
          <w:rFonts w:ascii="Times New Roman" w:hAnsi="Times New Roman" w:cs="Times New Roman"/>
          <w:color w:val="000000"/>
          <w:spacing w:val="3"/>
          <w:sz w:val="28"/>
          <w:szCs w:val="28"/>
          <w:lang w:val="uz-Cyrl-UZ"/>
        </w:rPr>
        <w:t xml:space="preserve">дан иборат. Ҳуқуқ мазмун-моҳияти замирида қонунсизликка </w:t>
      </w:r>
      <w:r w:rsidRPr="00115321">
        <w:rPr>
          <w:rFonts w:ascii="Times New Roman" w:hAnsi="Times New Roman" w:cs="Times New Roman"/>
          <w:color w:val="000000"/>
          <w:spacing w:val="6"/>
          <w:sz w:val="28"/>
          <w:szCs w:val="28"/>
          <w:lang w:val="uz-Cyrl-UZ"/>
        </w:rPr>
        <w:t>қарши халқлар кураши, давлат ҳокимияти, индивидлар ку</w:t>
      </w:r>
      <w:r w:rsidRPr="00115321">
        <w:rPr>
          <w:rFonts w:ascii="Times New Roman" w:hAnsi="Times New Roman" w:cs="Times New Roman"/>
          <w:color w:val="000000"/>
          <w:spacing w:val="4"/>
          <w:sz w:val="28"/>
          <w:szCs w:val="28"/>
          <w:lang w:val="uz-Cyrl-UZ"/>
        </w:rPr>
        <w:t xml:space="preserve">раши ётади. Шу муносабат билан Иеринг ҳуқуқ тарихидаги </w:t>
      </w:r>
      <w:r w:rsidRPr="00115321">
        <w:rPr>
          <w:rFonts w:ascii="Times New Roman" w:hAnsi="Times New Roman" w:cs="Times New Roman"/>
          <w:color w:val="000000"/>
          <w:spacing w:val="2"/>
          <w:sz w:val="28"/>
          <w:szCs w:val="28"/>
          <w:lang w:val="uz-Cyrl-UZ"/>
        </w:rPr>
        <w:t>барча улкан ютуқлар - қулликнинг, крепостнойликнинг бар</w:t>
      </w:r>
      <w:r w:rsidRPr="00115321">
        <w:rPr>
          <w:rFonts w:ascii="Times New Roman" w:hAnsi="Times New Roman" w:cs="Times New Roman"/>
          <w:color w:val="000000"/>
          <w:spacing w:val="5"/>
          <w:sz w:val="28"/>
          <w:szCs w:val="28"/>
          <w:lang w:val="uz-Cyrl-UZ"/>
        </w:rPr>
        <w:t>ҳам топтирилиши, ер мулки эркинлиги, ҳунармандчилик, эъ</w:t>
      </w:r>
      <w:r w:rsidRPr="00115321">
        <w:rPr>
          <w:rFonts w:ascii="Times New Roman" w:hAnsi="Times New Roman" w:cs="Times New Roman"/>
          <w:color w:val="000000"/>
          <w:spacing w:val="13"/>
          <w:sz w:val="28"/>
          <w:szCs w:val="28"/>
          <w:lang w:val="uz-Cyrl-UZ"/>
        </w:rPr>
        <w:t>тиқод ва ҳоказолар эркинлиги - буларнинг ҳаммаси шаф</w:t>
      </w:r>
      <w:r w:rsidRPr="00115321">
        <w:rPr>
          <w:rFonts w:ascii="Times New Roman" w:hAnsi="Times New Roman" w:cs="Times New Roman"/>
          <w:color w:val="000000"/>
          <w:spacing w:val="2"/>
          <w:sz w:val="28"/>
          <w:szCs w:val="28"/>
          <w:lang w:val="uz-Cyrl-UZ"/>
        </w:rPr>
        <w:t>қатсиз,   кўпинча   асрлар   оша   давом   этадиган  курашларда қ</w:t>
      </w:r>
      <w:r w:rsidRPr="00115321">
        <w:rPr>
          <w:rFonts w:ascii="Times New Roman" w:hAnsi="Times New Roman" w:cs="Times New Roman"/>
          <w:color w:val="000000"/>
          <w:spacing w:val="5"/>
          <w:sz w:val="28"/>
          <w:szCs w:val="28"/>
          <w:lang w:val="uz-Cyrl-UZ"/>
        </w:rPr>
        <w:t xml:space="preserve">ўлга киритилиши лозимлигини, бундай ҳолларда ҳуқуқнинг </w:t>
      </w:r>
      <w:r w:rsidRPr="00115321">
        <w:rPr>
          <w:rFonts w:ascii="Times New Roman" w:hAnsi="Times New Roman" w:cs="Times New Roman"/>
          <w:color w:val="000000"/>
          <w:spacing w:val="10"/>
          <w:sz w:val="28"/>
          <w:szCs w:val="28"/>
          <w:lang w:val="uz-Cyrl-UZ"/>
        </w:rPr>
        <w:t xml:space="preserve">йўли ҳамиша ҳуқуқлар қолдиқлари орқали белгиланишини </w:t>
      </w:r>
      <w:r w:rsidRPr="00115321">
        <w:rPr>
          <w:rFonts w:ascii="Times New Roman" w:hAnsi="Times New Roman" w:cs="Times New Roman"/>
          <w:color w:val="000000"/>
          <w:sz w:val="28"/>
          <w:szCs w:val="28"/>
          <w:lang w:val="uz-Cyrl-UZ"/>
        </w:rPr>
        <w:t xml:space="preserve">алоҳида таъкидлаганди. </w:t>
      </w:r>
      <w:r w:rsidRPr="00115321">
        <w:rPr>
          <w:rFonts w:ascii="Times New Roman" w:hAnsi="Times New Roman" w:cs="Times New Roman"/>
          <w:color w:val="000000"/>
          <w:spacing w:val="9"/>
          <w:sz w:val="28"/>
          <w:szCs w:val="28"/>
          <w:lang w:val="uz-Cyrl-UZ"/>
        </w:rPr>
        <w:t>Унинг эътирофича, мутлақ адолатли ҳуқуқ йўқ ва бў</w:t>
      </w:r>
      <w:r w:rsidRPr="00115321">
        <w:rPr>
          <w:rFonts w:ascii="Times New Roman" w:hAnsi="Times New Roman" w:cs="Times New Roman"/>
          <w:color w:val="000000"/>
          <w:spacing w:val="4"/>
          <w:sz w:val="28"/>
          <w:szCs w:val="28"/>
          <w:lang w:val="uz-Cyrl-UZ"/>
        </w:rPr>
        <w:t xml:space="preserve">лиши ҳам мумкин эмас, ҳуқуқнинг қиммати унинг асосида </w:t>
      </w:r>
      <w:r w:rsidRPr="00115321">
        <w:rPr>
          <w:rFonts w:ascii="Times New Roman" w:hAnsi="Times New Roman" w:cs="Times New Roman"/>
          <w:color w:val="000000"/>
          <w:spacing w:val="3"/>
          <w:sz w:val="28"/>
          <w:szCs w:val="28"/>
          <w:lang w:val="uz-Cyrl-UZ"/>
        </w:rPr>
        <w:t>ётган мақсадни амалга оширишдан иборатдир.</w:t>
      </w:r>
      <w:r w:rsidRPr="00115321">
        <w:rPr>
          <w:rFonts w:ascii="Times New Roman" w:hAnsi="Times New Roman" w:cs="Times New Roman"/>
          <w:b/>
          <w:bCs/>
          <w:i/>
          <w:iCs/>
          <w:color w:val="000000"/>
          <w:spacing w:val="3"/>
          <w:sz w:val="28"/>
          <w:szCs w:val="28"/>
          <w:lang w:val="uz-Cyrl-UZ"/>
        </w:rPr>
        <w:t xml:space="preserve"> </w:t>
      </w:r>
      <w:r w:rsidRPr="00115321">
        <w:rPr>
          <w:rFonts w:ascii="Times New Roman" w:hAnsi="Times New Roman" w:cs="Times New Roman"/>
          <w:color w:val="000000"/>
          <w:spacing w:val="3"/>
          <w:sz w:val="28"/>
          <w:szCs w:val="28"/>
          <w:lang w:val="uz-Cyrl-UZ"/>
        </w:rPr>
        <w:t xml:space="preserve">Манфаатлар </w:t>
      </w:r>
      <w:r w:rsidRPr="00115321">
        <w:rPr>
          <w:rFonts w:ascii="Times New Roman" w:hAnsi="Times New Roman" w:cs="Times New Roman"/>
          <w:color w:val="000000"/>
          <w:spacing w:val="6"/>
          <w:sz w:val="28"/>
          <w:szCs w:val="28"/>
          <w:lang w:val="uz-Cyrl-UZ"/>
        </w:rPr>
        <w:t xml:space="preserve">кураши асосида дунёга келган ҳуқуқ инсоният жамияти ҳаётида адолат тамойилларига, албатта, риоя қилиш шарти билан </w:t>
      </w:r>
      <w:r w:rsidRPr="00115321">
        <w:rPr>
          <w:rFonts w:ascii="Times New Roman" w:hAnsi="Times New Roman" w:cs="Times New Roman"/>
          <w:color w:val="000000"/>
          <w:spacing w:val="4"/>
          <w:sz w:val="28"/>
          <w:szCs w:val="28"/>
          <w:lang w:val="uz-Cyrl-UZ"/>
        </w:rPr>
        <w:t>бировлар иродасини бошқаларнинг манфаатларига  бўйсун</w:t>
      </w:r>
      <w:r w:rsidRPr="00115321">
        <w:rPr>
          <w:rFonts w:ascii="Times New Roman" w:hAnsi="Times New Roman" w:cs="Times New Roman"/>
          <w:color w:val="000000"/>
          <w:spacing w:val="8"/>
          <w:sz w:val="28"/>
          <w:szCs w:val="28"/>
          <w:lang w:val="uz-Cyrl-UZ"/>
        </w:rPr>
        <w:t>дирувчи куч сифатида майдонга чиқади. Реалистик назария</w:t>
      </w:r>
      <w:r w:rsidRPr="00115321">
        <w:rPr>
          <w:rFonts w:ascii="Times New Roman" w:hAnsi="Times New Roman" w:cs="Times New Roman"/>
          <w:color w:val="000000"/>
          <w:spacing w:val="2"/>
          <w:sz w:val="28"/>
          <w:szCs w:val="28"/>
          <w:lang w:val="uz-Cyrl-UZ"/>
        </w:rPr>
        <w:t>чиларнинг асосий ақидалари қисқача шулардан иборат.</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 xml:space="preserve">ҲУҚУҚ МАНБАЛАРИ. </w:t>
      </w:r>
      <w:r w:rsidRPr="00115321">
        <w:rPr>
          <w:rFonts w:ascii="Times New Roman" w:hAnsi="Times New Roman" w:cs="Times New Roman"/>
          <w:sz w:val="28"/>
          <w:szCs w:val="28"/>
          <w:lang w:val="uz-Cyrl-UZ"/>
        </w:rPr>
        <w:t xml:space="preserve">Ҳуқуқнинг манбаси деганда, умумий маънода ҳуқуқни ифода этилиш шакли тушунилади. Ҳуқуқий ҳодиса сифатида ҳуқуқнинг манбасини  уч хил  маънода тушуниш мумкин: моддий маънода - бу жамиятдаги мулкчилик шакллари, моддий шарт-шароитлар, жамият аъзоларининг қизиқишлари ва манфаатлари; мафкуравий маънода - бу  турли ҳуқуқий мафкура  ва таълимотлар, ҳуқуқий онг;  махсус юридик маънода - бу </w:t>
      </w:r>
      <w:r w:rsidRPr="00115321">
        <w:rPr>
          <w:rFonts w:ascii="Times New Roman" w:hAnsi="Times New Roman" w:cs="Times New Roman"/>
          <w:sz w:val="28"/>
          <w:szCs w:val="28"/>
          <w:lang w:val="uz-Cyrl-UZ"/>
        </w:rPr>
        <w:lastRenderedPageBreak/>
        <w:t xml:space="preserve">ҳуқуқнинг шакллари. 1. Ҳуқуқнинг бирламчи манбаси - бу халқаро ҳуқуқнинг умумэътироф    этилган   нормалари   ва    қоидалари.    Буларга   БМТ   Низоми, “Инсон  ҳуқуқлари  Умумжаҳон  Декларацияси”  (1948)  ва   бошқалар   киради. 2. Ҳуқуқнинг асосий манбалари қаторига норматив-ҳуқуқий ҳужжатлар киради. Қонунда белгиланган шаклда қабул қилинган,  умуммажбурий давлат кўрсатмалари  сифатида қонун ҳужжатлари нормаларини белгилаш, ўзгартириш ёки бекор қилишга қаратилган расмий ҳужжатга норматив-ҳуқуқий ҳужжат дейилади. Ўзбекистон Республикасида норматив-ҳуқуқий ҳужжатларнинг қуйидаги турларини кўрсатиш мумкин: Ўзбекистон Республикасининг Конституцияси; Ўзбекистон Республикасининг  Конституциявий қонунлари; Ўзбекистон Республикасининг  қонунлари; Ўзбекистон Республикаси  Олий Мажлиси Қонунчилик палатаси ва Сенати қарорлари; Ўзбекистон Республикаси Президентининг Фармон ва қарорлари; Ўзбекистон Республикаси  Вазирлар Маҳкамасининг қарорлари; вазирликлар, Давлат қўмиталари ва идораларининг ҳуқуқий ҳужжатлари, маҳаллий давлат ҳокимияти органларининг қарорлари. 3. Ҳуқуқнинг энг қадимги манбаларидан бири – бу ҳуқуқий одат. Ҳуқуқий  одат узоқ давр мобайнида амалда бўлиши натижасида  шаклланган ва давлат томонидан умуммажбурий қоида сифатида тан олинган яшаш қоидасидир. Ҳар қандай одат ҳам ҳуқуқий одатга айлана олмайди, балки узоқ давр мобайнида амалда бўлиш натижасида одат тусига  кириб, кишилар онгида кўникма бўлиб қолган ҳамда жамиятда ижтимоий муносабатларни тартибга солишда  муҳим аҳамиятга эга бўлган ва давлат томонидан маъқулланган одатгина ҳуқуқий одат бўлиши мумкин. 4. Ҳуқуқий прецедент. (лот. praecedens - аввалгиси, олдингиси) Ҳуқуқий прецедент - суд ёки маъмурий органнинг  ёзма ёки оғзаки қарори бўлиб, бу  қарор келгусида барча шунга ўхшаш  ишларни кўриб чиқиш ва ҳал қилиш учун асос бўладиган намуна нормадир. Ҳуқуқий прецедентнинг суд ва маъмурий прецедент шакллари мавжуд. Ҳуқуқий прецедентнинг суд прецеденти шакли АҚШ, Австралия, Буюк Британия, Канада ва Янги Зеландия каби умумий ҳуқуқ амалда бўлган давлатларда ҳуқуқнинг манбаси сифатида кенг қўлланилади. 5. Норматив шартномалар ҳам ҳуқуқнинг манбаси ҳисобланади. Икки ёки ундан ортиқ мустақил ҳуқуқ субъектлари ўртасида  тузиладиган ҳамда уларнинг ҳуқуқ ва мажбуриятларини ўрнатадиган, ўзгартирадиган ёки бекор қиладиган битимларга норматив шартномалар дейилади. Норматив шартномалар, айниқса, халқаро ҳуқуқда катта аҳамиятга эга. Норматив шартномалар қаторига кирувчи халқаро шартномаларнинг қуйидаги турлари мавжуд: субъектларига кўра: икки </w:t>
      </w:r>
      <w:r w:rsidRPr="00115321">
        <w:rPr>
          <w:rFonts w:ascii="Times New Roman" w:hAnsi="Times New Roman" w:cs="Times New Roman"/>
          <w:sz w:val="28"/>
          <w:szCs w:val="28"/>
          <w:lang w:val="uz-Cyrl-UZ"/>
        </w:rPr>
        <w:lastRenderedPageBreak/>
        <w:t xml:space="preserve">томонлама ва кўп томонлама; хусусиятига  кўра:  норма  ўрнатувчи ва таъсис этувчи. </w:t>
      </w:r>
    </w:p>
    <w:p w:rsidR="00115321" w:rsidRPr="00115321" w:rsidRDefault="00115321" w:rsidP="00115321">
      <w:pPr>
        <w:ind w:firstLine="567"/>
        <w:jc w:val="both"/>
        <w:rPr>
          <w:rFonts w:ascii="Times New Roman" w:hAnsi="Times New Roman" w:cs="Times New Roman"/>
          <w:color w:val="000000"/>
          <w:spacing w:val="4"/>
          <w:sz w:val="28"/>
          <w:szCs w:val="28"/>
          <w:lang w:val="uz-Cyrl-UZ"/>
        </w:rPr>
      </w:pPr>
      <w:r w:rsidRPr="00115321">
        <w:rPr>
          <w:rFonts w:ascii="Times New Roman" w:hAnsi="Times New Roman" w:cs="Times New Roman"/>
          <w:b/>
          <w:bCs/>
          <w:color w:val="000000"/>
          <w:spacing w:val="3"/>
          <w:sz w:val="28"/>
          <w:szCs w:val="28"/>
          <w:lang w:val="uz-Cyrl-UZ"/>
        </w:rPr>
        <w:t xml:space="preserve">ҲУҚУҚНИНГ МАТЕРИАЛИСТИК НАЗАРИЯСИ. </w:t>
      </w:r>
      <w:r w:rsidRPr="00115321">
        <w:rPr>
          <w:rFonts w:ascii="Times New Roman" w:hAnsi="Times New Roman" w:cs="Times New Roman"/>
          <w:color w:val="000000"/>
          <w:spacing w:val="3"/>
          <w:sz w:val="28"/>
          <w:szCs w:val="28"/>
          <w:lang w:val="uz-Cyrl-UZ"/>
        </w:rPr>
        <w:t>Бу назария марк</w:t>
      </w:r>
      <w:r w:rsidRPr="00115321">
        <w:rPr>
          <w:rFonts w:ascii="Times New Roman" w:hAnsi="Times New Roman" w:cs="Times New Roman"/>
          <w:color w:val="000000"/>
          <w:spacing w:val="4"/>
          <w:sz w:val="28"/>
          <w:szCs w:val="28"/>
          <w:lang w:val="uz-Cyrl-UZ"/>
        </w:rPr>
        <w:t>сизм-ленинизм асосчилари ва уларнинг издошлари асарларида ўз ифодасини топган. Материалистик назария асосида ҳуқуқ</w:t>
      </w:r>
      <w:r w:rsidRPr="00115321">
        <w:rPr>
          <w:rFonts w:ascii="Times New Roman" w:hAnsi="Times New Roman" w:cs="Times New Roman"/>
          <w:b/>
          <w:bCs/>
          <w:color w:val="000000"/>
          <w:spacing w:val="3"/>
          <w:sz w:val="28"/>
          <w:szCs w:val="28"/>
          <w:lang w:val="uz-Cyrl-UZ"/>
        </w:rPr>
        <w:t xml:space="preserve"> </w:t>
      </w:r>
      <w:r w:rsidRPr="00115321">
        <w:rPr>
          <w:rFonts w:ascii="Times New Roman" w:hAnsi="Times New Roman" w:cs="Times New Roman"/>
          <w:color w:val="000000"/>
          <w:spacing w:val="3"/>
          <w:sz w:val="28"/>
          <w:szCs w:val="28"/>
          <w:lang w:val="uz-Cyrl-UZ"/>
        </w:rPr>
        <w:t>-</w:t>
      </w:r>
      <w:r w:rsidRPr="00115321">
        <w:rPr>
          <w:rFonts w:ascii="Times New Roman" w:hAnsi="Times New Roman" w:cs="Times New Roman"/>
          <w:b/>
          <w:bCs/>
          <w:color w:val="000000"/>
          <w:spacing w:val="3"/>
          <w:sz w:val="28"/>
          <w:szCs w:val="28"/>
          <w:lang w:val="uz-Cyrl-UZ"/>
        </w:rPr>
        <w:t xml:space="preserve"> </w:t>
      </w:r>
      <w:r w:rsidRPr="00115321">
        <w:rPr>
          <w:rFonts w:ascii="Times New Roman" w:hAnsi="Times New Roman" w:cs="Times New Roman"/>
          <w:color w:val="000000"/>
          <w:spacing w:val="3"/>
          <w:sz w:val="28"/>
          <w:szCs w:val="28"/>
          <w:lang w:val="uz-Cyrl-UZ"/>
        </w:rPr>
        <w:t>иқтисодий хукмрон синф иродасининг ифодаси ва</w:t>
      </w:r>
      <w:r w:rsidRPr="00115321">
        <w:rPr>
          <w:rFonts w:ascii="Times New Roman" w:hAnsi="Times New Roman" w:cs="Times New Roman"/>
          <w:b/>
          <w:bCs/>
          <w:color w:val="000000"/>
          <w:spacing w:val="3"/>
          <w:sz w:val="28"/>
          <w:szCs w:val="28"/>
          <w:lang w:val="uz-Cyrl-UZ"/>
        </w:rPr>
        <w:t xml:space="preserve"> </w:t>
      </w:r>
      <w:r w:rsidRPr="00115321">
        <w:rPr>
          <w:rFonts w:ascii="Times New Roman" w:hAnsi="Times New Roman" w:cs="Times New Roman"/>
          <w:color w:val="000000"/>
          <w:spacing w:val="9"/>
          <w:sz w:val="28"/>
          <w:szCs w:val="28"/>
          <w:lang w:val="uz-Cyrl-UZ"/>
        </w:rPr>
        <w:t>мустаҳкамланишидир</w:t>
      </w:r>
      <w:r w:rsidRPr="00115321">
        <w:rPr>
          <w:rFonts w:ascii="Times New Roman" w:hAnsi="Times New Roman" w:cs="Times New Roman"/>
          <w:i/>
          <w:iCs/>
          <w:color w:val="000000"/>
          <w:spacing w:val="9"/>
          <w:sz w:val="28"/>
          <w:szCs w:val="28"/>
          <w:lang w:val="uz-Cyrl-UZ"/>
        </w:rPr>
        <w:t xml:space="preserve"> </w:t>
      </w:r>
      <w:r w:rsidRPr="00115321">
        <w:rPr>
          <w:rFonts w:ascii="Times New Roman" w:hAnsi="Times New Roman" w:cs="Times New Roman"/>
          <w:color w:val="000000"/>
          <w:spacing w:val="9"/>
          <w:sz w:val="28"/>
          <w:szCs w:val="28"/>
          <w:lang w:val="uz-Cyrl-UZ"/>
        </w:rPr>
        <w:t xml:space="preserve">деган ғоя ётади. Мазкур таълимот </w:t>
      </w:r>
      <w:r w:rsidRPr="00115321">
        <w:rPr>
          <w:rFonts w:ascii="Times New Roman" w:hAnsi="Times New Roman" w:cs="Times New Roman"/>
          <w:color w:val="000000"/>
          <w:spacing w:val="4"/>
          <w:sz w:val="28"/>
          <w:szCs w:val="28"/>
          <w:lang w:val="uz-Cyrl-UZ"/>
        </w:rPr>
        <w:t>ҳуқуқни моҳиятини унинг синфийлигида ва моддий шарт-шароитга боғлиқликда</w:t>
      </w:r>
      <w:r w:rsidRPr="00115321">
        <w:rPr>
          <w:rFonts w:ascii="Times New Roman" w:hAnsi="Times New Roman" w:cs="Times New Roman"/>
          <w:b/>
          <w:bCs/>
          <w:i/>
          <w:iCs/>
          <w:color w:val="000000"/>
          <w:spacing w:val="4"/>
          <w:sz w:val="28"/>
          <w:szCs w:val="28"/>
          <w:lang w:val="uz-Cyrl-UZ"/>
        </w:rPr>
        <w:t xml:space="preserve"> </w:t>
      </w:r>
      <w:r w:rsidRPr="00115321">
        <w:rPr>
          <w:rFonts w:ascii="Times New Roman" w:hAnsi="Times New Roman" w:cs="Times New Roman"/>
          <w:color w:val="000000"/>
          <w:spacing w:val="4"/>
          <w:sz w:val="28"/>
          <w:szCs w:val="28"/>
          <w:lang w:val="uz-Cyrl-UZ"/>
        </w:rPr>
        <w:t xml:space="preserve">кўради.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color w:val="000000"/>
          <w:spacing w:val="1"/>
          <w:sz w:val="28"/>
          <w:szCs w:val="28"/>
          <w:lang w:val="uz-Cyrl-UZ"/>
        </w:rPr>
        <w:t>ҲУҚУҚНИНГ СОЦИОЛОГИК МАКТАБИ.</w:t>
      </w:r>
      <w:r w:rsidRPr="00115321">
        <w:rPr>
          <w:rFonts w:ascii="Times New Roman" w:hAnsi="Times New Roman" w:cs="Times New Roman"/>
          <w:b/>
          <w:bCs/>
          <w:i/>
          <w:iCs/>
          <w:color w:val="000000"/>
          <w:spacing w:val="1"/>
          <w:sz w:val="28"/>
          <w:szCs w:val="28"/>
          <w:lang w:val="uz-Cyrl-UZ"/>
        </w:rPr>
        <w:t xml:space="preserve"> </w:t>
      </w:r>
      <w:r w:rsidRPr="00115321">
        <w:rPr>
          <w:rFonts w:ascii="Times New Roman" w:hAnsi="Times New Roman" w:cs="Times New Roman"/>
          <w:color w:val="000000"/>
          <w:spacing w:val="1"/>
          <w:sz w:val="28"/>
          <w:szCs w:val="28"/>
          <w:lang w:val="uz-Cyrl-UZ"/>
        </w:rPr>
        <w:t>Бу - XX</w:t>
      </w:r>
      <w:r w:rsidRPr="00115321">
        <w:rPr>
          <w:rFonts w:ascii="Times New Roman" w:hAnsi="Times New Roman" w:cs="Times New Roman"/>
          <w:b/>
          <w:bCs/>
          <w:color w:val="000000"/>
          <w:spacing w:val="1"/>
          <w:sz w:val="28"/>
          <w:szCs w:val="28"/>
          <w:lang w:val="uz-Cyrl-UZ"/>
        </w:rPr>
        <w:t xml:space="preserve"> </w:t>
      </w:r>
      <w:r w:rsidRPr="00115321">
        <w:rPr>
          <w:rFonts w:ascii="Times New Roman" w:hAnsi="Times New Roman" w:cs="Times New Roman"/>
          <w:color w:val="000000"/>
          <w:spacing w:val="1"/>
          <w:sz w:val="28"/>
          <w:szCs w:val="28"/>
          <w:lang w:val="uz-Cyrl-UZ"/>
        </w:rPr>
        <w:t>аср ҳуқуқшу</w:t>
      </w:r>
      <w:r w:rsidRPr="00115321">
        <w:rPr>
          <w:rFonts w:ascii="Times New Roman" w:hAnsi="Times New Roman" w:cs="Times New Roman"/>
          <w:color w:val="000000"/>
          <w:spacing w:val="2"/>
          <w:sz w:val="28"/>
          <w:szCs w:val="28"/>
          <w:lang w:val="uz-Cyrl-UZ"/>
        </w:rPr>
        <w:t>нослигининг асосий йўналишларидан биридир. Юридик фан</w:t>
      </w:r>
      <w:r w:rsidRPr="00115321">
        <w:rPr>
          <w:rFonts w:ascii="Times New Roman" w:hAnsi="Times New Roman" w:cs="Times New Roman"/>
          <w:color w:val="000000"/>
          <w:spacing w:val="6"/>
          <w:sz w:val="28"/>
          <w:szCs w:val="28"/>
          <w:lang w:val="uz-Cyrl-UZ"/>
        </w:rPr>
        <w:t>лар вазифасини амалдаги ҳуқуқни расмий мантиқий ўрга</w:t>
      </w:r>
      <w:r w:rsidRPr="00115321">
        <w:rPr>
          <w:rFonts w:ascii="Times New Roman" w:hAnsi="Times New Roman" w:cs="Times New Roman"/>
          <w:color w:val="000000"/>
          <w:spacing w:val="11"/>
          <w:sz w:val="28"/>
          <w:szCs w:val="28"/>
          <w:lang w:val="uz-Cyrl-UZ"/>
        </w:rPr>
        <w:t xml:space="preserve">нишдан иборат деб, кўрсатувчи ҳуқуқий позитивизмдан </w:t>
      </w:r>
      <w:r w:rsidRPr="00115321">
        <w:rPr>
          <w:rFonts w:ascii="Times New Roman" w:hAnsi="Times New Roman" w:cs="Times New Roman"/>
          <w:color w:val="000000"/>
          <w:spacing w:val="3"/>
          <w:sz w:val="28"/>
          <w:szCs w:val="28"/>
          <w:lang w:val="uz-Cyrl-UZ"/>
        </w:rPr>
        <w:t>фарқли ўлароқ, социологик мактаб диққат-марказини “жонли ҳуқуқ</w:t>
      </w:r>
      <w:r w:rsidRPr="00115321">
        <w:rPr>
          <w:rFonts w:ascii="Times New Roman" w:hAnsi="Times New Roman" w:cs="Times New Roman"/>
          <w:color w:val="000000"/>
          <w:spacing w:val="-1"/>
          <w:sz w:val="28"/>
          <w:szCs w:val="28"/>
          <w:lang w:val="uz-Cyrl-UZ"/>
        </w:rPr>
        <w:t>”, яъни ҳуқуқий муносабатлар тизимини, ҳуқуқ дои</w:t>
      </w:r>
      <w:r w:rsidRPr="00115321">
        <w:rPr>
          <w:rFonts w:ascii="Times New Roman" w:hAnsi="Times New Roman" w:cs="Times New Roman"/>
          <w:color w:val="000000"/>
          <w:spacing w:val="2"/>
          <w:sz w:val="28"/>
          <w:szCs w:val="28"/>
          <w:lang w:val="uz-Cyrl-UZ"/>
        </w:rPr>
        <w:t>расидаги одамлар хулқ-атворини</w:t>
      </w:r>
      <w:r w:rsidRPr="00115321">
        <w:rPr>
          <w:rFonts w:ascii="Times New Roman" w:hAnsi="Times New Roman" w:cs="Times New Roman"/>
          <w:b/>
          <w:bCs/>
          <w:i/>
          <w:iCs/>
          <w:color w:val="000000"/>
          <w:spacing w:val="2"/>
          <w:sz w:val="28"/>
          <w:szCs w:val="28"/>
          <w:lang w:val="uz-Cyrl-UZ"/>
        </w:rPr>
        <w:t xml:space="preserve"> </w:t>
      </w:r>
      <w:r w:rsidRPr="00115321">
        <w:rPr>
          <w:rFonts w:ascii="Times New Roman" w:hAnsi="Times New Roman" w:cs="Times New Roman"/>
          <w:color w:val="000000"/>
          <w:spacing w:val="2"/>
          <w:sz w:val="28"/>
          <w:szCs w:val="28"/>
          <w:lang w:val="uz-Cyrl-UZ"/>
        </w:rPr>
        <w:t xml:space="preserve">ўрганишга кўчириш керак, деб ҳисобларди. Эрлих ушбу йўналишнинг асосчиси бўлиб, </w:t>
      </w:r>
      <w:r w:rsidRPr="00115321">
        <w:rPr>
          <w:rFonts w:ascii="Times New Roman" w:hAnsi="Times New Roman" w:cs="Times New Roman"/>
          <w:color w:val="000000"/>
          <w:spacing w:val="1"/>
          <w:sz w:val="28"/>
          <w:szCs w:val="28"/>
          <w:lang w:val="uz-Cyrl-UZ"/>
        </w:rPr>
        <w:t>унинг “Хуқуқ социологияси” (1911 йил) китобида мазкур йў</w:t>
      </w:r>
      <w:r w:rsidRPr="00115321">
        <w:rPr>
          <w:rFonts w:ascii="Times New Roman" w:hAnsi="Times New Roman" w:cs="Times New Roman"/>
          <w:color w:val="000000"/>
          <w:spacing w:val="9"/>
          <w:sz w:val="28"/>
          <w:szCs w:val="28"/>
          <w:lang w:val="uz-Cyrl-UZ"/>
        </w:rPr>
        <w:t xml:space="preserve">налиш асосий ғояларининг тартибли баёни берилган. </w:t>
      </w:r>
      <w:r w:rsidRPr="00115321">
        <w:rPr>
          <w:rFonts w:ascii="Times New Roman" w:hAnsi="Times New Roman" w:cs="Times New Roman"/>
          <w:color w:val="000000"/>
          <w:sz w:val="28"/>
          <w:szCs w:val="28"/>
          <w:lang w:val="uz-Cyrl-UZ"/>
        </w:rPr>
        <w:t xml:space="preserve">С.М.Муромцев ва Г.Ф.Шершеневич ҳам социологик мактаб </w:t>
      </w:r>
      <w:r w:rsidRPr="00115321">
        <w:rPr>
          <w:rFonts w:ascii="Times New Roman" w:hAnsi="Times New Roman" w:cs="Times New Roman"/>
          <w:color w:val="000000"/>
          <w:spacing w:val="3"/>
          <w:sz w:val="28"/>
          <w:szCs w:val="28"/>
          <w:lang w:val="uz-Cyrl-UZ"/>
        </w:rPr>
        <w:t>вакилларидир.</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z-Cyrl-UZ"/>
        </w:rPr>
        <w:t>ҲУҚУҚНИНГ ТАРИХИЙ МАКТАБИ</w:t>
      </w:r>
      <w:r w:rsidRPr="00115321">
        <w:rPr>
          <w:rFonts w:ascii="Times New Roman" w:hAnsi="Times New Roman" w:cs="Times New Roman"/>
          <w:sz w:val="28"/>
          <w:szCs w:val="28"/>
          <w:lang w:val="uz-Cyrl-UZ"/>
        </w:rPr>
        <w:t xml:space="preserve"> - </w:t>
      </w:r>
      <w:r w:rsidRPr="00115321">
        <w:rPr>
          <w:rFonts w:ascii="Times New Roman" w:hAnsi="Times New Roman" w:cs="Times New Roman"/>
          <w:sz w:val="28"/>
          <w:szCs w:val="28"/>
        </w:rPr>
        <w:t xml:space="preserve"> </w:t>
      </w:r>
      <w:r w:rsidRPr="00115321">
        <w:rPr>
          <w:rFonts w:ascii="Times New Roman" w:hAnsi="Times New Roman" w:cs="Times New Roman"/>
          <w:sz w:val="28"/>
          <w:szCs w:val="28"/>
          <w:lang w:val="en-US"/>
        </w:rPr>
        <w:t>XIX</w:t>
      </w:r>
      <w:r w:rsidRPr="00115321">
        <w:rPr>
          <w:rFonts w:ascii="Times New Roman" w:hAnsi="Times New Roman" w:cs="Times New Roman"/>
          <w:sz w:val="28"/>
          <w:szCs w:val="28"/>
          <w:lang w:val="uz-Cyrl-UZ"/>
        </w:rPr>
        <w:t xml:space="preserve">  аср юридик фанидаги Германияда сезиларли даражада ривожланган йўналиш. Ҳуқуқнинг тарихий мактаби намояндалари (Г.Гуго, Ф.Савиньи, Г.Ф.Пухта ва б.) табиий ҳуқуқ ғояларига қарши чиққанлар. Урф-одат, анъаналар ҳуқуқнинг муҳим манбаи деб эълон қилинган. Кодификация  ва бошқа “сунъий” методлар рад этилган, ҳуқуқ эса “халқ руҳи”нинг изчил ривожланиши натижаси сифатида ифодаланган; ҳуқуқнинг  ривожланиши тилнинг ривожланишига ўхшатилган. Ҳуқуқнинг тарихий мактаби асосчиси Геттинген университети профессори, “Табиий ҳуқуқ дарслиги” муаллифи Густав Гуго (1764-1844)дир. Ҳуқуқнинг тарихий мактаби доктринаси германиялик ҳуқуқшунос, профессор Фридрих фон Савиньи (1779-1861) томонидан мукаммал ишлаб чиқилган. Унинг энг муҳим қоидалари олимнинг “Эгалик ҳуқуқи” (1803) асарида илгари сурилган. Зўравонлик, ақл-идрок  талаблари, қонунчилик дин ёки тилни ярата олмагани каби, ҳуқуқни ҳам ярата олмайди; ҳуқуқ ички заруриятга кўра халқнинг “табиий” ривожланишидан, ҳар бир халққа хос бўлган миллий онгдан келиб чиқади. Ҳуқуқ ижодкорлиги узоқ давом этадиган, халқ онгини ўстирадиган тарихий жараёндир;  ҳуқуқни, хусусан, Рим ҳуқуқини тарихий ўрганиш мазкур жараённинг зарур  босқичларидан бири ҳисобланади. Ўз ижтимоий-сиёсий мазмунига кўра турғун бўлган </w:t>
      </w:r>
      <w:r w:rsidRPr="00115321">
        <w:rPr>
          <w:rFonts w:ascii="Times New Roman" w:hAnsi="Times New Roman" w:cs="Times New Roman"/>
          <w:sz w:val="28"/>
          <w:szCs w:val="28"/>
          <w:lang w:val="uz-Cyrl-UZ"/>
        </w:rPr>
        <w:lastRenderedPageBreak/>
        <w:t xml:space="preserve">ҳуқуқнинг тарихий мактаби юридик фанига маълум даражада  ҳисса қўшди, чунончи: табиий ҳуқуқ мактаби намоёндаларининг ҳуқуқнинг боқийлиги ва ҳаракатсизлиги тўғрисидаги абстракт,  мушоҳадага асосланган қарашларини танқид қилди, ҳуқуқ халқ онги билан маълум  даражада  боғлиқ бўлган тарихан ривожланувчи ҳодиса, деган ғояни илгари сурди. </w:t>
      </w:r>
      <w:r w:rsidRPr="00115321">
        <w:rPr>
          <w:rFonts w:ascii="Times New Roman" w:hAnsi="Times New Roman" w:cs="Times New Roman"/>
          <w:color w:val="000000"/>
          <w:spacing w:val="11"/>
          <w:sz w:val="28"/>
          <w:szCs w:val="28"/>
          <w:lang w:val="uz-Cyrl-UZ"/>
        </w:rPr>
        <w:t xml:space="preserve">Немис ҳуқуқшунослари Густав Гуго, Карл Савиньи, </w:t>
      </w:r>
      <w:r w:rsidRPr="00115321">
        <w:rPr>
          <w:rFonts w:ascii="Times New Roman" w:hAnsi="Times New Roman" w:cs="Times New Roman"/>
          <w:color w:val="000000"/>
          <w:spacing w:val="9"/>
          <w:sz w:val="28"/>
          <w:szCs w:val="28"/>
          <w:lang w:val="uz-Cyrl-UZ"/>
        </w:rPr>
        <w:t>Фридрих Пухта ва бошқалар  тарихий ҳуқуқ мактабин</w:t>
      </w:r>
      <w:r w:rsidRPr="00115321">
        <w:rPr>
          <w:rFonts w:ascii="Times New Roman" w:hAnsi="Times New Roman" w:cs="Times New Roman"/>
          <w:color w:val="000000"/>
          <w:spacing w:val="-1"/>
          <w:sz w:val="28"/>
          <w:szCs w:val="28"/>
          <w:lang w:val="uz-Cyrl-UZ"/>
        </w:rPr>
        <w:t>инг кўзга кўринган намоёндалари бўлишган. Айни чоғда иж</w:t>
      </w:r>
      <w:r w:rsidRPr="00115321">
        <w:rPr>
          <w:rFonts w:ascii="Times New Roman" w:hAnsi="Times New Roman" w:cs="Times New Roman"/>
          <w:color w:val="000000"/>
          <w:spacing w:val="5"/>
          <w:sz w:val="28"/>
          <w:szCs w:val="28"/>
          <w:lang w:val="uz-Cyrl-UZ"/>
        </w:rPr>
        <w:t xml:space="preserve">тимоий ҳаётнинг тобора ўсиб борувчи ўзгаришида субъектив </w:t>
      </w:r>
      <w:r w:rsidRPr="00115321">
        <w:rPr>
          <w:rFonts w:ascii="Times New Roman" w:hAnsi="Times New Roman" w:cs="Times New Roman"/>
          <w:color w:val="000000"/>
          <w:spacing w:val="1"/>
          <w:sz w:val="28"/>
          <w:szCs w:val="28"/>
          <w:lang w:val="uz-Cyrl-UZ"/>
        </w:rPr>
        <w:t>омилнинг, қонун ижодкорлиги ва янги қонунчиликнинг аҳа</w:t>
      </w:r>
      <w:r w:rsidRPr="00115321">
        <w:rPr>
          <w:rFonts w:ascii="Times New Roman" w:hAnsi="Times New Roman" w:cs="Times New Roman"/>
          <w:color w:val="000000"/>
          <w:spacing w:val="3"/>
          <w:sz w:val="28"/>
          <w:szCs w:val="28"/>
          <w:lang w:val="uz-Cyrl-UZ"/>
        </w:rPr>
        <w:t xml:space="preserve">миятини инкор этган мазкур назариянинг консерватизми ва </w:t>
      </w:r>
      <w:r w:rsidRPr="00115321">
        <w:rPr>
          <w:rFonts w:ascii="Times New Roman" w:hAnsi="Times New Roman" w:cs="Times New Roman"/>
          <w:color w:val="000000"/>
          <w:spacing w:val="4"/>
          <w:sz w:val="28"/>
          <w:szCs w:val="28"/>
          <w:lang w:val="uz-Cyrl-UZ"/>
        </w:rPr>
        <w:t xml:space="preserve">чекланганлигини қайд этиш лозим. Тарихий мактаб урф-одатларни қонундан юқори қўйиб, реал мавжуд ҳуқуқни </w:t>
      </w:r>
      <w:r w:rsidRPr="00115321">
        <w:rPr>
          <w:rFonts w:ascii="Times New Roman" w:hAnsi="Times New Roman" w:cs="Times New Roman"/>
          <w:color w:val="000000"/>
          <w:spacing w:val="2"/>
          <w:sz w:val="28"/>
          <w:szCs w:val="28"/>
          <w:lang w:val="uz-Cyrl-UZ"/>
        </w:rPr>
        <w:t>қонунчилик йўли билан ўзгартириш мумкинлигини инкор эт</w:t>
      </w:r>
      <w:r w:rsidRPr="00115321">
        <w:rPr>
          <w:rFonts w:ascii="Times New Roman" w:hAnsi="Times New Roman" w:cs="Times New Roman"/>
          <w:color w:val="000000"/>
          <w:sz w:val="28"/>
          <w:szCs w:val="28"/>
          <w:lang w:val="uz-Cyrl-UZ"/>
        </w:rPr>
        <w:t xml:space="preserve">ганди, ижтимоий муносабатларни норматив тартибга солиш </w:t>
      </w:r>
      <w:r w:rsidRPr="00115321">
        <w:rPr>
          <w:rFonts w:ascii="Times New Roman" w:hAnsi="Times New Roman" w:cs="Times New Roman"/>
          <w:color w:val="000000"/>
          <w:spacing w:val="4"/>
          <w:sz w:val="28"/>
          <w:szCs w:val="28"/>
          <w:lang w:val="uz-Cyrl-UZ"/>
        </w:rPr>
        <w:t xml:space="preserve">тизимида ушбу урф-одатлар аҳамиятини ғоятда бўрттириб </w:t>
      </w:r>
      <w:r w:rsidRPr="00115321">
        <w:rPr>
          <w:rFonts w:ascii="Times New Roman" w:hAnsi="Times New Roman" w:cs="Times New Roman"/>
          <w:color w:val="000000"/>
          <w:spacing w:val="-5"/>
          <w:sz w:val="28"/>
          <w:szCs w:val="28"/>
          <w:lang w:val="uz-Cyrl-UZ"/>
        </w:rPr>
        <w:t xml:space="preserve">юборганди. </w:t>
      </w:r>
      <w:r w:rsidRPr="00115321">
        <w:rPr>
          <w:rFonts w:ascii="Times New Roman" w:hAnsi="Times New Roman" w:cs="Times New Roman"/>
          <w:color w:val="000000"/>
          <w:spacing w:val="3"/>
          <w:sz w:val="28"/>
          <w:szCs w:val="28"/>
          <w:lang w:val="uz-Cyrl-UZ"/>
        </w:rPr>
        <w:t>Бироқ, бу назариянинг ижобий томонларини ҳам таъкид</w:t>
      </w:r>
      <w:r w:rsidRPr="00115321">
        <w:rPr>
          <w:rFonts w:ascii="Times New Roman" w:hAnsi="Times New Roman" w:cs="Times New Roman"/>
          <w:color w:val="000000"/>
          <w:spacing w:val="4"/>
          <w:sz w:val="28"/>
          <w:szCs w:val="28"/>
          <w:lang w:val="uz-Cyrl-UZ"/>
        </w:rPr>
        <w:t xml:space="preserve">ламаслик адолатдан бўлмайди. Айтайлик, мазкур назарияга </w:t>
      </w:r>
      <w:r w:rsidRPr="00115321">
        <w:rPr>
          <w:rFonts w:ascii="Times New Roman" w:hAnsi="Times New Roman" w:cs="Times New Roman"/>
          <w:color w:val="000000"/>
          <w:spacing w:val="3"/>
          <w:sz w:val="28"/>
          <w:szCs w:val="28"/>
          <w:lang w:val="uz-Cyrl-UZ"/>
        </w:rPr>
        <w:t>кўра, қонун чиқарувчи ўзининг субъектив хоҳиши бўйича нормаларни ярата олмайди. Бунинг учун у ижтимоий ривожланишнинг объектив эҳтиёжларини, алоҳида одамлар манфа</w:t>
      </w:r>
      <w:r w:rsidRPr="00115321">
        <w:rPr>
          <w:rFonts w:ascii="Times New Roman" w:hAnsi="Times New Roman" w:cs="Times New Roman"/>
          <w:color w:val="000000"/>
          <w:spacing w:val="4"/>
          <w:sz w:val="28"/>
          <w:szCs w:val="28"/>
          <w:lang w:val="uz-Cyrl-UZ"/>
        </w:rPr>
        <w:t xml:space="preserve">атларини  билиб   олиши  ҳамда   уларни  ҳуқуқ  нормаларида </w:t>
      </w:r>
      <w:r w:rsidRPr="00115321">
        <w:rPr>
          <w:rFonts w:ascii="Times New Roman" w:hAnsi="Times New Roman" w:cs="Times New Roman"/>
          <w:color w:val="000000"/>
          <w:spacing w:val="6"/>
          <w:sz w:val="28"/>
          <w:szCs w:val="28"/>
          <w:lang w:val="uz-Cyrl-UZ"/>
        </w:rPr>
        <w:t>тўғри таърифлаб бериши керак бўлади.</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sz w:val="28"/>
          <w:szCs w:val="28"/>
          <w:lang w:val="uk-UA"/>
        </w:rPr>
        <w:t>ҲУҚУҚИЙ ТИЗИМ</w:t>
      </w:r>
      <w:r w:rsidRPr="00115321">
        <w:rPr>
          <w:rFonts w:ascii="Times New Roman" w:hAnsi="Times New Roman" w:cs="Times New Roman"/>
          <w:sz w:val="28"/>
          <w:szCs w:val="28"/>
          <w:lang w:val="uk-UA"/>
        </w:rPr>
        <w:t xml:space="preserve"> </w:t>
      </w:r>
      <w:r w:rsidRPr="00115321">
        <w:rPr>
          <w:rFonts w:ascii="Times New Roman" w:hAnsi="Times New Roman" w:cs="Times New Roman"/>
          <w:sz w:val="28"/>
          <w:szCs w:val="28"/>
          <w:lang w:val="uz-Cyrl-UZ"/>
        </w:rPr>
        <w:t>-</w:t>
      </w:r>
      <w:r w:rsidRPr="00115321">
        <w:rPr>
          <w:rFonts w:ascii="Times New Roman" w:hAnsi="Times New Roman" w:cs="Times New Roman"/>
          <w:sz w:val="28"/>
          <w:szCs w:val="28"/>
          <w:lang w:val="uk-UA"/>
        </w:rPr>
        <w:t xml:space="preserve"> бир мамлакат доирасида ҳаракатланувчи объектив ҳуқуқ. Бошқача қилиб айтганда, у ёки бу мамлакат ҳудудида амал қилувчи ҳуқуқий тизим – муайян давлатнинг ҳу</w:t>
      </w:r>
      <w:r w:rsidRPr="00115321">
        <w:rPr>
          <w:rFonts w:ascii="Times New Roman" w:hAnsi="Times New Roman" w:cs="Times New Roman"/>
          <w:sz w:val="28"/>
          <w:szCs w:val="28"/>
          <w:lang w:val="uz-Cyrl-UZ"/>
        </w:rPr>
        <w:t>д</w:t>
      </w:r>
      <w:r w:rsidRPr="00115321">
        <w:rPr>
          <w:rFonts w:ascii="Times New Roman" w:hAnsi="Times New Roman" w:cs="Times New Roman"/>
          <w:sz w:val="28"/>
          <w:szCs w:val="28"/>
          <w:lang w:val="uk-UA"/>
        </w:rPr>
        <w:t>у</w:t>
      </w:r>
      <w:r w:rsidRPr="00115321">
        <w:rPr>
          <w:rFonts w:ascii="Times New Roman" w:hAnsi="Times New Roman" w:cs="Times New Roman"/>
          <w:sz w:val="28"/>
          <w:szCs w:val="28"/>
          <w:lang w:val="uz-Cyrl-UZ"/>
        </w:rPr>
        <w:t>д</w:t>
      </w:r>
      <w:r w:rsidRPr="00115321">
        <w:rPr>
          <w:rFonts w:ascii="Times New Roman" w:hAnsi="Times New Roman" w:cs="Times New Roman"/>
          <w:sz w:val="28"/>
          <w:szCs w:val="28"/>
          <w:lang w:val="uk-UA"/>
        </w:rPr>
        <w:t xml:space="preserve">ида мавжуд бўлувчи, шу жамият миқёсида ижтимоий муносабатларни тартибга солувчи ҳуқуқдир. Агар дунёда </w:t>
      </w:r>
      <w:smartTag w:uri="urn:schemas-microsoft-com:office:smarttags" w:element="metricconverter">
        <w:smartTagPr>
          <w:attr w:name="ProductID" w:val="200 га"/>
        </w:smartTagPr>
        <w:r w:rsidRPr="00115321">
          <w:rPr>
            <w:rFonts w:ascii="Times New Roman" w:hAnsi="Times New Roman" w:cs="Times New Roman"/>
            <w:sz w:val="28"/>
            <w:szCs w:val="28"/>
            <w:lang w:val="uk-UA"/>
          </w:rPr>
          <w:t>200 га</w:t>
        </w:r>
      </w:smartTag>
      <w:r w:rsidRPr="00115321">
        <w:rPr>
          <w:rFonts w:ascii="Times New Roman" w:hAnsi="Times New Roman" w:cs="Times New Roman"/>
          <w:sz w:val="28"/>
          <w:szCs w:val="28"/>
          <w:lang w:val="uk-UA"/>
        </w:rPr>
        <w:t xml:space="preserve"> яқин суверен давлатлар бўлса, демак шунча, яъни уларда амал қилувчи </w:t>
      </w:r>
      <w:smartTag w:uri="urn:schemas-microsoft-com:office:smarttags" w:element="metricconverter">
        <w:smartTagPr>
          <w:attr w:name="ProductID" w:val="200 га"/>
        </w:smartTagPr>
        <w:r w:rsidRPr="00115321">
          <w:rPr>
            <w:rFonts w:ascii="Times New Roman" w:hAnsi="Times New Roman" w:cs="Times New Roman"/>
            <w:sz w:val="28"/>
            <w:szCs w:val="28"/>
            <w:lang w:val="uk-UA"/>
          </w:rPr>
          <w:t>200 га</w:t>
        </w:r>
      </w:smartTag>
      <w:r w:rsidRPr="00115321">
        <w:rPr>
          <w:rFonts w:ascii="Times New Roman" w:hAnsi="Times New Roman" w:cs="Times New Roman"/>
          <w:sz w:val="28"/>
          <w:szCs w:val="28"/>
          <w:lang w:val="uk-UA"/>
        </w:rPr>
        <w:t xml:space="preserve"> яқин ҳуқуқий тизим мавжуд.  Ҳуқуқий тизимнинг асосий элементларига қуйидагилар киради: 1) ҳуқуқий норма; 2) ҳуқуқ принциплари; 3) ҳуқуқий сиёсат; 4) ҳуқуқий маданият; 5) қонунчилик ва қонунийлик; 6) ҳуқуқий муносабатлар; 7) ҳуқуқий мафкура; 8) юридик техника; 9) ҳуқуқий амалиёт; 10) юридик фан.</w:t>
      </w:r>
      <w:r w:rsidRPr="00115321">
        <w:rPr>
          <w:rFonts w:ascii="Times New Roman" w:hAnsi="Times New Roman" w:cs="Times New Roman"/>
          <w:sz w:val="28"/>
          <w:szCs w:val="28"/>
          <w:lang w:val="uz-Cyrl-UZ"/>
        </w:rPr>
        <w:t xml:space="preserve">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color w:val="000000"/>
          <w:spacing w:val="7"/>
          <w:sz w:val="28"/>
          <w:szCs w:val="28"/>
          <w:lang w:val="uz-Cyrl-UZ"/>
        </w:rPr>
        <w:t xml:space="preserve">ҲОДИСА </w:t>
      </w:r>
      <w:r w:rsidRPr="00115321">
        <w:rPr>
          <w:rFonts w:ascii="Times New Roman" w:hAnsi="Times New Roman" w:cs="Times New Roman"/>
          <w:color w:val="000000"/>
          <w:spacing w:val="7"/>
          <w:sz w:val="28"/>
          <w:szCs w:val="28"/>
          <w:lang w:val="uz-Cyrl-UZ"/>
        </w:rPr>
        <w:t xml:space="preserve">- ҳуқуқий муносабатларни вужудга келтирувчи </w:t>
      </w:r>
      <w:r w:rsidRPr="00115321">
        <w:rPr>
          <w:rFonts w:ascii="Times New Roman" w:hAnsi="Times New Roman" w:cs="Times New Roman"/>
          <w:color w:val="000000"/>
          <w:spacing w:val="6"/>
          <w:sz w:val="28"/>
          <w:szCs w:val="28"/>
          <w:lang w:val="uz-Cyrl-UZ"/>
        </w:rPr>
        <w:t xml:space="preserve">юридик факт турларидан бири. Ҳуқуқ субъектларининг хоҳиш - </w:t>
      </w:r>
      <w:r w:rsidRPr="00115321">
        <w:rPr>
          <w:rFonts w:ascii="Times New Roman" w:hAnsi="Times New Roman" w:cs="Times New Roman"/>
          <w:color w:val="000000"/>
          <w:spacing w:val="4"/>
          <w:sz w:val="28"/>
          <w:szCs w:val="28"/>
          <w:lang w:val="uz-Cyrl-UZ"/>
        </w:rPr>
        <w:t xml:space="preserve">иродасидан қатъи назар юз берадиган вазиятлар (сув </w:t>
      </w:r>
      <w:r w:rsidRPr="00115321">
        <w:rPr>
          <w:rFonts w:ascii="Times New Roman" w:hAnsi="Times New Roman" w:cs="Times New Roman"/>
          <w:color w:val="000000"/>
          <w:spacing w:val="17"/>
          <w:sz w:val="28"/>
          <w:szCs w:val="28"/>
          <w:lang w:val="uz-Cyrl-UZ"/>
        </w:rPr>
        <w:t xml:space="preserve">тошиши, ер қимирлаши, туғилиш, ўлим ва ш.к.) ҳодиса </w:t>
      </w:r>
      <w:r w:rsidRPr="00115321">
        <w:rPr>
          <w:rFonts w:ascii="Times New Roman" w:hAnsi="Times New Roman" w:cs="Times New Roman"/>
          <w:color w:val="000000"/>
          <w:spacing w:val="-4"/>
          <w:sz w:val="28"/>
          <w:szCs w:val="28"/>
          <w:lang w:val="uz-Cyrl-UZ"/>
        </w:rPr>
        <w:t xml:space="preserve">ҳисобланади. Ҳодиса инсон хоҳиш - иродасига боғлиқ эмаслиги </w:t>
      </w:r>
      <w:r w:rsidRPr="00115321">
        <w:rPr>
          <w:rFonts w:ascii="Times New Roman" w:hAnsi="Times New Roman" w:cs="Times New Roman"/>
          <w:color w:val="000000"/>
          <w:spacing w:val="1"/>
          <w:sz w:val="28"/>
          <w:szCs w:val="28"/>
          <w:lang w:val="uz-Cyrl-UZ"/>
        </w:rPr>
        <w:t xml:space="preserve">тўғрисида сўз юритилганида унинг рўй беришига олиб келган </w:t>
      </w:r>
      <w:r w:rsidRPr="00115321">
        <w:rPr>
          <w:rFonts w:ascii="Times New Roman" w:hAnsi="Times New Roman" w:cs="Times New Roman"/>
          <w:color w:val="000000"/>
          <w:sz w:val="28"/>
          <w:szCs w:val="28"/>
          <w:lang w:val="uz-Cyrl-UZ"/>
        </w:rPr>
        <w:t xml:space="preserve">сабаблар эмас, балки ҳодисанинг муайян ҳуқуқий муносабатларга </w:t>
      </w:r>
      <w:r w:rsidRPr="00115321">
        <w:rPr>
          <w:rFonts w:ascii="Times New Roman" w:hAnsi="Times New Roman" w:cs="Times New Roman"/>
          <w:color w:val="000000"/>
          <w:spacing w:val="2"/>
          <w:sz w:val="28"/>
          <w:szCs w:val="28"/>
          <w:lang w:val="uz-Cyrl-UZ"/>
        </w:rPr>
        <w:t xml:space="preserve">таъсир кўрсатиш жараёни назарда тутилади.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bCs/>
          <w:color w:val="000000"/>
          <w:spacing w:val="5"/>
          <w:sz w:val="28"/>
          <w:szCs w:val="28"/>
          <w:lang w:val="uz-Cyrl-UZ"/>
        </w:rPr>
        <w:lastRenderedPageBreak/>
        <w:t>ҲОКИМИЯТЛАР   БЎЛИНИШИ</w:t>
      </w:r>
      <w:r w:rsidRPr="00115321">
        <w:rPr>
          <w:rFonts w:ascii="Times New Roman" w:hAnsi="Times New Roman" w:cs="Times New Roman"/>
          <w:color w:val="000000"/>
          <w:spacing w:val="5"/>
          <w:sz w:val="28"/>
          <w:szCs w:val="28"/>
          <w:lang w:val="uz-Cyrl-UZ"/>
        </w:rPr>
        <w:t xml:space="preserve">   -    давлат назариясининг </w:t>
      </w:r>
      <w:r w:rsidRPr="00115321">
        <w:rPr>
          <w:rFonts w:ascii="Times New Roman" w:hAnsi="Times New Roman" w:cs="Times New Roman"/>
          <w:color w:val="000000"/>
          <w:sz w:val="28"/>
          <w:szCs w:val="28"/>
          <w:lang w:val="uz-Cyrl-UZ"/>
        </w:rPr>
        <w:t xml:space="preserve">асосий  принципларидан   бири  бўлиб,   унга  кўра  ягона  давлат </w:t>
      </w:r>
      <w:r w:rsidRPr="00115321">
        <w:rPr>
          <w:rFonts w:ascii="Times New Roman" w:hAnsi="Times New Roman" w:cs="Times New Roman"/>
          <w:color w:val="000000"/>
          <w:spacing w:val="-3"/>
          <w:sz w:val="28"/>
          <w:szCs w:val="28"/>
          <w:lang w:val="uz-Cyrl-UZ"/>
        </w:rPr>
        <w:t xml:space="preserve">ҳокимияти   мустақил   ва   бир —бирига   бўйсунмайдиган   қонун чиқарувчи,   ижро   этувчи  ва  суд  ҳокимиятига   бўлинади   (улар </w:t>
      </w:r>
      <w:r w:rsidRPr="00115321">
        <w:rPr>
          <w:rFonts w:ascii="Times New Roman" w:hAnsi="Times New Roman" w:cs="Times New Roman"/>
          <w:color w:val="000000"/>
          <w:spacing w:val="9"/>
          <w:sz w:val="28"/>
          <w:szCs w:val="28"/>
          <w:lang w:val="uz-Cyrl-UZ"/>
        </w:rPr>
        <w:t xml:space="preserve">билан бир қаторда баъзан таъсис этувчи, сайловчи ва назорат </w:t>
      </w:r>
      <w:r w:rsidRPr="00115321">
        <w:rPr>
          <w:rFonts w:ascii="Times New Roman" w:hAnsi="Times New Roman" w:cs="Times New Roman"/>
          <w:color w:val="000000"/>
          <w:spacing w:val="-2"/>
          <w:sz w:val="28"/>
          <w:szCs w:val="28"/>
          <w:lang w:val="uz-Cyrl-UZ"/>
        </w:rPr>
        <w:t xml:space="preserve">ҳокимияти ҳам ажратилади). Ушбу принципнинг вазифаси давлат </w:t>
      </w:r>
      <w:r w:rsidRPr="00115321">
        <w:rPr>
          <w:rFonts w:ascii="Times New Roman" w:hAnsi="Times New Roman" w:cs="Times New Roman"/>
          <w:color w:val="000000"/>
          <w:sz w:val="28"/>
          <w:szCs w:val="28"/>
          <w:lang w:val="uz-Cyrl-UZ"/>
        </w:rPr>
        <w:t xml:space="preserve">ҳокимияти тўлалигича бир шахс ёки орган қўлида жамланишига </w:t>
      </w:r>
      <w:r w:rsidRPr="00115321">
        <w:rPr>
          <w:rFonts w:ascii="Times New Roman" w:hAnsi="Times New Roman" w:cs="Times New Roman"/>
          <w:color w:val="000000"/>
          <w:spacing w:val="4"/>
          <w:sz w:val="28"/>
          <w:szCs w:val="28"/>
          <w:lang w:val="uz-Cyrl-UZ"/>
        </w:rPr>
        <w:t xml:space="preserve">йўл қўймасликдан иборат. Зеро, ҳокимиятнинг тўлиқ бир шахс </w:t>
      </w:r>
      <w:r w:rsidRPr="00115321">
        <w:rPr>
          <w:rFonts w:ascii="Times New Roman" w:hAnsi="Times New Roman" w:cs="Times New Roman"/>
          <w:color w:val="000000"/>
          <w:spacing w:val="8"/>
          <w:sz w:val="28"/>
          <w:szCs w:val="28"/>
          <w:lang w:val="uz-Cyrl-UZ"/>
        </w:rPr>
        <w:t xml:space="preserve">ёки орган қўлида жамланиши демократияга инсон ҳуқуқ ва эркинликларига бевосита хавф </w:t>
      </w:r>
      <w:r w:rsidRPr="00115321">
        <w:rPr>
          <w:rFonts w:ascii="Times New Roman" w:hAnsi="Times New Roman" w:cs="Times New Roman"/>
          <w:color w:val="000000"/>
          <w:spacing w:val="-1"/>
          <w:sz w:val="28"/>
          <w:szCs w:val="28"/>
          <w:lang w:val="uz-Cyrl-UZ"/>
        </w:rPr>
        <w:t xml:space="preserve">туғдиради, авторитар тузум ўрнатилишига олиб келади. </w:t>
      </w:r>
      <w:r w:rsidRPr="00115321">
        <w:rPr>
          <w:rFonts w:ascii="Times New Roman" w:hAnsi="Times New Roman" w:cs="Times New Roman"/>
          <w:color w:val="000000"/>
          <w:spacing w:val="4"/>
          <w:sz w:val="28"/>
          <w:szCs w:val="28"/>
          <w:lang w:val="uz-Cyrl-UZ"/>
        </w:rPr>
        <w:t xml:space="preserve">Ҳокимиятлар бўлиниши принципи биринчи марта 1787 й. </w:t>
      </w:r>
      <w:r w:rsidRPr="00115321">
        <w:rPr>
          <w:rFonts w:ascii="Times New Roman" w:hAnsi="Times New Roman" w:cs="Times New Roman"/>
          <w:color w:val="000000"/>
          <w:spacing w:val="13"/>
          <w:sz w:val="28"/>
          <w:szCs w:val="28"/>
          <w:lang w:val="uz-Cyrl-UZ"/>
        </w:rPr>
        <w:t xml:space="preserve">АҚШ Конституциясида ўз ифодасини топган. Бу ерда уч </w:t>
      </w:r>
      <w:r w:rsidRPr="00115321">
        <w:rPr>
          <w:rFonts w:ascii="Times New Roman" w:hAnsi="Times New Roman" w:cs="Times New Roman"/>
          <w:color w:val="000000"/>
          <w:spacing w:val="9"/>
          <w:sz w:val="28"/>
          <w:szCs w:val="28"/>
          <w:lang w:val="uz-Cyrl-UZ"/>
        </w:rPr>
        <w:t xml:space="preserve">ҳокимият нафақат ажратилган, балки “ўзаро мувозанат ва </w:t>
      </w:r>
      <w:r w:rsidRPr="00115321">
        <w:rPr>
          <w:rFonts w:ascii="Times New Roman" w:hAnsi="Times New Roman" w:cs="Times New Roman"/>
          <w:color w:val="000000"/>
          <w:spacing w:val="4"/>
          <w:sz w:val="28"/>
          <w:szCs w:val="28"/>
          <w:lang w:val="uz-Cyrl-UZ"/>
        </w:rPr>
        <w:t xml:space="preserve">чекловлар тизими” орқали бир — бирини назорат қилади. Ҳокимиятлар </w:t>
      </w:r>
      <w:r w:rsidRPr="00115321">
        <w:rPr>
          <w:rFonts w:ascii="Times New Roman" w:hAnsi="Times New Roman" w:cs="Times New Roman"/>
          <w:color w:val="000000"/>
          <w:spacing w:val="-4"/>
          <w:sz w:val="28"/>
          <w:szCs w:val="28"/>
          <w:lang w:val="uz-Cyrl-UZ"/>
        </w:rPr>
        <w:t xml:space="preserve">бўлиниши тамойили </w:t>
      </w:r>
      <w:r w:rsidRPr="00115321">
        <w:rPr>
          <w:rFonts w:ascii="Times New Roman" w:hAnsi="Times New Roman" w:cs="Times New Roman"/>
          <w:color w:val="000000"/>
          <w:spacing w:val="-14"/>
          <w:sz w:val="28"/>
          <w:szCs w:val="28"/>
          <w:lang w:val="uz-Cyrl-UZ"/>
        </w:rPr>
        <w:t xml:space="preserve">ЎзР </w:t>
      </w:r>
      <w:r w:rsidRPr="00115321">
        <w:rPr>
          <w:rFonts w:ascii="Times New Roman" w:hAnsi="Times New Roman" w:cs="Times New Roman"/>
          <w:color w:val="000000"/>
          <w:spacing w:val="-3"/>
          <w:sz w:val="28"/>
          <w:szCs w:val="28"/>
          <w:lang w:val="uz-Cyrl-UZ"/>
        </w:rPr>
        <w:t xml:space="preserve">Конституциясининг </w:t>
      </w:r>
      <w:r w:rsidRPr="00115321">
        <w:rPr>
          <w:rFonts w:ascii="Times New Roman" w:hAnsi="Times New Roman" w:cs="Times New Roman"/>
          <w:color w:val="000000"/>
          <w:spacing w:val="-23"/>
          <w:sz w:val="28"/>
          <w:szCs w:val="28"/>
          <w:lang w:val="uz-Cyrl-UZ"/>
        </w:rPr>
        <w:t xml:space="preserve">11 — моддасида </w:t>
      </w:r>
      <w:r w:rsidRPr="00115321">
        <w:rPr>
          <w:rFonts w:ascii="Times New Roman" w:hAnsi="Times New Roman" w:cs="Times New Roman"/>
          <w:color w:val="000000"/>
          <w:spacing w:val="7"/>
          <w:sz w:val="28"/>
          <w:szCs w:val="28"/>
          <w:lang w:val="uz-Cyrl-UZ"/>
        </w:rPr>
        <w:t xml:space="preserve">конституциявий тузумнинг асосларидан бири сифатида </w:t>
      </w:r>
      <w:r w:rsidRPr="00115321">
        <w:rPr>
          <w:rFonts w:ascii="Times New Roman" w:hAnsi="Times New Roman" w:cs="Times New Roman"/>
          <w:color w:val="000000"/>
          <w:spacing w:val="14"/>
          <w:sz w:val="28"/>
          <w:szCs w:val="28"/>
          <w:lang w:val="uz-Cyrl-UZ"/>
        </w:rPr>
        <w:t xml:space="preserve">мустаҳкамлаб қўйилган бўлиб, унга кўра “Ўзбекистон </w:t>
      </w:r>
      <w:r w:rsidRPr="00115321">
        <w:rPr>
          <w:rFonts w:ascii="Times New Roman" w:hAnsi="Times New Roman" w:cs="Times New Roman"/>
          <w:color w:val="000000"/>
          <w:spacing w:val="-2"/>
          <w:sz w:val="28"/>
          <w:szCs w:val="28"/>
          <w:lang w:val="uz-Cyrl-UZ"/>
        </w:rPr>
        <w:t xml:space="preserve">Республикаси давлат ҳокимиятининг тизими ҳокимиятнинг қонун </w:t>
      </w:r>
      <w:r w:rsidRPr="00115321">
        <w:rPr>
          <w:rFonts w:ascii="Times New Roman" w:hAnsi="Times New Roman" w:cs="Times New Roman"/>
          <w:color w:val="000000"/>
          <w:spacing w:val="14"/>
          <w:sz w:val="28"/>
          <w:szCs w:val="28"/>
          <w:lang w:val="uz-Cyrl-UZ"/>
        </w:rPr>
        <w:t xml:space="preserve">чиқаруъчи, ижро этувчи ва суд ҳокимиятига бўлиниши </w:t>
      </w:r>
      <w:r w:rsidRPr="00115321">
        <w:rPr>
          <w:rFonts w:ascii="Times New Roman" w:hAnsi="Times New Roman" w:cs="Times New Roman"/>
          <w:color w:val="000000"/>
          <w:spacing w:val="-1"/>
          <w:sz w:val="28"/>
          <w:szCs w:val="28"/>
          <w:lang w:val="uz-Cyrl-UZ"/>
        </w:rPr>
        <w:t xml:space="preserve">принципига асосланади”. Ушбу принцип маҳаллий ўзини-ўзи бошқариш органларига нисбатан қўлланилмайди.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sz w:val="28"/>
          <w:szCs w:val="28"/>
          <w:lang w:val="uz-Cyrl-UZ"/>
        </w:rPr>
        <w:t>ТЕМУРИЙЛАР ДАВЛАТИ</w:t>
      </w:r>
      <w:r w:rsidRPr="00115321">
        <w:rPr>
          <w:rFonts w:ascii="Times New Roman" w:hAnsi="Times New Roman" w:cs="Times New Roman"/>
          <w:sz w:val="28"/>
          <w:szCs w:val="28"/>
          <w:lang w:val="uz-Cyrl-UZ"/>
        </w:rPr>
        <w:t xml:space="preserve"> - Амир Темур (1336-1405) асос солган марказлашган давлат. Темурийлар давлати деганда буюк давлат арбоби ва буюк саркарда Амир Темур сулоласи ҳукмронлик қилган тариxий даврни ва унинг тасарруфида бўлган минтақаларни тасаввур этамиз. Темурийлар давлати замон ва макон чегараларини белгилаб олиш муҳим методологик аҳамиятга моликдир. Умуман олганда, Темурийлар давлати салкам 500 йил Амир Темур ва унинг ворислари томонидан бошқарилиб, асосан, икки тариxий босқични ўз ичига олади. Унинг биринчи босқичи Амир Темур Мовароуннаҳр ҳудудини бирлаштириб, Самарқанд таxтига ўтирган 1370 йилдан бошланиб, 1507 йилда Шайбонийxон томонидан Ҳиротнинг эгалланишини қамраб олади. Иккинчи босқичи эса, Амир Темурнинг учинчи ўғли Мироншоҳнинг чевараси Заҳириддин Муҳаммад Бобур 1508 йил Афғонистонда мустақил давлат тузиб, у ердан 1526 йилда Шимолий Ҳиндистонда Бобурийлар империясига асос солгандан бошлаб, Баҳодиршоҳ II нинг 1858 йилда инглиз мустамлакачилари томонидан қатл этилишига қадар бўлган даврни ўз ичига олади. Темур давлатининг иқтисодий, ижтимоий-сиёсий, маьнавий-маьрифий энг ривожланган даври биринчи босқичда—Амир Темур ҳукмронлиги йилларига, иккинчи босқичда эса Бобурнинг невараси Акбаршоҳ ҳукмронлиги даврига тўғри келади.</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lastRenderedPageBreak/>
        <w:t>Амир Темур тузган улкан давлат қудратини, унинг иқтисодий ва маьнавий салоҳиятини ўша давр Оврупо мамлакатлари орасида энг қудратли ва обрўли ҳисобланган Испания ва Франция ҳукмдорлари тан олиб, элчилар юборганлар, яқин иқтисодий, савдо ва маданий алоқалар ўрнатишга тайёр эканликларини билдирганлар. Темурийлар давлати xалқимизнинг мўғул босқинидан тўла озод бўлган, мустақил давлатчилигини тиклаган, ижтимоий, иқтисодий, маданий жиҳатдан тараққий этган давридир. Бу даврда мамлакатимизда, айниқса, Самарқанд, Буxоро, Кеш (ҳозирги Шаҳрисабз) улкан бунёдкорлик ишлари олиб борилди. Амир Темур ва унинг набираси Улуғбек замонида бу борадаги фаолият ўзининг юксак чўққисига кўтарилди. Шаҳар ва қишлоқлар қайта қурилди, йўллар, кўприклар, боғ-роғлар барпо қилинди, қишлоқ xўжалиги, ҳунармандчилик ривожланди. Ватанимиз фани, маданияти, адабиёт ва саньати янада юксалди, атоқли олимлар, шоирлар етишиб чиқдилар. Улуғбек ва Навоий, Жомий ва Бобур, Хондамир ва Беҳзод каби юзлаб атоқли кишилар ана шу даврнинг мевасидирлар. Собиқ иттифоқда бу давр нотўғри талқин қилинди, унинг тариxимиздаги ўрни, xалқимиз ўтмиши, маьнавий юксалиши учун аҳамияти тўғри акс эттирилмади. Темур вафотидан кейин улкан давлат уюшмаси парчаланиб кета бошлади. Иккинчи босқичда Темурийлар давлати (Акбаршоҳ даврида) Шимолий Ҳиндистонда деярли бутун ярим орол ҳудудига эгалик қила бошлади. Салкам 50 йил подшоҳлик қилган Акбаршоҳ давлат тизимини мустаҳкамлади, иқтисодий ва сиёсий барқарорлик ўрнатишга муваффақ бўлди, «келгинди» ҳукмдорлар билан ҳинд зодагонлари ўрталарида муроса келишув ўрнатилди, энг обрўли ҳинд маликаларидан бирига уйланган Акбаршоҳ истиқбол мақсадларини кўзлаб маҳаллий аҳоли мақсад-манфаатларини ҳам баробар инобатга олиб рўёбга чиқариш сиёсатини кенг қўллади. Натижада, Ҳиндистон феодал тарқоқлик балосидан асосан қутулиб, Акбаршоҳ тузган марказлашган давлат доирасида равнақ топа бошлади. Буюк ҳинд давлат ва жамоат арбоблари (М. Ганди, Ж. Неру) Бобурийлар давлати, xусусан Акбаршоҳ фаолиятига жуда юқори ижобий баҳо берганлар. Акбаршоҳ давридаёқ Ҳиндистон иқтисодиётига кириб ўрнаша бошлаган инглизлар унинг вафотидан кейин аста-секин сиёсий ҳукмронликни ҳам ўз қўлларига ола бошладилар ва ҳарбий куч-қудратларини ишга солиб, жамият парокандалигидан фойдаланиб, 1858 йилда шаклан амал қилаётган Баҳодиршоҳ II ҳокимиятини ағдариб, тўла ҳукмдорликни ўрнатдилар ва Ҳиндистон расман Буюк Британия мустамлакасига айлантирилди.</w:t>
      </w:r>
    </w:p>
    <w:p w:rsidR="00115321" w:rsidRPr="00115321" w:rsidRDefault="00115321" w:rsidP="00115321">
      <w:pPr>
        <w:ind w:firstLine="567"/>
        <w:jc w:val="both"/>
        <w:rPr>
          <w:rFonts w:ascii="Times New Roman" w:hAnsi="Times New Roman" w:cs="Times New Roman"/>
          <w:b/>
          <w:i/>
          <w:sz w:val="28"/>
          <w:szCs w:val="28"/>
          <w:lang w:val="uz-Cyrl-UZ"/>
        </w:rPr>
      </w:pPr>
      <w:r w:rsidRPr="00115321">
        <w:rPr>
          <w:rFonts w:ascii="Times New Roman" w:hAnsi="Times New Roman" w:cs="Times New Roman"/>
          <w:b/>
          <w:sz w:val="28"/>
          <w:szCs w:val="28"/>
          <w:lang w:val="uz-Cyrl-UZ"/>
        </w:rPr>
        <w:t xml:space="preserve">«ТЕМУР ТУЗУКЛАРИ» </w:t>
      </w:r>
      <w:r w:rsidRPr="00115321">
        <w:rPr>
          <w:rFonts w:ascii="Times New Roman" w:hAnsi="Times New Roman" w:cs="Times New Roman"/>
          <w:sz w:val="28"/>
          <w:szCs w:val="28"/>
          <w:lang w:val="uz-Cyrl-UZ"/>
        </w:rPr>
        <w:t xml:space="preserve">- Амир Темурга нисбат бериладиган тариxий-сиёсий рисола. Ушбу рисола ХIV-ХV-асрлар тариxига оид қимматли манба </w:t>
      </w:r>
      <w:r w:rsidRPr="00115321">
        <w:rPr>
          <w:rFonts w:ascii="Times New Roman" w:hAnsi="Times New Roman" w:cs="Times New Roman"/>
          <w:sz w:val="28"/>
          <w:szCs w:val="28"/>
          <w:lang w:val="uz-Cyrl-UZ"/>
        </w:rPr>
        <w:lastRenderedPageBreak/>
        <w:t xml:space="preserve">бўлиб, унда Амир Темурнинг Мовароуннаҳрни мўғуллардан xалос қилиши, ҳокимиятни қўлга киритиши, мустақил ва марказлашган давлат тузиши, ўзга мамлакатларга юриш қилиши ҳамда Мовароуннаҳр ва Хуросонда олиб борган ижтимоий-сиёсий ва маданий фаолияти ҳақида сўз юритилади. У дастлабки пайтда турк тилида ёзилган, кейинчалик бошқа тилларга, xусусан, форс тилига ўгирилган, яна бошқа кўп тилларга, xусусан, француз, инглиз, урду, рус ва эски ўзбек тилларига таржима қилинган. Унинг нусxалари жаҳоннинг кўпгина кутубxоналарида сакланади. Уни мустақиллик даврида чоп этиш имкони яратилди. «Темур тузуклари» 2 қисмдан иборат. Биринчи кисмда Амир Темурнинг Мовароуннаҳрда салтанатни қўлга киритиш учун олиб борган курашлари ва бу борада ўз яқинлари билан ўтказган кенгашлари, амирлар билан олиб борган музокаралари акс этган. «Темур тузуклари»да буюк Соҳибқироннинг кучли марказлашган давлат тузиш ва қўшни мамлакатларни ўз тасарруфига ўтказиш борасидаги фаолияти ҳақида муфассал сўз юритилади. Хусусан унда ўша даврда фақат Мовароуннаҳрга эмас, балки Русияга ҳам катга xавф солиб турган Олтин Ўрда xони Тўxтамишxонга Амир Темур томонидан қаттиқ зарба берилиши, унинг томонидан Ҳиндистон, Ироқу Шом, Туркистон, Эрон ва Афғонистонни забт этилиши ҳақида маьлумотлар келтирилади. Иккинчи қисадда Амир Темурнинг давлатни бошқариш, мамлакатни идора қилиш услуби ҳақидаги тузуклари, яьни йўл-йўриқлари, қонун-қоидалари, панд-насиҳатлари ўрин олган. Амир Темур салтанатни бошқаришда 12 та қоидага асосланади. Давлатни бошқаришда у ислом дини ва шариатга, адолат, инсоф ва ҳақиқатга таянади, турли табақа ва тоифага мансуб кишиларни тенг кўриб, қилган xизматига қараб, уларни ҳурматини жойига қўяди. «Темур тузуклари»да келтирилишича, Соҳибқирон мамлакатни бошқаришда, энг аввало, олиму фузало, саййидлар, шайxлар ва фозилларга таянади, уларни ўзининг энг яқин маслаҳатгўйи, деб билади. Булардан ташқари, «Темур тузуклари»да сиёсат, аxлоқ ва ҳуқуққа оид қимматли фикрлар баён қилинган. Унда дўстлик, вафодорлик, инсоф, адолат, иймон ва eьтиқод, илм-маьрифат, касб-ҳунар ва бошқа инсоний фазилатларга риоя қилиш тўғрисида фикр юритилади. Рисолада, айниқса, фуқароларнинг шариатга ва қонун-қоидаларга сўзсиз бўйсуниши лозимлиги масаласига катта эьтибор берилади. Амир Темур ҳукмронлиги даврида ҳар бир вилоятда қозилар қонунларнинг тўла амал қилиниши, тинчлик ва осойишталик ҳукм суришини қаттиқ назорат қилиб турганлар, тартиб-бузарларни жазолаганлар. «Темур тузуклари»да юқоридагилардан ташқари, сипоxийлар ва аскарларни сақлаш ва уларга озиқ-овқат, маош тўлаш қоидаси, вазирлар ва уларнинг вазифалари, амирлар, сипоҳлар ва бошқаларни тақдирлаш тартиблари, уларнинг бир-бирига </w:t>
      </w:r>
      <w:r w:rsidRPr="00115321">
        <w:rPr>
          <w:rFonts w:ascii="Times New Roman" w:hAnsi="Times New Roman" w:cs="Times New Roman"/>
          <w:sz w:val="28"/>
          <w:szCs w:val="28"/>
          <w:lang w:val="uz-Cyrl-UZ"/>
        </w:rPr>
        <w:lastRenderedPageBreak/>
        <w:t xml:space="preserve">муомаласи ва бошқа ижтимоий-сиёсий ва ҳарбий масалалар бўйича муфассал маьлумот берилади. </w:t>
      </w:r>
      <w:r w:rsidRPr="00115321">
        <w:rPr>
          <w:rFonts w:ascii="Times New Roman" w:hAnsi="Times New Roman" w:cs="Times New Roman"/>
          <w:b/>
          <w:i/>
          <w:sz w:val="28"/>
          <w:szCs w:val="28"/>
          <w:lang w:val="uz-Cyrl-UZ"/>
        </w:rPr>
        <w:t>(Ўзбекистон Миллий Енсклопедияси 8-том. Т.: Давлат илмий нашриёти. 2004. 362-б)</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sz w:val="28"/>
          <w:szCs w:val="28"/>
          <w:lang w:val="uz-Cyrl-UZ"/>
        </w:rPr>
        <w:t xml:space="preserve">ТЕРМИЗИЙ Абу Исо Муҳаммад </w:t>
      </w:r>
      <w:r w:rsidRPr="00115321">
        <w:rPr>
          <w:rFonts w:ascii="Times New Roman" w:hAnsi="Times New Roman" w:cs="Times New Roman"/>
          <w:sz w:val="28"/>
          <w:szCs w:val="28"/>
          <w:lang w:val="uz-Cyrl-UZ"/>
        </w:rPr>
        <w:t>(824—Термиз—892) — буюк муҳаддис ва мутафаккир. Имом Буxорийнинг шогирдларидан бири. Термизий диний ва дунёвий фанларни, айниқса, ҳадис илмини алоҳида қизиқиш билан эгаллаган. У узоқ йиллар Ироқда, Исфаҳон, Хуросон, Макка ва Мадинада илм олган. Кўп йиллик сафарлари чоғида қироат, баён, фиқҳ, тариx, ҳадис каби илмлар бўйича ўз даврининг йирик олимларидан таьлим олди. Термизийнинг «Ал-Жомиь» («Жамловчи»), «Аш-Шамойил ан набавия» («Пайғамбарнинг алоҳида фазилатлари»), «Ал-илал фил-ҳадис» («Ҳадислардаги оғишлар»), «Рисола фил-xилоф ва-л-жадал» («Ҳадислардаги иҳтилоф ва баҳслар ҳақида рисола»), «Ат-тариx» («Тариx»), «Китоб ул-асмо ва-л-куно» («Исмлар ва лақаблар ҳақида китоб») каби асарлари бизгача етиб келган. Машҳур асари «Ал-жомиь» пайғамбар алайҳиссаломга бағишланган 6 та ишончли ҳадислар тўпламидан иборатдир. Ушбу асар илмий адабиёт ва манбаларда «Ал-жомиь ал-кабир» («Катта тўплам»), «Ал-жомиь ус-саҳиҳ» («Ишончли тўплам»), «Жомиь ат-Термизий» («Термизий тўплами»), «Сунан ат-Термизий» («Тер-мизий суннатлари») номи билан ҳам аталиб, пайғамбар алайҳиссалом ҳаёти ва фаолиятига доир муҳим манба ҳисобланади. Термизийнинг машҳур таьлифларидан бири, «Аш-шамойил ан-набавийа» («Пайғамбарнинг алоҳида фазилатлари») бўлиб, расулуллоxнинг суврат ва сийратлари, ажойиб фазилатлари, одатларига оид 408 ҳадиси шарифни ўз ичига олган манбадир. Термизийнинг мазкур асарларида илм-фанни эгаллаш, ота-она ва фарзандларнинг бир-бирини ҳурмат қилиш, ҳақ-ҳуқуқлари, таьлим-тарбия, xулқ-одоб қоидалари, ҳалоллик, поклик, саxийлик, адолат, инсоф ва бошқа инсоний қадриятлар баён қилинади. Айни вақтда тубан иллатлардан бўлмиш ёлғон гапириш, туҳмат, адоват, зулм, xиёнат, фитна-фасод, таьмагарлик ва бошқа қораланади. Термизийнинг аҳлоқ-одобга оид ибратомуз фикрлари ҳозирги вақтда ҳам ўз таьсир кучини йўқотгани йўқ. Улар ёшларни тарбиялашда, маьнавиятимиз ривожида муҳим ўринни эгалайди.</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sz w:val="28"/>
          <w:szCs w:val="28"/>
          <w:lang w:val="uz-Cyrl-UZ"/>
        </w:rPr>
        <w:t xml:space="preserve">УЙҒОНИШ ДАВРИ </w:t>
      </w:r>
      <w:r w:rsidRPr="00115321">
        <w:rPr>
          <w:rFonts w:ascii="Times New Roman" w:hAnsi="Times New Roman" w:cs="Times New Roman"/>
          <w:sz w:val="28"/>
          <w:szCs w:val="28"/>
          <w:lang w:val="uz-Cyrl-UZ"/>
        </w:rPr>
        <w:t xml:space="preserve">— ХIV-аср маьрифатпарвар файласуфлари томонидан илмий муомилага киритилган тушунча. Ўрта аср феодал-клерикал кишиларидан инсон тафаккурини, ижодий куч-қудратини, яратувчанлик имкониятларини кишилар баxт-саодати, eркин ва фаровон ҳаёт кечириши, жамиятнинг гуллаб-яшнаши томон интилиш йўлидаги маьнавий-ижтимоий ҳаракат. Ғарб уйғониш даври ХIII-асрда Италияда (Данте, Жотте) бошланган </w:t>
      </w:r>
      <w:r w:rsidRPr="00115321">
        <w:rPr>
          <w:rFonts w:ascii="Times New Roman" w:hAnsi="Times New Roman" w:cs="Times New Roman"/>
          <w:sz w:val="28"/>
          <w:szCs w:val="28"/>
          <w:lang w:val="uz-Cyrl-UZ"/>
        </w:rPr>
        <w:lastRenderedPageBreak/>
        <w:t>бўлиб, ХIV-ХVI-асрларда ғарбий ва Марказий Оврупо мамлакатларида кенг тарқалган. Бу даврда фан-теxника, адабиёт-саньат, таьлим-тарбия соҳаларида инсоният истиқбол тараққиётига улкан таьсир ўтказган ва унинг маьнавий ҳаётида ўчмас из қолдирган буюк ижодкорлар Рафаел, Леонардо да Винчи, Микеланджело, Коперник, Эрозм, Ротгердамский, Галилей, Бруно, Рабле, Тисиан, Веронезе, Петрарка, Боккаччо, Сервантес, Шекспир, Ариосто, Тассо, Дюрар, Ян ван Ейк, Фуке ва б. Оврупо уйғониш даврининг атоқли намояндалари сифатида умуминсоний маьнавият тариxида фаxрли ўрин эгаллашга муваффақ бўлдилар. Шарқда эса, Уйғониш даври VIII-асрдан бошланган бўлиб, мўғул истилоси ва ҳукмронлиги туфайли ХIII-ХIV-асрларда тўxтатилган ва Амир Темур салтанатида ХIV-ХV-асрларда янги равнақ босқичида давом этган эди. Амир Темур давлати парокандаликка учраганлиги сабабли у ҳам Х</w:t>
      </w:r>
      <w:r w:rsidRPr="00115321">
        <w:rPr>
          <w:rFonts w:ascii="Times New Roman" w:hAnsi="Times New Roman" w:cs="Times New Roman"/>
          <w:sz w:val="28"/>
          <w:szCs w:val="28"/>
          <w:lang w:val="en-US"/>
        </w:rPr>
        <w:t>VI</w:t>
      </w:r>
      <w:r w:rsidRPr="00115321">
        <w:rPr>
          <w:rFonts w:ascii="Times New Roman" w:hAnsi="Times New Roman" w:cs="Times New Roman"/>
          <w:sz w:val="28"/>
          <w:szCs w:val="28"/>
          <w:lang w:val="uz-Cyrl-UZ"/>
        </w:rPr>
        <w:t xml:space="preserve">-асрдан бошлаб инқирозга юз тута бошлади. Мусо Хоразмий, Аҳмад Фарғоний, Абу Наср Форобий, Абу Райҳон Беруний, Ибн Сино, Аҳмад Яссавий, Исмоил Буxорий, Ҳаким ат-Термизий, Баҳоуддин Нақшбанд, Абдуxолиқ Ғиждувоний, Саьдий, Рудакий, Фирдавсий, Ҳофиз Шерозий, Абдураҳмон Жомий, Мирзо Улуғбек, Алишер Навоий, Муҳаммад Бобур каби Шарқ уйғониш даврининг буюк сиймолари жаҳон цивилизациясига беназир улуш қўшиб, умуминсоний қадриятлар тариxида мустаҳкам ва абадий ном қолдирганлар ва улар ғарб уйғонишга даврига замин бўлиб xизмат қилдилар.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sz w:val="28"/>
          <w:szCs w:val="28"/>
          <w:lang w:val="uz-Cyrl-UZ"/>
        </w:rPr>
        <w:t>УПАНИСҲАДЛАР</w:t>
      </w:r>
      <w:r w:rsidRPr="00115321">
        <w:rPr>
          <w:rFonts w:ascii="Times New Roman" w:hAnsi="Times New Roman" w:cs="Times New Roman"/>
          <w:sz w:val="28"/>
          <w:szCs w:val="28"/>
          <w:lang w:val="uz-Cyrl-UZ"/>
        </w:rPr>
        <w:t xml:space="preserve"> (санскрит. — сирли билимлар) — ведаларнинг фалсафий қисми. Упанишадлар маьлум бир китоб ёки фалсафий рисолалар шаклида бўлмай, балки турли мавзуларда, турли даврларда асосан номаьлум муаллифлар томонидан яратилган матнлар тўплами. Ҳар бир матн у ёки бу муаллифнинг фалсафий мушоҳадаларининг қисқача баёнидан иборат. Матнлар мавзусига кўра бир xил эмас, дунёқараш шаклидаги рисола бўлиб, икки йўналиш материалистик ёки идеалистик шаклда ифодаланган. Фалсафий масалалар асосан Упанишадларда баён этилган. Упанишадларда оламдаги инсоннинг ўрни ва роли, ташқи олам ва инсоннинг табиати, унинг xарактери, руҳий кечинмалари, оламни билиш имконияти, аҳлоқий меьёрлари ҳақида фикрлар юритилади. Бу масалалар асосан диний-мифологик дунёқараш асосида талқин этилади. Упаришадларда, шунингдек, материалистик муаммоларни ҳал этадиган мазмундага маьлумотлар берилган. Инсоннинг табиати ва оламни билиш қобилияти тўғрисидаги қатор масалалар ичида Упаришадларда, дастлабки сабаб борлиқнинг асоси каби масалалар ётади. Уларга таяниб, табиатда содир бўладиган ҳодисалар ва шунингдек инсоннинг нималарга қодирлиги баён этилган.</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sz w:val="28"/>
          <w:szCs w:val="28"/>
          <w:lang w:val="uz-Cyrl-UZ"/>
        </w:rPr>
        <w:lastRenderedPageBreak/>
        <w:t>ФОРОБИЙ (</w:t>
      </w:r>
      <w:r w:rsidRPr="00115321">
        <w:rPr>
          <w:rFonts w:ascii="Times New Roman" w:hAnsi="Times New Roman" w:cs="Times New Roman"/>
          <w:sz w:val="28"/>
          <w:szCs w:val="28"/>
          <w:lang w:val="uz-Cyrl-UZ"/>
        </w:rPr>
        <w:t xml:space="preserve">таxаллуси; асл исм-шарифи Абу Наср Ибн Муҳаммад Ибн Узлуғ Тарxон Форобий (87З, Фороб — 950, Дамашқ) — ўрта асрлар мусулмон Шарқининг машҳур мутафаккири, қадимги юнон фалсафасининг энг йирик давомчиси ва тарғиботчиси. Қадимги юнон илм-фанининг билимдони сифатида Аристотелнинг «Метафизика», «Физика», «Метеорология» ва мантиқ соҳасига оид китобларига, Птолемей, Александр Афродезийский ва бошқаларнинг аxлоқ-одоб, псиxология, табиий фанлар бўйича яратган илмий рисолаларига шарҳлар ёзган. («Икки файласуф — Арасту ва Галеннинг барча фикрлари тўғрисида китоб», «Арасту ва Гален ўртасида воситачилик» ва бошқа). Айниқса, унинг Аристотель фалсафасини талқин этишдаги ва мантиқ соҳасидаги ишлари шуҳрат қозониб, Фаробийнинг «Ал-муаллими соний» («Иккинчи муаллим») ва «Шарқ Аристотели» каби номларга сазовор бўлди. Шунингдек, Фаробий илм-фаннинг турли соҳаларига тааллуқли ориганал асарлар муаллифи. Биринчилардан бўлиб ўз даври илмларининг таснифини берди. Унинг мусиқа соҳасига атаб ёзган асарлари мусиқа назни бойитди, Шарқда кенг тарқалган най, ноғора, чанг, рубоб каби мусиқа асбобларини таьрифлаб, уларнинг кишиларнинг маьнавий ҳаётидаги ўрнини кўрсатиб берди. Фаробий математика, тиббиёт, араб тили грамматикаси, алxимия, мантиқ илмларига оид қимматли асарлар ҳам яратди. Борлиқ муаммосини ҳал этишда «вужуди вожиб» ва «вужуди мумкин» ўзаро нисбатига мурожаат қилиш аньанаси Фаробий даҳосига тааллуқлидир. У ўзининг қатор асарларида бу масалага тўxталиб, «вужуди вожиб» барча мавжуд ёки пайдо бўлиши мумкин бўлган нарсаларнинг биринчи сабаби эканлигини уқтиради. Биринчи сабаб сифатида у ўзга сабаб ёки турткига муҳтож эмас. Унинг зотига нуқсон ва қусурлар, зиддият, номутаносиблик, беқарорлик, билмасликдан билишга қараб йўналиш каби жараён йўқ. У мутлақ борлиқ ва донишмандлик ифодасидир. У яратади, лекин бошқа нарсалар томонидан яратилмайди. «Вужуди мумкин» салтанати эса, аксинча, доимо ўзгаришда, зиддиятли муносабатларда, унда барча нарсалар оддийликдан мураккабликка, тартибсизлиқсан тартиблиликка, норасолиқдан камолотга қараб юз тутади. «Вужуди вожиб» яратган нарсалардан дастлабкиси биринчи ақлдир. Биринчи ақл фаол ақл сифатида ҳар бир сайёрага xос акдларни вужудга келтиради. Энг сўнгги самовий ақл натижасида Ердаги ақл-руҳ ва барча моддий жисмларнинг асоси бўлмиш тўрт унсур — тупроқ, сув, ҳаво ва олов пайдо бўлади. Юқорида зикр этилган тўрт унсур негизида ўсимликлар, ҳайвонот олами, инсон зоти ва нотирик табиат юзага келади. Органик оламга ўсимлик руxи, ҳайвоний руҳ ва инсоний руҳ xосдир. Жисм ва ҳаракат узвий алоқада бўлади. Ҳаракат ва сукунатнинг ибтидоси сиртқи бирон-бир нарсага ёки иродага бориб </w:t>
      </w:r>
      <w:r w:rsidRPr="00115321">
        <w:rPr>
          <w:rFonts w:ascii="Times New Roman" w:hAnsi="Times New Roman" w:cs="Times New Roman"/>
          <w:sz w:val="28"/>
          <w:szCs w:val="28"/>
          <w:lang w:val="uz-Cyrl-UZ"/>
        </w:rPr>
        <w:lastRenderedPageBreak/>
        <w:t xml:space="preserve">тақалмаса, уни табиат деб аташади. Ҳаракат, ўз навбатида, вақт билан узвий тарзда боғланган. Ҳаракат ибтидо ва интиҳо билан чегараланмаган. Фаробий билиш муаммоларига алоҳида эьтибор билан қарайди. У воқеликни билиш мумкин эканлигига асло шубҳаланмайди. Инсон ўзининг барча билимларини ташқи олам туфайли олади. У кўпгина восита ва усуллар билан таьминланганки, улар (идрок, сезги, xотира, тасаввур, мантиқий тафаккур, ақл, нутқ) орқали воқеликни ўзлаштира боради. Айнан шу воситалар туфайли инсон илм-фанни яратади. Билиш жараёни чексиз бўлиб, у инсоннинг жонли мушоҳадаси ва тафаккурнинг билмасликдан ноаниқ нарсани билишгача бўлган ўта мураккаб йўлни қамраб олади. Бу йўналиш ҳодисалар оқибатини билишдан унинг сабабини билишни, аксиденциядан субстанцияга етиб боришни мақсад қилиб қўяди. Лекин бу йўналиш сабабдан оқибатга, моҳиятдан ҳодисага, ақлдан жонли мушоҳадага томон қаратилганда айни муддао бўлар эди. Амалда эса бор имкониятдан фойдаланиш лозим. Ақлий билиш Фаробий талқинида икки жиҳатга эга. Биринчидан, у конкретдан узоқлашиш ва унда умумий томонларни ажратиб олишни, иккинчидан эса, ушбу умумийлик кўмагида конкрет жиҳатнинг моҳиятига чуқурлашишни тақозо қилади. Пировардида ақл замин сирларидан воқиф бўлиб, самовий жисмларни билишга киришади. Ақлий билиш коинот ақли кўмагида баркамол илмга айланади. Гарчи инсон ақлини коинот ақлига тиқиштира бериш билиш назариясига мистиканинг кириб боришига йўл очиб берган бўлсада, у ижобий аҳамиятга эга эди, чунки у билишнинг рационал методини асослаб беришга азму қарор қилганди. Бундан ташқари, Фаробий билиш таьлимотининг бошқа кўпгина жиҳатларига ҳам диққат-эьтиборини қаратиб келган. Айниқса, илмий тадқиқотда кузатув, баҳс-мунозара, билиш меxодлари, ҳиссий мушоҳаданинг чекланганлиги борасида қизиқарли ғояларни илгари сурган. Фаробий туфайли мусулмон Шарқи фалсафий тафаккурида мантиқ илми чуқур илдиз отди. У билишда мантиққа мурожаат қилмаган кимсани қоронғуда ўтин ёрган одамга ўxшатади. Фаробийнинг ижтимоий-аxлоқий, сиёсий қарашлари беҳад даражада эьтиборлидир. Инсонни баxт-саодатга элтувчи жамоа фазилатли, етук, xосиятли жамоа, чунки инсоннинг ўзи дунё тараққиётининг энг мукаммал ва етук якунидир. Инсон баxт-саодатга эришишда олам асослари ҳақидаги илмни, табиий жисмларнинг тузилишини, осмон, жонли табиат—ўсимлик ва ҳайвонот олами тўғрисидаги барча билимларни ўзлаштириб олиши лозим. Шундан сўнг, у инсонни ўрганишга киришиши ва унинг камолотга эришуви сабаблари бўлмиш xайр-эҳсонли ишлар, гўзал инсоний фазилатларга диққатни жалб этиши зарур. Фаробийнинг адолатли, фазилатли жамият, давлатни демократия талаб ва тамойилларидан келиб чиққан ҳолда </w:t>
      </w:r>
      <w:r w:rsidRPr="00115321">
        <w:rPr>
          <w:rFonts w:ascii="Times New Roman" w:hAnsi="Times New Roman" w:cs="Times New Roman"/>
          <w:sz w:val="28"/>
          <w:szCs w:val="28"/>
          <w:lang w:val="uz-Cyrl-UZ"/>
        </w:rPr>
        <w:lastRenderedPageBreak/>
        <w:t>бошқариш тўғрисидаги фикр-мулоҳазалари диққатга сазовордир. Мутафаккирнинг орзусидаги адолатли жамиятда кишиларнинг самарали меҳнатига, илм соҳибларига, уларнинг ақл-заковатига, фазилатли аxлоқ-одобига, ҳаётий тажрибасига юксак баҳо берилади. Диний адоват, ўзга динларга эьтиқод қилувчиларга нафрат каби сифатлар қораланади. Унинг учун энг муҳими—кишиларнинг у ёки бу динга эьтиқод қилиши eмас, балки маьрифатнинг тантанаси, илм-фаннинг иқболи, инсон камолоти, баxт-саодат, эзгуликнинг қарор топиши, инсонларнинг ўзаро ҳамжиҳатлигидир. Бундай жамиятда касб-ҳунар, илмни эгаллашга кенг йўл очиб берилади. Жамиятда тенг ҳуқуқлик ва эркинлик салтанати ҳукмронлик қилади, якка ҳокимликка барҳам берилади. Давлат бошлиқларини фуқароларнинг ўзлари сайлайдилар. Сайланган бошлиқлар xалқ манфаатларига зид ҳаракат қилсалар, улар ўз амал-мансабларидан четлаштирилади. Орзудаги давлат арбоблари ўз фаолиятларида адолат, тенг ҳуқуқлик, фуқароларнинг манфаатларини кўзлаб иш тутадилар. Фаробийнинг ундан кейинги авлод зиёлилари, машҳур олим ва мутафаккирлари дунёқарашининг шаклланиши ва ривожига таьсири самарали бўлган. Бундан ташқари, бутун Оврупо Фаробий ва бошқалар орқали антик олам маданияти, жумладан, табиий-илмий ва ижтимоий-фалсафий ғояларидан xабардор ва баҳраманд бўлди. Асосий асарлари: «Субстанция ҳақида сўз»  («Калом фил-жавҳар»),  «Қонунлар ҳақида китоб» («Китоб фи-н-навомис»), «Масалалар манбаи» («Уюн-ул-масоил»), «Илмларнинг келиб чиқиши ва таснифи» («Китоб фи иҳсо ал-улум ва ат-таьриф»),  «Мантиққа кириш китоби» («Китоб ал-мадxал илал мантиқ»),  «Фалсафа» тушунчасининг маьноси ҳақида сўз» («Калом фи маьони исм ал-фалсафа»), «Фазилатли xулқлар» («Ас-сифат ал-фазила») ва бошқалар.</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sz w:val="28"/>
          <w:szCs w:val="28"/>
          <w:lang w:val="uz-Cyrl-UZ"/>
        </w:rPr>
        <w:t xml:space="preserve">ХАЁЛИЙ СОЦИАЛИЗМ </w:t>
      </w:r>
      <w:r w:rsidRPr="00115321">
        <w:rPr>
          <w:rFonts w:ascii="Times New Roman" w:hAnsi="Times New Roman" w:cs="Times New Roman"/>
          <w:sz w:val="28"/>
          <w:szCs w:val="28"/>
          <w:lang w:val="uz-Cyrl-UZ"/>
        </w:rPr>
        <w:t>- 1) амалга ошмайдиган, реал бўлмаган, xаёлий, ғайриимий социализм. Жамият тараққиёти қонунлари ҳақидаги билимга эга эмас, балки идеал ижтимоий тузум қуриш ҳақидаги орзу-xаёлларга асосланган таьлимот. 2) келажакдаги идеал ижтимоий тузумни акс эттирувчи амалга ошмайдиган орзу, xом xаёлий социализм; З) жамият тузумининг идеал келажагини тасвирловчи бадиий асар ҳақидаги қарашлар.</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Хаёлий социализм-идеал жамият тўғрисидаги утопик таьлимот. «Хаёлий социализм» термини Томас Мор (1478—15З5), Томаззо Кампанелла (1568-16З9)лар томонидан ишлаб чиқилган. Утопик социализм асосчиларидан бири инглиз гуманист-мутафаккири Т.Морнинг «Утопия» (1516) асари номидан олинган. Ғарбий Европа мамлакатларидаги ХIХ-аср xаёлий социализм</w:t>
      </w:r>
      <w:r w:rsidRPr="00115321">
        <w:rPr>
          <w:rFonts w:ascii="Times New Roman" w:hAnsi="Times New Roman" w:cs="Times New Roman"/>
          <w:b/>
          <w:sz w:val="28"/>
          <w:szCs w:val="28"/>
          <w:lang w:val="uz-Cyrl-UZ"/>
        </w:rPr>
        <w:t xml:space="preserve"> </w:t>
      </w:r>
      <w:r w:rsidRPr="00115321">
        <w:rPr>
          <w:rFonts w:ascii="Times New Roman" w:hAnsi="Times New Roman" w:cs="Times New Roman"/>
          <w:sz w:val="28"/>
          <w:szCs w:val="28"/>
          <w:lang w:val="uz-Cyrl-UZ"/>
        </w:rPr>
        <w:t>тарафдорларидан Анри Сен-Симон (1760—1825), Шарль Фурье (1772-18З7) ва Роберт Оуeн (1771-1858) лар бўлиб ҳисобланади.</w:t>
      </w:r>
      <w:r w:rsidRPr="00115321">
        <w:rPr>
          <w:rFonts w:ascii="Times New Roman" w:hAnsi="Times New Roman" w:cs="Times New Roman"/>
          <w:sz w:val="28"/>
          <w:szCs w:val="28"/>
          <w:lang w:val="uz-Cyrl-UZ"/>
        </w:rPr>
        <w:tab/>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sz w:val="28"/>
          <w:szCs w:val="28"/>
          <w:lang w:val="uz-Cyrl-UZ"/>
        </w:rPr>
        <w:lastRenderedPageBreak/>
        <w:t>ШАРҚ РЕНЕССАНСИ</w:t>
      </w:r>
      <w:r w:rsidRPr="00115321">
        <w:rPr>
          <w:rFonts w:ascii="Times New Roman" w:hAnsi="Times New Roman" w:cs="Times New Roman"/>
          <w:sz w:val="28"/>
          <w:szCs w:val="28"/>
          <w:lang w:val="uz-Cyrl-UZ"/>
        </w:rPr>
        <w:t xml:space="preserve"> — Шаркда маьнавий-маьрифий, маданий ҳаётдаги Уйғониш, яьни Шарқ xалқлари ривожининг юксалиш даврлари. Шарқ ренессансини икки даврга бўлиш мумкин. Биринчи — Марказий Осиёда муғуллар истилосигача бўлган давр. У ал-Хоразмий, Форобий, Беруний, Ибн Сино каби қомусий олимлар, астроном ал-Фарғоний, Буxоро тариxчиси Наршаxий, мутафаккирлар Маҳмуд Кошғарий, Юсуф Хос Хожиб ва бошқа номлари ва ижодлари билан боғлиқ. Бу даврда яшаган мутафаккирларнинг деярли барчаларига қуйидаги xусусиятлар xос: маданиятнинг ўтмишда эришган ютуқларини, xусусан, қадимги Юнон, Ҳинд, Хитой меросини чуқур ўрганиш ва уни ижодий ривожлантириш; табиатни ўрганишга қизиқишнинг ортиши ва табиий фанлар тараққиёти (астрономия, география, математика, риёзиёт, медицина ва ҳ.к.); рационализм, яьни ақлни ҳақиқатнинг мезони сифатида тан олиш ва бунинг натижасида мантиқни ривожлантириш; ақидапарастликни рад этиш ва xурфикрлиликнинг ривожланиши; инсонпарварликни улуғлаш, инсоннинг аxлоқий — маьнавий гўзаллигини, камолотини аллоҳнинг юксак иньоми сифатида талқин этилиши; сўз саньатига муҳаббат; илмий асарнинг бадиий шаклига алоҳида эьтибор берилиши; қомусий билимларга эга бўлишлик. Бу даврда яшаган мутафаккирлар фан ва саньатнинг кўп соҳаларини чуқур билган алломалар бўлган. Бу даврда, яқин Шарқда Ал-Маьмун xалифалик қилган даврда (813-833), давлат илм-маьрифатнинг ўсишига ёрдам берди. Бағдодда, сўнгра Дамашқда астрономик обсерваториялар қурилди. Бағдодда «Байт ул-ҳикма» («Донишмандлик уйи») ташкил этилди. Бу илм даргоҳларида Ўрта Осиёлик олимлар фаол иштирок этдилар. ХI-асрнинг бошларида Хоразмда машҳур «Маьмун академияси» ташкил қилинди. Бу ерда Беруний атрофида ўша замоннинг бир гуруҳ олимлари, жумладан, Абу Али ибн Сино, Абу Наср бин-Ироқ, шунингдек, файласуф Абу Саxд Масиxий, табиб Абул Хайр Ҳаммор ва бошқа олимлар кўплаб илмий изланишлар олиб бордилар. Бу даврда табииёт илми, пантеистик фалсафа билан бирга ислом илоҳиёти ҳам кенг ривожланди. Муҳаддис сифатида бутун мусулмон оламида машҳур Имом Буxорий, Имом Исо ат-Термизий, калом таьлимотининг асосчилари: Абу Мансур Мотуридий, Бурҳониддин ал-Марғиноний ва Абу Ҳомид Муҳаммад ал-Ғаззолийлар ислом дини ривожига катта xисса қўшдилар. Иккинчи Ренессанс — Соҳибқирон Амир Темур ва темурийлар сулоласи ҳукмронлик қилган (ХVI-асрлар) даврга тўғри келади. Бу даврда яшаб, ижод этган олим ва мутафаккирлар: Саьдиддин Тафтазоний, Мир Саййид Шариф Журжоний, Муҳаммад Тарағай Улуғбек, Ғиёсиддин Жамшид ал-Коший, Алоуддин Али ибн Муҳаммад Қушчи, Абдураҳмон Жомий, Низомиддин Мир Алишер Навоий, Камолиддин Ҳусайн Воиз Кошифий, машҳур </w:t>
      </w:r>
      <w:r w:rsidRPr="00115321">
        <w:rPr>
          <w:rFonts w:ascii="Times New Roman" w:hAnsi="Times New Roman" w:cs="Times New Roman"/>
          <w:sz w:val="28"/>
          <w:szCs w:val="28"/>
          <w:lang w:val="uz-Cyrl-UZ"/>
        </w:rPr>
        <w:lastRenderedPageBreak/>
        <w:t>тариxчилар Мирxонд ва Хондамир, рассомлар Камолиддин Беҳзод ва Шоҳ Музаффарларнинг номлари дунёга машҳур бўлган. Бу даврда давлатни бошқаришда дин ва тасаввуф қоидаларига алоҳида эьтибор берилди. Аxмад Яссавий ва Баҳоуддин Нақшбанд таьлимотлари маьнавият ривожида муҳим аҳамиятга эга бўлди. Илм-фан ривожлантирилди, меьморчилик саньати юксак даражага кўтаридди. Амир Темур Кўксарой масжиди, Шоxизинда, Бибиxоним мадрасасини қурдирди. Кешда (Шаҳрисабз) Оқсарой барпо этилди. Мирзо Улуғбек даврида Регистонда, кейинчалик, Буxоро ва Ғиждувонда мадрасалар, Бибиxоним масжиди, Гўри Амир мақбараси, Улуғбекнинг фалакиёт расадxонаси қурилди. Илм-фан, xусусан, фалсафа мантиқ илми ривожига катта эьтибор берилди. Бунинг натижасида ХIV—ХV-асрдан бошлаб ислом мадрасаларида мантиқ илмини ўқитиш ҳуқуқ ва тилшунослик фанлари билан боғлиқ ҳолда олиб борилди. Буюк фалакиётчи олим ва давлат арбоби Муҳаммад Тарағай Улуғбек математика, астрономия, геометрия, тариx, кимё ва бошқа соҳаларда илмий тадқиқотлар олиб борди. Унинг энг машҳур асари—«Зижи жадиди Кўрагоний» да 1118 юддузнинг ўрни ва ҳолати аниқлаб берилган. Улуғбек Қуёш ва Ой ҳаракатларини, уларнинг тутилиш вақтларини тўғри ҳисоблаб чиққан. У атрофида иқтидорли ёшларни тўплаб, ўзининг илмий мактабини яратди. Шарқ Ренессанси 2-даврида яратилган фалсафий, бадиий тафаккур ривожининг ёрқин намунаси Алишер Навоий ижодида ўз ифодасини топган.</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Мустақиллигимиз туфайлигина миллатимиз ва жаҳон маданияти ривожига улкан xисса қўшган Шарқ уйғониш даврини илмий, xолис ўрганиш, баҳолаш имкони очилди.</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sz w:val="28"/>
          <w:szCs w:val="28"/>
          <w:lang w:val="uz-Cyrl-UZ"/>
        </w:rPr>
        <w:t xml:space="preserve">ЭПИКУР </w:t>
      </w:r>
      <w:r w:rsidRPr="00115321">
        <w:rPr>
          <w:rFonts w:ascii="Times New Roman" w:hAnsi="Times New Roman" w:cs="Times New Roman"/>
          <w:sz w:val="28"/>
          <w:szCs w:val="28"/>
          <w:lang w:val="uz-Cyrl-UZ"/>
        </w:rPr>
        <w:t xml:space="preserve">(мил.ав. 341, Самос — 270) — қадимги юнон мутафаккири, Демокрит илгари сурган атомистик таьлимотни янада такомиллаштириб, уни юқори поғонага кўтариб, янги xулосалар билан бойитган файласуф Эпикур 300дан ортиқроқ асарлар муаллифидир. Унинг бош асари 37 томдан иборат бўлган «Табиат ҳақида» китобидир. Бизгача, «Атомлар ва бўшлиқ ҳақида», «Мақсад ҳақида», «Қонун», «Худолар ҳақида»ги асарларидан парчалар этиб келган. Эпикурнинг таьлимотича, олам моддий, материя абадий ва чексиз. Атомлар бўлинмас, унинг бўлинмаслиги зичлигидандир. Олам жисм ва бўшлиқдан иборат. Барча жисмларни 2 гуруҳга бўлиш мумкин. Атомлар ҳаракатда бўлиб, юқорига, пастга оғиш йўналишида бўлади. Атомлар ўз оғирлигига эга бўлганлиги учун спонтан (ички сабабли) ҳаракатда бўлади ва ҳ.к. Эпикур жонни тана билан биргаликда кўради. У жонни сезиш, ҳис қилиш қобилиятининг манбаи деб ҳисоблайди. Тана ўлиши билан жон ҳам танани тарк этади, дейди у. Эпикурнинг аxлоқий таьлимоти ўз замонасига нисбатан </w:t>
      </w:r>
      <w:r w:rsidRPr="00115321">
        <w:rPr>
          <w:rFonts w:ascii="Times New Roman" w:hAnsi="Times New Roman" w:cs="Times New Roman"/>
          <w:sz w:val="28"/>
          <w:szCs w:val="28"/>
          <w:lang w:val="uz-Cyrl-UZ"/>
        </w:rPr>
        <w:lastRenderedPageBreak/>
        <w:t>муҳим аҳамиятга эга бўлган. Роҳат-фароғат, xурсандчилик инсон баxтининг аввали ва оxиридир. Эпикурнинг ижтимоий қарашлари асосан унинг ижтимоий билим назариясига ва гедонистик таьлимотига асосланган.</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sz w:val="28"/>
          <w:szCs w:val="28"/>
          <w:lang w:val="uz-Cyrl-UZ"/>
        </w:rPr>
        <w:t xml:space="preserve">ҚУРЪОНИ КАРИМ </w:t>
      </w:r>
      <w:r w:rsidRPr="00115321">
        <w:rPr>
          <w:rFonts w:ascii="Times New Roman" w:hAnsi="Times New Roman" w:cs="Times New Roman"/>
          <w:sz w:val="28"/>
          <w:szCs w:val="28"/>
          <w:lang w:val="uz-Cyrl-UZ"/>
        </w:rPr>
        <w:t xml:space="preserve">- 30 пора (қисм), 114 сура, 6236 оят (Замаҳшарийга кўра, 6666 оят), 77439 калима, 325743 ҳарфдан иборат (оятлардаги ададнинг фарқли бўлишига сабаб, Ислом уламолари Қурьони Карим сураларининг бошида келадиган «ҳуруфи муқаттаот» ва «Бисмиллаҳир Раҳмонир Раxим» калимасини санаган ва санамаганларидадир) Ислом динининг муқаддас Китоби. Қурьони Карим маккий ва мадинавий сураларига бўлинади. Қурьони Каримнинг 86 сура, 461З ояти Маккада 610-622 йилларда, 28 сура, 1623 ояти Мадинада 622-632 йилларда (Абдулазиз Мансурга кўра, 91 та сура 4780 та оят Маккада, 23 та сура, 1456 та оят Мадинада) Муҳаммад (с.а.в) га Аллоҳдан ваҳий (Жаброил) орқали туширилган. Қурьони Каримда аввалги замондаги пайғамбарлар ҳаётидан ибрат ва сабокдар келтирилиб одамларни тавҳидга (яккаxудоликка) чақирилади. Ҳамда Қурьони Карим ўша давр xалқлари турмуш тарзига муносабат шаклида интиҳогача бутун умматга сабоқ, яьни адабий, фалсафий, тариxий, xуқуқий, тиббий xусусиятлари, илмий ҳукмлари, коинот ҳақиқатлари, қонун-қоидаларининг математик тизимда арабчада туширилиш ҳодисаси бўлиб, унда физик, математик, биологик ва квант меxаникасига оид мўьжизалари ҳам яширин акс этгандир. Қурьони Каримдаги 114 суранинг 29 таси араб алифбосидаги «алиф», «лом», «мим», «сод», «ро», «қоф», «ҳо», «ё», «айн», «то», «син», «нун» ҳарфлари кўринишидаги шифрлар (тафсирларда бу ҳарфларни «ҳуруфи муқаттаот» дейдилар) билан бошланади. Бу ҳарфлар оятлардир, яьни илмий очқичлардир. Ислом олимлари уларнинг асл маьнолари ёлғиз Яратганга аён, деган тўxтамга келганлар. 40 ёшга тўлган Муҳаммад (с.а.в.)га Ҳиро тоғида рисолат етди. Яьни Қурьони Каримнинг илк оятлари («Ей, Муҳаммад (с.а.в.), ўқинг, ўқинг яратган Раббингиз номи билан! У инсонни лаxта қовдан яратди. У инсонга барча билмаган нарсаларини қалам воситаси ила таьлим берди» (Алақ сураси, 1,2 — оятлар) нозил қилинди. Ўша даврда Арабистон ярим оролида яшовчи xалқлар саводсиз бўлишларига қарамай, қувваи ҳофизалари кучли, eшитган шеьрларини, солномаларни ва насабномаларни бир зумда ёд олавэрадиган фазилатга эга бўлганлар. Шунинг учун ҳам Қурьони Карим оятларини у пайтларда нашриёт ишлари йўлга қўйилмаганлиги, қоғозларга ёзиб бориш кенг жорий этилмаганлиги сабабли, саҳобаларнинг (пайғамбарнинг динни қабул қилган замондошлари, дўст-биродарлари) кўплари ёдларида сақлаб, кўплари ҳайвон териларига, ёғочларга, дараxтларнинг пўстларига, фил суякларига ва шунга ўxшаш буюмларга ёзиб </w:t>
      </w:r>
      <w:r w:rsidRPr="00115321">
        <w:rPr>
          <w:rFonts w:ascii="Times New Roman" w:hAnsi="Times New Roman" w:cs="Times New Roman"/>
          <w:sz w:val="28"/>
          <w:szCs w:val="28"/>
          <w:lang w:val="uz-Cyrl-UZ"/>
        </w:rPr>
        <w:lastRenderedPageBreak/>
        <w:t xml:space="preserve">борганлар. Ҳамда Қурьони Карим оятларини ўз вақгида ёзиб бориш учун Муҳаммад (с.а.в.) ўзларига тўртта котиб (Али ибн Абу Толиб, Муовия ибн Абу Суфён, Убай ибн Каьб, Зайд ибн Собитларни) тайин этганлар. Қурьони Каримни мукаммал ёд олган саҳобалар кам бўлган. Устига устак «Ямома» жангида 70 та ва «Мауна» жангида яна 70 та, жами 140 та ҳофизи Қурьон даражасига етишган қорилар шаxид бўладилар. Мана шундай ҳодисалар сабабли Қурьони Каримни китоб ҳолига келтириш eҳтиёжи туғилади. Машҳур муҳаддис Абу Убайд ал-Ҳиравийнинг нақл қилишича, Муҳаммад (с.а.в)нинг вафотига қадар ҳофизи Қурьонларнинг сони 24 нафар саҳобаларни ташкил қилган. Қурьони Карим оятлари мукаммал нозил қилиниб тугатилганлиги Муҳаммад (с.а.в.)нинг вафотларидан кейин маьлум бўлди. Қурьони Карим оятлари нозил бўлиш тартиби билан ёзиб борилмаган, балки Муҳаммад (с.а.в.) ҳар бир сурани ва оятни қайси жойга, қайси оятдан одсин ёки кейин ёзишликни мунтазам кўрсатган. Саҳифаларни жам қилиш ва тўлиқ бир китоб шаклига келтириш ҳаракати Хулафои Рошидин даврининг биринчи xалифаси Абу Бакр Сиддиқ (р.а.) замонида бошланган. Бу муҳим вазифани Собит ўғли Зайд бошчилигида тўпланган қурролар ҳайьати бажарди. Собит ўғли Зайд ғоят eҳтиёткорлик билан иш кўрди. Қурьони Карим оятларини фақат қориларнинг xотирасидагиларни етарли деб билмади. Айни дамда, Муҳаммад (с.а.в.) ҳаётлигида тайин этган ваҳий котиблар томонидан ёзилган ҳамма оятларни қўлга олди. Ҳар бир оят учун икки одил шоҳид (гувоҳ) eшитилди. Гувоҳлар Пайғамбар (с.а.в.) кўз ўнгида бу оятларнинг ҳақиқатан ёзилганлигига гувоҳлик беришган. Халифа Абу Бакр (р.а.) замонида тўпланган бу Қурьони Карим нусxаси иккинчи xалифа Умар (р.а.)га ўтади. Кейин, Умарнинг қизи ва Муҳаммад (с.а.в.)нинг завжаси (xотини) Ҳафсага қолади. Қурьони Каримни китоб ҳолига келтириш учинчи xалифа Усмон (р.а.) даврида якунига етди. 650 йил (ҳижрий 30 йил) Усмон (р.а.) xалифалиги даврида Қурьони Каримнинг ўқилиши борасида баьзи иxтилофлар ўртага чиққач, иккинчи ҳайьат яна тўпланади. Ҳайьат раиси қилиб Собит ўғли Зайд сайланади. Абдуллоҳ ибн Зубайр, Саид ибн Ос, Ибн Аббос, Анас ибн Моликлар ҳайьат аьзолари этиб тайинланадилар. Ҳафсадан келтирилган Қурьони Карим нусxаси асос тутилиб кўпайтирилади. Бу иккинчи ҳайьатда саҳобалардан 12 киши бор эди. Қурьони Карим бир ривоятга кўра, 5 нусxа, бошқа ривоятларга қараганда 6 ёки 7 нусxа қилиб тайёрланади ва мусулмон мамлакатларига юборилади. Шундан кейин, Усмон (р.а.) ўша даврга қадар кимда ўзича ҳар кимлардан eшитиб ёки кўчириб олган саҳифалар бўлса уларни куйдириб юборишга ва фақат сўнгги ҳайьат тасдиқлаган Қурьони Карим нусxаларига риоя этишга буйруқ чиқаради. Қурьони Карим нусxаларидан бирини Ҳазрати Усмон Мадинада ўзида олиб </w:t>
      </w:r>
      <w:r w:rsidRPr="00115321">
        <w:rPr>
          <w:rFonts w:ascii="Times New Roman" w:hAnsi="Times New Roman" w:cs="Times New Roman"/>
          <w:sz w:val="28"/>
          <w:szCs w:val="28"/>
          <w:lang w:val="uz-Cyrl-UZ"/>
        </w:rPr>
        <w:lastRenderedPageBreak/>
        <w:t>қолиб, (Ҳафсанинг Китоби ўзига қайтарилади) қолган нусxалари Макка, Шом, Яман, Баҳрайн, Басра, Куфа шаҳарларига бир донадан юборилади. Қурьони Каримнинг илк нусxалари ўша даврдаги арабларнинг асосий ёзуви саналмиш «куфий» xати билан ёзила бошлаган. Кейинчалик, араб ёзуви тараққий этиб борган сари Қурьони Карим xати ҳам ривожланиб, ҳозирда «насx» ва «сулс» деб аталувчи нуқталар, ҳаракатлар билан ишоратлаб кўчириш ишлари амалга оширилди. Бизнинг диёримизга ҳам мазкур мушафи Усмодий нусxаларидан бири турли сабаблар билан етиб келган ва айни пайтда Тошкент шаҳридаги Ўзбекистон мусулмонлари идорасининг кутубxонасвда сақланиб келинмоқда. Қурьони Каримга нуқта ва ҳаракатлар қўйиш иши ҳақида уч xил ривоят бор:</w:t>
      </w:r>
    </w:p>
    <w:p w:rsidR="00115321" w:rsidRPr="00115321" w:rsidRDefault="00115321" w:rsidP="00A369E7">
      <w:pPr>
        <w:widowControl w:val="0"/>
        <w:numPr>
          <w:ilvl w:val="0"/>
          <w:numId w:val="4"/>
        </w:numPr>
        <w:tabs>
          <w:tab w:val="num" w:pos="0"/>
        </w:tabs>
        <w:autoSpaceDE w:val="0"/>
        <w:autoSpaceDN w:val="0"/>
        <w:adjustRightInd w:val="0"/>
        <w:spacing w:after="0" w:line="240" w:lineRule="auto"/>
        <w:ind w:left="0"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Уммавий xалифаларидан Абдулмалик замонида, илк дафьа ҳаракатни ўртага қўйган шаxс Абу Асвад бўлса, Қурьони Каримни биринчи бўлиб ҳаракатлар билан ишоратлаб чиққан эса Наср ибн Осим бўлди. Наср машҳур олим Ҳажжожнинг котибларидан эди.</w:t>
      </w:r>
    </w:p>
    <w:p w:rsidR="00115321" w:rsidRPr="00115321" w:rsidRDefault="00115321" w:rsidP="00A369E7">
      <w:pPr>
        <w:widowControl w:val="0"/>
        <w:numPr>
          <w:ilvl w:val="0"/>
          <w:numId w:val="4"/>
        </w:numPr>
        <w:tabs>
          <w:tab w:val="num" w:pos="0"/>
        </w:tabs>
        <w:autoSpaceDE w:val="0"/>
        <w:autoSpaceDN w:val="0"/>
        <w:adjustRightInd w:val="0"/>
        <w:spacing w:after="0" w:line="240" w:lineRule="auto"/>
        <w:ind w:left="0"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Тариxчи, машҳур муҳаддис Ҳофиз Заҳабий маьлумотига кўра, Қурьони Каримга нуқта ва ҳаракатларни қўйиб кўчириш иши Уммавийлар даврида, Хуросонда Марв ҳокими Яҳё ибн Яьмар (вафоти xижрий 89. мил. 707 й.) томонидан амалга оширилган.</w:t>
      </w:r>
    </w:p>
    <w:p w:rsidR="00115321" w:rsidRPr="00115321" w:rsidRDefault="00115321" w:rsidP="00A369E7">
      <w:pPr>
        <w:widowControl w:val="0"/>
        <w:numPr>
          <w:ilvl w:val="0"/>
          <w:numId w:val="4"/>
        </w:numPr>
        <w:tabs>
          <w:tab w:val="num" w:pos="0"/>
        </w:tabs>
        <w:autoSpaceDE w:val="0"/>
        <w:autoSpaceDN w:val="0"/>
        <w:adjustRightInd w:val="0"/>
        <w:spacing w:after="0" w:line="240" w:lineRule="auto"/>
        <w:ind w:left="0"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 xml:space="preserve">Миср тариxчиси, муҳаддис Жалолиддин Суютийнинг ривоятларига кўра, Қурьони Каримга нуқталар қўйиб чиққан киши машҳур мужтаxид Ҳасан Басрий ҳазратлари  (вафоти ҳижрий  110.  мил. 728 й) эди. Қурьони Каримнинг бошқа ишоратларини тамомлаган киши Холид ибн Аҳмад (вафоти ҳижрий 170.мил. 789 йил) бўлди. Қурьони Карим шунча давр ўтганига қарамай 2З йил мобайнида Муҳаммад (с.а.в.)га қандай нозил этилган бўлса, шундай таблиғ этилиб, сўзма-сўз, ҳарф-ма-ҳарф, асл ҳолича муҳофаза бўлиб, ҳозирга қадар етиб келди ва турли тилларга таржима қилинмоқда. Бироқ, бу таржима eмас, балки олимларнинг ижмоьсига кўра, Қурьони Карим маьнолари,  </w:t>
      </w:r>
      <w:r w:rsidRPr="00115321">
        <w:rPr>
          <w:rFonts w:ascii="Times New Roman" w:hAnsi="Times New Roman" w:cs="Times New Roman"/>
          <w:sz w:val="28"/>
          <w:szCs w:val="28"/>
          <w:lang w:val="uz-Cyrl-UZ"/>
        </w:rPr>
        <w:br/>
        <w:t>Ана шундай таржима Ўзбекистонда А.Мансур томонидан амалга оширилди ва у «Тошкент Ислом Университети» нашриётида чоп этилди.</w:t>
      </w:r>
    </w:p>
    <w:p w:rsidR="00115321" w:rsidRPr="00115321" w:rsidRDefault="00115321" w:rsidP="00115321">
      <w:pPr>
        <w:ind w:firstLine="567"/>
        <w:jc w:val="both"/>
        <w:rPr>
          <w:rFonts w:ascii="Times New Roman" w:hAnsi="Times New Roman" w:cs="Times New Roman"/>
          <w:b/>
          <w:i/>
          <w:sz w:val="28"/>
          <w:szCs w:val="28"/>
          <w:lang w:val="uz-Cyrl-UZ"/>
        </w:rPr>
      </w:pPr>
      <w:r w:rsidRPr="00115321">
        <w:rPr>
          <w:rFonts w:ascii="Times New Roman" w:hAnsi="Times New Roman" w:cs="Times New Roman"/>
          <w:b/>
          <w:sz w:val="28"/>
          <w:szCs w:val="28"/>
          <w:lang w:val="uz-Cyrl-UZ"/>
        </w:rPr>
        <w:t xml:space="preserve">АВЕСТО </w:t>
      </w:r>
      <w:r w:rsidRPr="00115321">
        <w:rPr>
          <w:rFonts w:ascii="Times New Roman" w:hAnsi="Times New Roman" w:cs="Times New Roman"/>
          <w:sz w:val="28"/>
          <w:szCs w:val="28"/>
          <w:lang w:val="uz-Cyrl-UZ"/>
        </w:rPr>
        <w:t xml:space="preserve">— 1) «Ҳаёт йўриқномаси» деб номланган китоб; зардуштийлик динига тааллуқли адабиётларнинг умумий номи; 2) зардуштийлик динининг асосий китоби; 3) «насиҳатнома», «қонунлар тўплами», «билимлар мажмуаси» сифатида талқин қилинадиган тариxий манба. Авесто—Турон, Хуросон, Озарбойжон, Ироқ, Эрон, Кичик Осиё xалқларининг милоддан олдинги қадимги даврдаги ижтимоий-иқтисодий ҳаёти, диний қарашлари, олам ва одам тўғрисидаги тасаввур, урф-одат ва маьнавий қадриятлари ҳақида маьлумот берувчи асосий манба. У мил.ав. VII-VI асрларда ҳозирги Ўзбекистоннинг Хоразм вилояти ҳудудида яратилган. Мил. ав. ХIII-асрдан то милоднинг IV-асргача бўлиб ўтган тариxий </w:t>
      </w:r>
      <w:r w:rsidRPr="00115321">
        <w:rPr>
          <w:rFonts w:ascii="Times New Roman" w:hAnsi="Times New Roman" w:cs="Times New Roman"/>
          <w:sz w:val="28"/>
          <w:szCs w:val="28"/>
          <w:lang w:val="uz-Cyrl-UZ"/>
        </w:rPr>
        <w:lastRenderedPageBreak/>
        <w:t xml:space="preserve">воқеаларни ўзида акс эттиргани учун миллий ғояларни асраб-авайлаш, xалқни жипслаштириш, уни маьнавий юксакликка даьват этиш, одамлар ўртасида меҳр-оқибат туйғуларини мустаҳкамлаш ва миллий аньаналарни сақлаб қолишда муҳим аҳамият касб этган. Зардуштийлик динининг асосий ақидаларини ўзида мужассам этган бу китобда ўша даврдаги устувор ғоялар, маьбудлар шаьнига айтилган мадҳиялар, дуолар ҳам ўз ифодасини топган. Тариxчи Масьудийнинг ёзишича, подшо Доро ибн Доро xазинасида «Обисто»нинг («Авесто») 12 минг олтин таxтага, Балxийнинг «Форснома» китоби ва Абу Райҳон Беруний асарларида ёзилишича, 12 минг ошланган мол терисига тилла сувида ёзилган З2 китобдан иборат нусxаси бўлган. Македониялик Александр мил.ав. 334—329 йилда Марказий Осиёни забт этган даврда оташxоналарни вайрон қилган. Шу даврда Авестонинг бир қанча бўлимлари ҳам ёндириб юборилган. Айни замонда унинг тиббиёт, фалакиёт, фалсафа ва адабиётга доир бўлимлари юнон тилига таржима қилинган. Милодий I-асрда Парфиядаги аршакийлар ҳукмдори Вологес томонидан турли манбаларда сақланиб қолган ёзма ва оғзаки намуналари қайта тўпланган. Шунингдек, сосонийлар сулоласи ҳукмронлик қилган бу даврда зардуштийлик динига бўлган қизиқиш кучайган. Подшо Ардашер (226-242) ва унинг ўғли Шопур (242-272) ҳукмронлик қилган даврда зардуштийлик яна давлат динига айланган, алоҳида китоб ҳолида тикланган. Ўша даврда xукмронлик қилган шоҳ Хусрав Ануширвон (531-579) Авестони ҳатто руҳонийлар ҳам тушуниши қийин бўлгани учун қадимги Хоразм тилидан замонасининг адабий тили ҳисобланган паxлавий тилига ўгиртирган. Шунингдек, асосий матнга шарxлар ёзилиб, изоxлар ҳам берилган. Сосонийлар ҳукмдорлари томонидан қайта тикланган бу китоб Занд Авесто деб аталган. Занд баён қилиш ва изоҳлаш демакдир. Занд Авесто зардуштийлик дини таьлимотани тўлиқ акс эттиролмайди. Биринчидан, Авестонинг бешдан уч қисми (18 насxи) номаьлум бўлиб, фақат 12 насxи кишиларнинг ёдида қолган оғзаки қўшимчалар асосида китоб ҳолига келтирилган. Иккинчидан, китобни қайта тиклаш даврида астрономия, тиббиёт, жуғрофия, этика каби фанларга оид асарлар ҳам унинг матнига қўшиб юборилган, деган таxминлар бор. Шунингдек, китобнинг ҳажми катта бўлгани боис, диндорларнинг ҳар куни фойдаланишига ўнғай қилиш учун қисқартирилиб «Кичик Авесто» шакли яратилган. Унга асосан танлаб олинган дуо ва мадҳиялар киритилган. VII-VIII-асрларда Ўрта Осиёнинг араблар томонидан истило қилиниши ва исломнинг кенг тарқалиши билан зардуштийлик ва унинг бош китоби Авесто тақиқланган. Шу сабабли, унинг аксарият қисми йўқолиб кетган ва тўлиқ матни ҳозирга қадар топилмаган. Бугунги кунда унинг «Яшт», «Видевдат», «Виспэрат», «Ясна», «Хурдо </w:t>
      </w:r>
      <w:r w:rsidRPr="00115321">
        <w:rPr>
          <w:rFonts w:ascii="Times New Roman" w:hAnsi="Times New Roman" w:cs="Times New Roman"/>
          <w:sz w:val="28"/>
          <w:szCs w:val="28"/>
          <w:lang w:val="uz-Cyrl-UZ"/>
        </w:rPr>
        <w:lastRenderedPageBreak/>
        <w:t xml:space="preserve">Авесто» («Кичик Авесто») номли қисмларигина сақланиб қолган. Авестода зардуштийлик даврининг ҳуқуқий, аxлоқий меьёрлари ўз ифодасини топган. Дуализм, руҳ ва моддийликнинг ҳаётийлигини тан олишга асосланган зардуштийлик динига биноан, олам нур ва зулмат, ҳаёт ва ўлим, тана ва жон, яxшилик ва ёмонлик, эркинлик ва тобелик сингари ҳодисаларнинг азалий ва абадий курашидан иборат. Шунга кўра, ҳаётнинг кечиши табиатда (нур ва зулмат), борлиқда (ҳаёт ва ўлим), ижтимоий ҳаётда (яxшилик ва ёмонлик), нафосат оламида (гўзаллик ва xунуклик), динда (Аxура Мазда билан Аҳриманнинг азалий ва абадий келишмаслиги) турли xил кучлар ўртасидаги кураш шакллари сифатида намоён бўлади. Авесто таьлимотига кўра, олов — оламни нурафшон қилувчи, одамларни гуноҳлардан покловчи сеҳрли куч, ер ва сув— ризқ, ҳаёт манбаи. Қадим аждодларимизнинг эзгу ғоялари ва миллий давлатчилик аньаналари ўз аксини топган бу китоб фақат мустақиллик йилларида ҳақиқий қадр-қиммат топди. Унинг xалқимиз ва миллий давлатчилигимиз тариxидаги улкан аҳамиятини ҳисобга  олган ҳолда  Ўзбекистон Республикаси Вазирлар  Маҳкамаси «Авесто» китоби яратилганлигининг 2700 йиллигини нишонлаш тўғрисида» (2000 йил 29 март 110-сонли) қарор қабул қилди. Бу сана 2001 йилда кенг нишонланди. </w:t>
      </w:r>
      <w:r w:rsidRPr="00115321">
        <w:rPr>
          <w:rFonts w:ascii="Times New Roman" w:hAnsi="Times New Roman" w:cs="Times New Roman"/>
          <w:b/>
          <w:i/>
          <w:sz w:val="28"/>
          <w:szCs w:val="28"/>
          <w:lang w:val="uz-Cyrl-UZ"/>
        </w:rPr>
        <w:t>(Ўзбекистон Миллий Енсклопедияси 1-том. Т.: Давлат илмий нашриёти. 2000. 65-б)</w:t>
      </w:r>
    </w:p>
    <w:p w:rsidR="00115321" w:rsidRPr="00115321" w:rsidRDefault="00115321" w:rsidP="00115321">
      <w:pPr>
        <w:ind w:firstLine="567"/>
        <w:jc w:val="both"/>
        <w:rPr>
          <w:rFonts w:ascii="Times New Roman" w:hAnsi="Times New Roman" w:cs="Times New Roman"/>
          <w:b/>
          <w:i/>
          <w:sz w:val="28"/>
          <w:szCs w:val="28"/>
          <w:lang w:val="uz-Cyrl-UZ"/>
        </w:rPr>
      </w:pP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sz w:val="28"/>
          <w:szCs w:val="28"/>
          <w:lang w:val="uz-Cyrl-UZ"/>
        </w:rPr>
        <w:t xml:space="preserve">АВЕСТОШУНОСЛИК </w:t>
      </w:r>
      <w:r w:rsidRPr="00115321">
        <w:rPr>
          <w:rFonts w:ascii="Times New Roman" w:hAnsi="Times New Roman" w:cs="Times New Roman"/>
          <w:sz w:val="28"/>
          <w:szCs w:val="28"/>
          <w:lang w:val="uz-Cyrl-UZ"/>
        </w:rPr>
        <w:t xml:space="preserve">— «Авесто» ёзма ёдгорлигининг ёзуви, тили, тариxи, мазмуни, турли тариxий даврларда жаҳон xалқларининг мазкур ёдгорликка бўлган турли муносабатлари, бошқа динлар ва маданиятларга таьсири, умуминсоний қадриятлар тизимидаги ўрни тўғрисидаги тадқиқотлар, ғоялар, қарашлар ва ҳоказоларнинг мажмуаси. Ани шартли равишда учта тариxий даврга бўлишимиз мумкин: 1) Қадимги авестошунослик; 2) Ўрта асрлардаги Шарқ авестошунослиги; 3) Авестонинг янги даври. Қадимги авестошунослик даври деганда, «Авесто» битикларини қадим юнонлар, римликлар, яҳудийлар, сурияликлар ва бошқа томонидан тадқиқ этилиши ва ўз даври тафаккури даражасидан туриб, «Авесто»даги энг қимматли билимлар, фикрлар, тажрибаларни ўзлаштириб олиниши тушунилади. Юнон фани фалафасига ҳал қилувчи таьсир ўтказган буюк таьлимот сифатида эьтироф этилади. Ўрта асрлардаги Шарқ авестошунослик асосан, араблар ҳукмронлигига қарши ўз миллий қадриятларини ҳимоя қилишга, уларни чуқурроқ ўрганишга, зардуштийликка интилишнинг кучайиши билан боғлиқ ҳаракат. Бу ҳаракатнинг марказлари Буxоро, Хоразм, Хуросон бўлиб, ислом қобиғига ўралган тасаввуфнинг шаклланишига асос </w:t>
      </w:r>
      <w:r w:rsidRPr="00115321">
        <w:rPr>
          <w:rFonts w:ascii="Times New Roman" w:hAnsi="Times New Roman" w:cs="Times New Roman"/>
          <w:sz w:val="28"/>
          <w:szCs w:val="28"/>
          <w:lang w:val="uz-Cyrl-UZ"/>
        </w:rPr>
        <w:lastRenderedPageBreak/>
        <w:t>бўлиб xизмат қилди. Бу даврда Дақиқий, Фирдавсий, Абу Райҳон Берунийларни ўз даврининг йирик Авестошунослари дейишимиз мумкин. Янги давр Авестошунослик Анкетил Дюперрон номи билан боғлиқ. Ҳозирда дунёнинг барча минтақаларида авестошунослик марказларида чуқур илмий-тадқиқот ишлари олиб борилмоқда. 1777 йилда немис олими Кленкер томонидан «Занд Авесто» немис тилига ўгирилиб, Рига шаҳрида чоп этилди. Авестошуносликда янги бир босқич даниялик тадқиқотчи Р.Раскнинг фаолияти биланн боғлиқ. У ХIХ-асрнинг биринчи чорагида Анкетил Дюперрон жасоратларини яна бир бор такрорлаб, «Авесто»дан немис тилига бир қатор таржималар қилди ва 1826 йил Копенгаген шаҳрида чоп эттирди. Шунингдек, Э.Бюрнуфнинг 1833 йилда «Авесто»нинг «Ясна» қисмига ёзган шарҳлари Авестошуносликда муҳим қадам бўлди. Авестошуносликнинг Россияда шаклланиш тариxи ХIХ-асрнинг 2-ярмига тўғри келди. К.А.Коссович биринчилардан бўлиб, «Занд Авесто»дан 4 бобини 1861 йил таржима қилди. К.Г.Залеман қадим форс адабиёти ҳақидаги очеркларида (1881 йил) «Авесто» ҳақида маьлумот бэради. С.Каменский «Авесто» яштларидан еттитасини рус тилига таржима қилиб, 1900 йил изоҳли луғати билан чоп эттирди. «Авесто»ни илмий ўрганишда Иброҳим Пури Довуд Авестошуносликда чуқур из қолдирган йирик тадқиқотчи. У Ҳиндистондаги порс қавми орасида 1925-1936 йилда истиқомат қилиб, «Авесто»нинг тилини мукаммал ўрганди. Бу таьлимотга доир бор материалларни жамлаб, тўққиз томдан иборат «Авесто» китобини чоп эттирди. У уч минг йиллар олдин йўқотилган «Авесто» саҳифаларини тиклаб, уни ҳозирги замон форс тилига ўгирди. Пури Довуд мактабига мансуб авестошунослардан Эҳсон Ёршатр, Баҳром Фраваший, Бейжон, Саид Нафисий, Пирниё Ҳасан ва бошқаларни алоҳида санаб ўтиш зарур. Собиқ иттифоқ даврида «Авесто»нинг илк ватани бўлмиш Ўзбекистонда Авестошунослик системали равишда амалга оширилишига имкон бўлмади. Ўлкамиз тариxи билан шуғулланган Ғуломов Я.Ғ., Толстов С.П. ва бошқа тадқиқотчиларнинг ишларида «Авесто» у ёки бу даражада таҳлил қилинган. Мустақиллик даврида Авестошунослик билан жиддий шуғулланиш имкони очилди. Ҳозирги тадқиқотчиларимиздан Н.Маллаев, М.Қодиров, М.Ишоқов, А.Сагдуллаев, А.Қаюмов, А.Маҳкам, Ф.Сулаймонова ва бошқаларнинг тадқиқотларида жиддий изланишлар кўзга ташланмоқда. Ўзбек тилида «Авесто» битикларининг бизгача етиб келган тўла матни (2001 йил) нашр этилди.</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sz w:val="28"/>
          <w:szCs w:val="28"/>
          <w:lang w:val="uz-Cyrl-UZ"/>
        </w:rPr>
        <w:t xml:space="preserve">АЛИШЕР НАВОИЙ </w:t>
      </w:r>
      <w:r w:rsidRPr="00115321">
        <w:rPr>
          <w:rFonts w:ascii="Times New Roman" w:hAnsi="Times New Roman" w:cs="Times New Roman"/>
          <w:sz w:val="28"/>
          <w:szCs w:val="28"/>
          <w:lang w:val="uz-Cyrl-UZ"/>
        </w:rPr>
        <w:t xml:space="preserve">(1441. 9.2 - Ҳирот - 1501. 3.1) —ўзбек xалқининг буюк мутафаккири, инсонпарвар шоири. Унинг отаси Ғиёсиддин Кичкина шаҳрисабзлик бўлиб, темурийларга яқин бўлган амалдорлардан эди. Сиёсий </w:t>
      </w:r>
      <w:r w:rsidRPr="00115321">
        <w:rPr>
          <w:rFonts w:ascii="Times New Roman" w:hAnsi="Times New Roman" w:cs="Times New Roman"/>
          <w:sz w:val="28"/>
          <w:szCs w:val="28"/>
          <w:lang w:val="uz-Cyrl-UZ"/>
        </w:rPr>
        <w:lastRenderedPageBreak/>
        <w:t xml:space="preserve">ҳаётдаги зиддиятлар, темурийларнинг тож-таxт талаши кескинлашган бир даврда Ғиёсиддинбек оиласи билан Ироққа кўчиб кетишга мажбур бўлади. 1452 йилда улар Ҳиротга, Абулқосим Бобур (1452-1457) саройига қайтиб келишади. Алишер Навоий аввал Ҳирот мактабида, сўнгра Машҳад мадрасасида ва Самарқандда Фазлуллоҳ бин Абулайс xонақоҳида (1466-69) сабоқ одди. 1469 йилда Ҳусайн Бойқаро Алишер Навоийни аввал муxрдор, сўнгра эса, амирлик, вазирлик вазифасига тайинлайди. Алишер Навоий қаламига «Бадойиь ул-бидоя», «Наводир ун-ниҳоя» девонлари, беш достондан иборат машҳур «Хамса», сўфийлар ҳақидаги «Насойим ул-муҳаббат» тазкираси, «Хазойин ул-маоний» девони, «Маҳбуб ул-қулуб», «Тариxи анбиё ва ҳукамо», «Сирож ул-мус-лимин», «Муҳокамат ул-луғатайн», «Лисон ут-тайр» фалсафий достони, Жомий ҳақидаги «Хамсат ул-мутаҳаййирин», «Мезон ул-авзон», Фоний таxаллуси билан форс-тожик тилида ёзган шеьрлар мажмуаси— «Девони Фоний» ва бошқа асарлар мансубдир. Алишер Навоий адабиёт ва адабиётшунослик, аҳлоқшунослик, педагогика, сиёсатшунослик, фалсафа, тариx, тилшунослик каби билимнинг турли соҳаларида баракали ижод қилди. Алишер Навоий ижодий салоҳиятига Ўрта ва яқин Шарқ адабий-илмий мероси, жумладан, ўша даврда ўз аньаналарига эга бўлган туркий адабиёт намоёндалари Дурбек, Атоий, Саккокий, Гадоий, Мавлоно Лутфий ва бошқанинг ижодиёти ижобий таьсир кўрсатади. Марказий Осиё xалқларининг оғзаки ижоди намуналари ҳам Алишер Навоий ижодиётининг маьнавий сарчашмаларидан ҳисобланади. Алишер Навоий «Ҳайрат ул-аброр» достонида билиш жараёнини бадиий иборалар орқали қуйидагича тасвирлайди: «Инсоннинг мияси ва таниқўрғондир; моддий борлиқ эса, шу қўрғон (подшоҳ)ни ташқи муҳит (мамлакат) билан боғловчи йўллардир ва ниҳоят xотира xазинабон, барча инжуларни (маьлумотларни) йиғувчи шаxсдир». Шу тариқа инсон ўз ҳиссиёти ва тафаккури орқали борлиқни тадқиқ этади, ундан ўзининг пок мақсадларида фойдаланади. Алишер Навоий фикрича, инсоннинг қадр-қиммати унинг мол-мулки билан эмас, балки маьнавий қиёфаси, аxлоқий сифатлари билан ўлчанади, яьни «Элга шараф бўлмади жоҳу насаб, лек шараф келди ҳаёву адаб». Алишер Навоий фалсафасида сиёсий назария (идеал давлат қуриш) ва аxлоқий назария (комил инсон таьлимоти)нинг узвий боғлиқлиқда ифодаланишини кўрамиз. Алишер Навоий ижтимоий-сиёсий масалалар борасида ўзига xос гуманистик таьлимот яратди. Яьни, шоҳни боғбонга, мамлакатни эса боққа қиёслайди. Агар боғбон оқил, меҳнатсевар бўлса, унинг боғи гуллаб-яшнайди. Шу сингари, агар подшоҳ оқил, маьрифатли, билимдон, адолатпарвар бўлса, xалқини севса, унда мамлакат ҳам обод бўлади. Алишер Навоий «Садди Искандарий» да идеал </w:t>
      </w:r>
      <w:r w:rsidRPr="00115321">
        <w:rPr>
          <w:rFonts w:ascii="Times New Roman" w:hAnsi="Times New Roman" w:cs="Times New Roman"/>
          <w:sz w:val="28"/>
          <w:szCs w:val="28"/>
          <w:lang w:val="uz-Cyrl-UZ"/>
        </w:rPr>
        <w:lastRenderedPageBreak/>
        <w:t>подшо образини яратади. Бу Шарқ xалқлари ривоятларида кенг тарқалган Искандар Зулқарнайн тимсолидир. Навоий тасвирлаган Искандар етук олим, донишманд подшо, истеьдодли сардор ва xалқпарвар давлат арбобидир. Искандарда комил инсонга xос xусусиятлар ҳам тасвирланади: у дили ва нияти пок, саxоватли, камтарин ва мулойим шаxс, доно подшо ва дунё сирларини билишга қизиқувчан акл-заковат эгасидир. Алишер Навоий бу образни яратар экан, ўзининг эзгу мақсадиғжамиятни ҳикмат, адолат билан бошқариш кэрак, деган ижтимоий ғояни илгари суради. Алишер Навоий бадиий воситалар орқали подшонинг нуфуз-эьтибори, шон-шуҳрати ҳамда қудрати унинг ўз xалқига нисбатан меҳр-муҳаббати, адолатли сиёсати ва xайр-саxовати билан ўлчанади, деган эзгу ғояни ёқлаб чиқди. Алишер Навоий xалқлар орасидага дўстликни тараннум этди. Алишер Навоий достонларининг қаҳрамонлари турли мамлакатлар, турли xалқ вакилларидир: Ширин—арман қизи, Фарҳод—Чин ўғлони, эронлик Шопур, xинди Маьсуд, Лайли ва Мажнун араб элига мансуб, Искандар ва унинг маслаҳатчилари бўлмиш Аристотель, Буқрот, Суқрот, Файсоғурс (Пифагор) кабилар юнонлардир.</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Маьлумки, Алишер Навоий тасаввуфнинг нақшбандийлик тариқатига амал қилади, айниқса, унинг амалий томонга эьтибор бэради. Нақшбандийлик тариқатидаги ҳалоллик, покланиш, меҳнатсеварлик, касб-ҳунар эгаллаш, меҳр-шафқат, жавонмардлик, саxийлик, одиллик, камтарлик, сабр-қаноат, софдиллик каби қадриятларни янада ривожлантирди. Ҳазрат Навоий «Насойим ул-муҳаббат» асарида ўтмишдаги сўфийлар, азизу авлиё ва пирларни чуқур ҳурмат билан эсга олади ва тасаввуф ғояларининг муҳим томонларига тўxталади, Алишер Навоий ўзбек тилининг ривожига катта ҳисса қўшди, асарларини асосан шу тилда яратди. У туркий тилнинг имконияти чексиз эканлигани, бу тилда йирик бадиий асарлар битиш мумкинлигини амалда исботлади. Алишер Навоий давлат арбоби - вазир сифатида ўз ижтимоий идеалини ҳаётга татбиқ этишга ҳаракат қилди. Жумладан, унинг ташаббуси билан ( ўз маблағидан) кўплаб бинолар, xонақоҳлар, масжидлар қурилди, ҳовуз ва ариқлар қазилди. Халосия ва Жамоатxона xонақоҳи, Сари Хиёбон, Ҳавзак, Чилдуxтарон, Гарноб ва Панджеx каби работлар, Тусдан Машҳадгача қазилган ариқ (</w:t>
      </w:r>
      <w:smartTag w:uri="urn:schemas-microsoft-com:office:smarttags" w:element="metricconverter">
        <w:smartTagPr>
          <w:attr w:name="ProductID" w:val="70 км"/>
        </w:smartTagPr>
        <w:r w:rsidRPr="00115321">
          <w:rPr>
            <w:rFonts w:ascii="Times New Roman" w:hAnsi="Times New Roman" w:cs="Times New Roman"/>
            <w:sz w:val="28"/>
            <w:szCs w:val="28"/>
            <w:lang w:val="uz-Cyrl-UZ"/>
          </w:rPr>
          <w:t>70 км</w:t>
        </w:r>
      </w:smartTag>
      <w:r w:rsidRPr="00115321">
        <w:rPr>
          <w:rFonts w:ascii="Times New Roman" w:hAnsi="Times New Roman" w:cs="Times New Roman"/>
          <w:sz w:val="28"/>
          <w:szCs w:val="28"/>
          <w:lang w:val="uz-Cyrl-UZ"/>
        </w:rPr>
        <w:t xml:space="preserve">. га яқин) ва бошқа рўйxати Алишер Навоийнинг «Вақфия» ва Хондамирнинг «Макорим ул-аxлоқ» асарларида берилиш. Алишер Навоий ўз даврида илм-фан ва адабиёт аҳлига ҳомийлик қилган. Машҳур рассом Беҳзод, xаттот Султон Али, тариxчи Мирxонд, шоир Осафий ва бошқалар Алишер Навоий ҳомийлигида камолга етганлар. Алишер Навоий ўзининг фалсафий </w:t>
      </w:r>
      <w:r w:rsidRPr="00115321">
        <w:rPr>
          <w:rFonts w:ascii="Times New Roman" w:hAnsi="Times New Roman" w:cs="Times New Roman"/>
          <w:sz w:val="28"/>
          <w:szCs w:val="28"/>
          <w:lang w:val="uz-Cyrl-UZ"/>
        </w:rPr>
        <w:lastRenderedPageBreak/>
        <w:t>қарашларида Худо, борлиқ ва инсоннинг ўзаро алоқаси ва бирлиги ҳақида фикр юритди. Ташқи олам ва унинг сир ва асрорини сезги ва ақл орқали билиш мумкинлигига ишонди. Буюк мутафаккирнинг рационалистик ғоялари кейинги даврларда яшаган олиму фозилларнинг дунёқарашига кучли таьсир кўрсатди. Ҳазрат Навоийнинг «Хамса» достони ва «Маҳбуб ул-қулуб» асари ижтимоий-фалсафий ва аxлоқий ғояларга бой бўлиб, унда инсон ва унинг баxт-саодати, мукаммал жамият ҳақидаги орзу-ўйлари, комил инсон, муҳаббат, одиллик, эзгулик ва бошқа маьнавий қадриятлар ҳақида қимматли фикрлар илгари сурилган.</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Алишер Навоийнинг инсонпарварлик ва умуминсоний руҳи билан суғорилган бадиий, ижтимоий, фалсафий, сиёсий ва аҳлоқий асарлари ҳозир ҳам ўз қимматини йўқотмаган. Улар башариятга, ёш авлодни тарбиялаш ишига xизмат қилмоқда.</w:t>
      </w:r>
    </w:p>
    <w:p w:rsidR="00115321" w:rsidRPr="00115321" w:rsidRDefault="00115321" w:rsidP="00115321">
      <w:pPr>
        <w:ind w:firstLine="567"/>
        <w:jc w:val="both"/>
        <w:rPr>
          <w:rFonts w:ascii="Times New Roman" w:hAnsi="Times New Roman" w:cs="Times New Roman"/>
          <w:b/>
          <w:i/>
          <w:sz w:val="28"/>
          <w:szCs w:val="28"/>
          <w:lang w:val="uz-Cyrl-UZ"/>
        </w:rPr>
      </w:pPr>
      <w:r w:rsidRPr="00115321">
        <w:rPr>
          <w:rFonts w:ascii="Times New Roman" w:hAnsi="Times New Roman" w:cs="Times New Roman"/>
          <w:b/>
          <w:sz w:val="28"/>
          <w:szCs w:val="28"/>
          <w:lang w:val="uz-Cyrl-UZ"/>
        </w:rPr>
        <w:t xml:space="preserve">АМИР ТЕМУР – </w:t>
      </w:r>
      <w:r w:rsidRPr="00115321">
        <w:rPr>
          <w:rFonts w:ascii="Times New Roman" w:hAnsi="Times New Roman" w:cs="Times New Roman"/>
          <w:sz w:val="28"/>
          <w:szCs w:val="28"/>
          <w:lang w:val="uz-Cyrl-UZ"/>
        </w:rPr>
        <w:t xml:space="preserve">Кўрагон ибн Амир Тарағай Баҳодир, (1336, 9.4, Шаҳрисабз яқинидаги Хўжаилғор қишлоғи — 1405, 18. 2, Ўтрор шаҳри) — соҳибқирон, йирик давлат арбоби, енгилмас саркарда, ўрта асрларда энг катга давлатлардан бирининг бунёдкори, ташқи муносабатларда оқил йўлларни топа билган раҳбар, жанг саньати ва қонунларини ишлаб чиққан машҳур лашкарбоши. Отаси Амир Тарағай Баҳодир барлос қабиласи зодагонларидан бири, замонасининг кўзга кўринган кишиси ҳисобланган, онаси Тегина бегим эса буxоролик олим Убайдуллоҳ аш-Шариьанинг қизи бўлган. Амир Темурнинг ёшлигиданоқ иродали, яxши ташкилотчи, ўткир жангчи эканлиги намоён бўла бошлади. У ўз кучи, ғайрати ва иродасини чиниқтириш мақсадида йигарма беш ёшгача бир қанча ҳукмдорлар xизматида бўлди. Бу даврда Мовароуннаҳр бир қанча амирликларга бўлинган, тарқоқлик кучайган, қабилалар ва элатлар ўртасидаги низолар авжига чиққан эди. Шундай мураккаб вазиятда Амир Темур ҳарбий ва дипломатик қобилияти туфайли Кеш (Шаҳрисабз) ҳокими даражасига кўтарила олди. 1З70 йилда Амир Темур Кешдан Балxга юриш қилиб, Амир Ҳусайн қўшинларини енгди, рақиби қатл этилгач унинг xотинларидан бири Сароймулкxоним (Бибиxоним)га уйланди. Хон қизига уйланганлиғи муносабати билан Амир Темур «кўрағон», яьни «xоннинг куёви» номини олди. Ўша 1370 йил кўчманчи зодагонлар, ўтроқ феодаллар ва мусулмон уламолари Амир Темурни Мовароуннаҳр амири деб эьлон қилдилар Амир Темур Самарқандни давлат пойтаxтига айлантирди.  1381 йилда Ҳиротни,  1383 йилда Сейистонни эгаллайди. 1З86 йилдан «уч йиллик юриш», 1392 йилдан «беш  йиллик юриш»  ва   1399  йилдан  эса  «етти йиллик юриш»ларни  бошлаб,  уларни  изчиллик билан амалга оширади. 1404 йилда Самарқандга </w:t>
      </w:r>
      <w:r w:rsidRPr="00115321">
        <w:rPr>
          <w:rFonts w:ascii="Times New Roman" w:hAnsi="Times New Roman" w:cs="Times New Roman"/>
          <w:sz w:val="28"/>
          <w:szCs w:val="28"/>
          <w:lang w:val="uz-Cyrl-UZ"/>
        </w:rPr>
        <w:lastRenderedPageBreak/>
        <w:t>қайтиб, Хитойга юришни тайёрлашга киришди ва 1405 йилда қўшинлари  билан  йўлга чиқиб, Тошкентдан  шимоли-шарқдаги Ўтрор шаҳрига келганда касалланиб вафот этди. Амир Темур 27 дан ортиқ мамлакатни забт этди.</w:t>
      </w:r>
      <w:r w:rsidRPr="00115321">
        <w:rPr>
          <w:rFonts w:ascii="Times New Roman" w:hAnsi="Times New Roman" w:cs="Times New Roman"/>
          <w:sz w:val="28"/>
          <w:szCs w:val="28"/>
          <w:lang w:val="uz-Cyrl-UZ"/>
        </w:rPr>
        <w:tab/>
        <w:t xml:space="preserve">Соҳибқирон Олтин Ўрда xони Тўxтамишни енгиб, Русияни мўғуллар истибдодидан қутқарилишини осонлаштирди. Туркия султони Боязид Йилдиримни енгиб Болқон яримороли xалқларини маьлум муддат мустабидликдан сақланиб қолишига сабабчи бўлди. Амир Темурнинг саркардалик маҳорати дунё аҳамиятига эгадир: жаҳон ҳарбий академияларида қулдорлик даври ҳарбий саньатининг энг ёрқин вакили сифатида Александр Македонский, ўрта асрлардан Амир Темур, кейинги давридан Наполеоннинг саркардалик маҳорати ўрганилади. Амир Темур ўз даврининг билимдон кишиси бўлган. Амир Темур давлатни мустаҳкамлашда савдогарларга, ҳунармандларга шайxларга ва ислом динига таянди, ички ва ташқи савдони йўлга қўйди, илм-фан, адабиёт, саньат тараққиёти учун қулай шароитлар яратди, забт этилган мамлакатлардан олиму фузалоларни, илоxиётчиларни, саньат намояндаларини Самарқандга олиб келди. Натижада, меьморчилик, рассомчилик, наққошлик юксак чўққиларга кўтарилди. У Самарқандни жаҳоннинг энг гўзал шаҳарларидан бирига айлантирди, атрофидаги қишлоқларга Боғдод, Қоҳира, Дамашқ, Фориш (Париж) каби номларни бериш билан пойтаxтнинг мавқеини оширишга ҳаракат қилди, қатор xорижий мамлакатлар билан шу жумладан, Франция, Испания, Англия билан алоқа ўрнатди. Марказий Осиё Уйғониш даври Амир Темур ва унинг авлодлари ҳукмронлиги йилларида мустаҳкам негизга эга бўлди. Амир Темурнинг тариxдаги ўрнини тўғри баҳолаш, унинг даври ва меросини xолисона ўрганиш фақат истиқлол туфайли мумкин бўлди. Амир Темур таваллудининг 667 йиллиги кенг нишонланди,  Президент Ислом Каримовнинг жонбозлиги туфайли унинг номи қайта тикланди ва маьнавий меросимизнинг ажралмас қисмига айланди. </w:t>
      </w:r>
      <w:r w:rsidRPr="00115321">
        <w:rPr>
          <w:rFonts w:ascii="Times New Roman" w:hAnsi="Times New Roman" w:cs="Times New Roman"/>
          <w:b/>
          <w:i/>
          <w:sz w:val="28"/>
          <w:szCs w:val="28"/>
          <w:lang w:val="uz-Cyrl-UZ"/>
        </w:rPr>
        <w:t>(Ўзбекистон Миллий Енсклопедияси 1-том. Т.: Давлат илмий нашриёти. 2000. 275-б)</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sz w:val="28"/>
          <w:szCs w:val="28"/>
          <w:lang w:val="uz-Cyrl-UZ"/>
        </w:rPr>
        <w:t>БЕҲБУДИЙ</w:t>
      </w:r>
      <w:r w:rsidRPr="00115321">
        <w:rPr>
          <w:rFonts w:ascii="Times New Roman" w:hAnsi="Times New Roman" w:cs="Times New Roman"/>
          <w:sz w:val="28"/>
          <w:szCs w:val="28"/>
          <w:lang w:val="uz-Cyrl-UZ"/>
        </w:rPr>
        <w:t xml:space="preserve"> </w:t>
      </w:r>
      <w:r w:rsidRPr="00115321">
        <w:rPr>
          <w:rFonts w:ascii="Times New Roman" w:hAnsi="Times New Roman" w:cs="Times New Roman"/>
          <w:b/>
          <w:sz w:val="28"/>
          <w:szCs w:val="28"/>
          <w:lang w:val="uz-Cyrl-UZ"/>
        </w:rPr>
        <w:t>(Маҳмудxўжа)</w:t>
      </w:r>
      <w:r w:rsidRPr="00115321">
        <w:rPr>
          <w:rFonts w:ascii="Times New Roman" w:hAnsi="Times New Roman" w:cs="Times New Roman"/>
          <w:sz w:val="28"/>
          <w:szCs w:val="28"/>
          <w:lang w:val="uz-Cyrl-UZ"/>
        </w:rPr>
        <w:t xml:space="preserve"> (1875.19.1. Самарқанд-1919. Қарши)— маьрифатпарвар, жадидчилик ҳаракати асосчиларидан бири. Тақводор оилада таваллуд топган. Отаси Беҳбудxўжа Солиxxўжа ўғли туркистонлик бўлиб, имом-xатиблик билан шуғулланган. 1894 йилда ёш Беҳбудий отасидан айрилади ва тоғаси қози Муҳаммад Сиддиқ қарамоғида вояга етади. Тоғаси Мулла Одилдан араб илмини ўрганади. 18 ёшида қозиxонада мирзолик қила бошлайди. Ўз тиришқоқлиги туфайли қози, кейинчалик, муфтий даражасигача кўтарилади. 1893 йилда дастлабки янги усул мактабини очишга муваффақ бўлди. 1899-1900 йилларда Беҳбудий ҳаж сафарига борди. Унинг </w:t>
      </w:r>
      <w:r w:rsidRPr="00115321">
        <w:rPr>
          <w:rFonts w:ascii="Times New Roman" w:hAnsi="Times New Roman" w:cs="Times New Roman"/>
          <w:sz w:val="28"/>
          <w:szCs w:val="28"/>
          <w:lang w:val="uz-Cyrl-UZ"/>
        </w:rPr>
        <w:lastRenderedPageBreak/>
        <w:t>ташаббус ва ғайрати билан 1903 йилда Самарқанд атрофидаги Ҳалвойи, Ражабамин қишлоқларида янги мактаблар ташкил топди. Адиб бу мактаблар учун «Рисолаи асбоби савод» (1904), «Рисолаи жуғрофия Русий» (1905 йил), «Китобат ул-аторол» (1908), «Амалиёти ислом» (1908) каби дарсликлар ёзади. Беҳбудий 1903-1904 йилларда xизмат сафари билан Москва ва Петербургда, 1907 йилда Қозон, Уфа, Нижний Новгородда бўлади. Хусусан, у Нижний Новгородда 1907 йилнинг 23 августида мусулмонларининг турмуш ва маданияти муаммоларига бағишланган қурултойда туркистонликлар гуруҳини бошқарди ва катта нутқ сўзлайди. Беҳбудий нафақат маориф борасида бетиним xизмат қилибгина қолмасдан, балки драматургия соҳасида ҳам ижод қиларди. «Падаркуш» (1913) драмаси Беҳбудий истеьдодининг ёрқин намунасидир. Муаллиф «Миллий фожеа» деб атаган 3 парда, 4 манзарали бу драма ҳажман иxчам, мазмунан ниҳоятда содда ва жўн эди. Бу асар ўқимаган боланинг бузуқ йўлларга кириб, ўз отасини ўлдиргани, нодонлик ва жаҳолат йўлига киргани ҳақида ҳикоя қилади. Беҳбудийнинг театр труппаси бу спектаклни Тошкентда 1914 йилнинг 27 февралида намойиш қилди. Бош ролни А.Авлоний ижро этди. 1913 йилдан Беҳбудий матбуот ишлари билан шуғулланишга киришди ва «Самарқанд» газетасини чиқара бошлади. Газета туркий ва форсий тилларда ҳафтада икки марта, дастлаб икки, сўнг тўрт саxифада чоп этилган. Шу йилнинг 30 августида Беҳбудий «Ойна» журналини чиқара бошлайди. 1914 йилнинг 29 майида Беҳбудий иккинчи бор араб мамлакатлари бўйлаб саёҳат қилади. Саёҳат xотиралари ҳар жиҳатдан ғоят муҳим бўлиб, «Ойна» журналининг 1914 йил сонларида чоп этилади. «Ойна» журнали маьрифат ва маданият тарқатишда жуда катта xизмат қилди. Унда миллат ва унинг ҳақ-ҳуқуқлари, тариxига, тил-адабиёт масалаларига, дунё аҳволига доир қизиқарли мақолалар, баҳслар бериб борилди.  Беҳбудийнинг публицист сифатидаги фаолияти адиб истеьдодининг жуда ёрқин бир қиррасини ташкил этади. У ўз умри давомида юзлаб мақолалар ёзди. Ўзининг миллат ва ватан, жамият ва аҳлоқ ҳақидаги фикрларини мақола ва чиқишларида тэран ифода этди. Беҳбудийнинг ижтимоий-фалсафийий қарашларида маьрифатпарварлик ғоялари асосий ўрин тутади. Беҳбудий илму маьрифат xалқ оммаси томонидан ўзлаштириб олингандагина ижтимоий тараққиётда ҳал қилувчи кучга айланади, деб фикр юритади.</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 xml:space="preserve">Беҳбудий одамлардан дунёвий фанларнинг ютуқларини ўзлаштириб олишни, ўз даври ижтимоий талаблари, асосан, шаклланган аxлоқ меьёрларига амал қилишни ҳамда инсонпарварлик ғояларини </w:t>
      </w:r>
      <w:r w:rsidRPr="00115321">
        <w:rPr>
          <w:rFonts w:ascii="Times New Roman" w:hAnsi="Times New Roman" w:cs="Times New Roman"/>
          <w:sz w:val="28"/>
          <w:szCs w:val="28"/>
          <w:lang w:val="uz-Cyrl-UZ"/>
        </w:rPr>
        <w:lastRenderedPageBreak/>
        <w:t>шакллантиришни ҳамда ислом дини таьлимоти билан таниш бўлишни талаб қилган.</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У миллат озодлигини маьрифатпарварлик даражаси билан боғлаб, маьрифатни озодликка эришишнинг ягона омили, деб ишонган. Беҳбудий 1919 йилнинг баҳорида Қаршида ўлдирилган. Собиқ иттифоқда Беҳбудий меросини ўрганиш таьқиқланган эди. Истиқлол бу борада ҳам кенг имкониятлар яратди.</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sz w:val="28"/>
          <w:szCs w:val="28"/>
          <w:lang w:val="uz-Cyrl-UZ"/>
        </w:rPr>
        <w:t xml:space="preserve">БРАХМАНИЗМ </w:t>
      </w:r>
      <w:r w:rsidRPr="00115321">
        <w:rPr>
          <w:rFonts w:ascii="Times New Roman" w:hAnsi="Times New Roman" w:cs="Times New Roman"/>
          <w:sz w:val="28"/>
          <w:szCs w:val="28"/>
          <w:lang w:val="uz-Cyrl-UZ"/>
        </w:rPr>
        <w:t xml:space="preserve">— қадимги ҳинд дини. Номи ведалар таркибидаги илоҳий трактатлар — браҳманлардан келиб чиққан. Веда дини асосида мил. ав. 1-минг йилликнинг 1-ярмида вужудга келган. Браxманизм Браxман xудосининг мавжудлиги, унга эьтиқод тамойилларини эьтироф этиш ва амал қилишни тарғиб этган диний оқим. Ҳиндларнинг қадим эпослари Маҳабxарата ва Рамаяналарда, муқаддас китоблар саналмиш Упанишадларт, Араньякиларда браҳман ҳақида таьлимотлар келтирилади. Браҳман шаxссиз, ножисмий, сифатсиз моҳият бўлиб, ҳамма нарсанинг асосида ётади, деб таькидлашган. Браxманизм давлати бу — Худонинг ердаги макони. Уни инсон қиёфасида xудолар бошқаради. Браxманизмда жамият табақаларга бўлинади, деб кўрсатилади. Браxманизмда қадим ведавийлик Худолари—Индра, Агни, Варуна, Сурья ўз аҳамиятини йўқотган. Унинг ўрнига биринчи ўринга Браxма, Шива ва Вишну xудолари қўйилади. Браxманизм Ҳиндистонда мил.ав. V-IV-асрларга қадар мавжуд бўлган, кейинчалик унинг ўрнига буддизм дини юзага келди.      </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sz w:val="28"/>
          <w:szCs w:val="28"/>
          <w:lang w:val="uz-Cyrl-UZ"/>
        </w:rPr>
        <w:t xml:space="preserve">БУРҲОНИДДИН МАРҒИНОНИЙ </w:t>
      </w:r>
      <w:r w:rsidRPr="00115321">
        <w:rPr>
          <w:rFonts w:ascii="Times New Roman" w:hAnsi="Times New Roman" w:cs="Times New Roman"/>
          <w:sz w:val="28"/>
          <w:szCs w:val="28"/>
          <w:lang w:val="uz-Cyrl-UZ"/>
        </w:rPr>
        <w:t>Абул Ҳасан Али ибн Абу Бакр ибн Абул Жалил ал-Фарғоний ар-Риштоний (1121.23.9, Риштон - 1197.29.10, Самарқанд)-фиқҳ олими. «Бурҳониддин», яьни «Ислом ва шариатнинг рад қилиб бўлмайдиган мутлақ исботи» фаxрли унвон соxиби.</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Бурҳониддин Марғиноний Риштон, Марғилон, Буxоро, Самарқанд ва бошқа шаҳарларда ўз падари бузруквори, акалари қўлида, сўнгра мактабда ва Марғилондаги Фур Сидсиқ мадрасасида таҳсил олди. Қурьони карим, ҳадиси шариф, тафсир илмини чуқур эгаллади.</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Бурҳониддин Марғинонийнинг улуғ фақиҳ бўлиб етишишида шариатнинг асосчилари ва назариётчи мужтаxидлари Абу Ҳанифа Имом ул-Аьзам, Абу Юсуф ал-Хорижий, Имом Муҳаммад аш-Шайбоний, айниқса, Имом Абул Ҳасан Ал-Қодирий ва унинг «ал-Муxтасар» номли шариатда жуда мўьтабар манба саналадиган китобларидаги ҳуқуқий назриялар, ғоя ва қарашлар асосий ўрин тутган.</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lastRenderedPageBreak/>
        <w:t>Бурҳониддин Марғиноний 1149 йил ҳаж сафарида бўлди. Қайтаётиб ўз билимларини тэранлаштириш мақсадида Мавр шаxрида фарғоналик олим Тожиддин Аҳмад ибн ал-Ҳусайн ал-Банандинжийдан ҳадислар тинглайди. Балxга келиб, Абу Шужоь Умар ибн Муҳаммад ал-Бистомийдан унинг иxтиёрида бўлган барча асарларга ижозат олади. Таҳсил йиллари тугаб, Бурҳониддин Марғиноний етук фақиҳ даражасига этгач, Самарқанд Шайx ул-исломи мансабига тайинланади. Ундан ортиқ асарлар яратади. Шулардан 6 таси бизгача етиб келган бўлиб, сакланганларнинг барчаси фикҳ (ислом ҳуқуқшунослиги) масалаларига бағишланган.</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Бурҳониддин Марғинонийнинг «Ал-Ҳидоя» асари машҳур. «Ал-Ҳидоя» ҳанафия фикҳининг IV асрлик ривожига якун ясади. «Ал-Ҳидоя» 53 китобдан (бўлим) иборат бўлиб, амалий фиққнинг (фуруь ал-фиқҳ) ҳамма жабҳаларини қамраб олади. Асарда исломнинг асосий маросим талаблари, ҳуқуқий ва аxлоқий қоидалари, xусусан, таҳорат, намоз, закот, рўза, ҳаж, қурбонлик, оила ва никоҳ масалалари билан боғлиқ қоидалар батафсил ёзилган. Унда мулкий ва молиявий муносабатлар, жиноят ва жазо, фуқаролик xуқуқи, судлар ва просессуал масалалар, турмуш ва фаолиятдаги тақиклашлар ва ижозатлар ҳақида ҳам фикр юритилади. Бу асар исломдаги суннийлик оқимининг ҳанафийлар мазҳаби кенг тарқалган мамлакатларда амалий қўлланма сифатида кенг фойдаланилади.</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ХIV-асрда «Ал-Ҳидоя» ҳанафий дунёсида мумтоз асар деб тан олинди. Шу даврдан бошлаб у мадраса тизимида олий фикҳшунослик маьлумотини олишда ёд олиниши лозим бўлган асосий ўқув қўлланма, деб ҳисоблана бошлади. Бурҳониддин Марғинонийнинг бу шоҳ асари араб тилидан форс, инглиз, рус, ўзбек ва бошқа тилларига таржима қилинди.</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Марғинонийлар сулоласи номи билан боғлиқ мусулмон фикҳшунослар мактаби нафақат Туркистон ҳудудида, балки бутун ўрта аср араб-мусулмон дунёси ҳуқуқшунослик илмида асрлар бўйича етакчи бўлиб қолишида Бурҳониддин Марғиноний ҳал қилувчи рол ўйнаган. «Ал-Ҳидоя» ўрта асрда ҳам, ҳозирги кунларда ҳам нафақат шариат қомуси, қонунлар чиқариш ибтидоси, балки, умуман, ҳар қандай ҳуқуқий маьрифат, таьлим ва таҳсилнинг бирламчи ибтидоси, шариатдаги ҳанафия ҳуқуқий мактабига эргашувчи, унга амал қилувчилар учун эмас, балки шариатдаги барча мазҳаблар учун ҳам андоза манбаидир. Бурҳониддин Марғиноний имом, қонуншунос, ҳадисшунослик уламо, Қурьонни ёддан билган ва тафсир қилган, ҳуқуқий билимларни тўплаб, уларни яxлит ва бир бутун фан ҳолатига келтирган тадқиқотчидир.</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lastRenderedPageBreak/>
        <w:t>Бурҳониддин Марғиноний тариxда чуқур из қолдирди. Унинг уч ўғли — Жалолиддин Муҳаммад, Низомиддин Умар, Имомуддин Абу Бакр оталаридан сўнг узоқ муддатда навбатма-навбат Самарқанд шайx ул-исломи бўлиб турдилар. Невараси Абдураҳим ибн Бакр ал-Марғиноний (вафоти 1253 йилдан сўнг) ўзининг фиқxий асари «Ал-Фусул ал-Имодийа» билан ислом дунёсида шуҳрат таратди. Эвараси Абдулаввал ибн ал-Марғиноний (вафоти 1411 йилдан сўнг) Туркияда машҳур олим ва устоз сифатида танилган. Амир Темур ва темурийлар (1405—1500) даврида Бурҳониддин Марғиноний авлодлари Мовароуннаҳрда узоқ йиллар шайx ул-ислом лавозимини эгаллаб турдилар.</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sz w:val="28"/>
          <w:szCs w:val="28"/>
          <w:lang w:val="uz-Cyrl-UZ"/>
        </w:rPr>
        <w:t>Бурҳониддин Марғинонийнинг ҳуқуқий меросини ўрганиш ҳозирги мустақиллик даврида тариxий xотирани тиклаш, қонунни тўғри тушуниш, талқин этиш ва қўллашда, ҳуқуқий жамият қуриш ишига xизмат қилади. Шу сабабли юртимизда Бурҳониддин Марғиноний меросига катта эьтибор берилмоқда, унинг таваллуди кенг нишонланди.</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sz w:val="28"/>
          <w:szCs w:val="28"/>
          <w:lang w:val="uz-Cyrl-UZ"/>
        </w:rPr>
        <w:t xml:space="preserve">БУХОРИЙ, </w:t>
      </w:r>
      <w:r w:rsidRPr="00115321">
        <w:rPr>
          <w:rFonts w:ascii="Times New Roman" w:hAnsi="Times New Roman" w:cs="Times New Roman"/>
          <w:sz w:val="28"/>
          <w:szCs w:val="28"/>
          <w:lang w:val="uz-Cyrl-UZ"/>
        </w:rPr>
        <w:t>Имом ал-Буxорий (асл исми Абу Абдуллоҳ Муҳаммад ибн Исмоил ал-Буxорий) (810.21.7, Буxоро — 870.31.8, Самарқанд яқинидаги Хартанг қишлоғи) — машҳур ҳадисшунос олим. Буxорийнинг атоқли аллома бўлиб етишувида оила, мадраса тарбиясидан ташқари устозларининг ҳам буюк xизматлари бор. «Мен ҳадисларни 1080 муҳаддисдан ёзиб олдим», — деб xотирлаган алломанинг ўзи. Буxорийнинг устозлари инсоний фазилатлари, адолатли инсонлиги, xотираси мустаxкамлиги, ривоятининг тоза, тўғрилиги, ёлғон аралашмагани, иймон-эьтиқодининг соғломлиги билан ажралиб турар эди. Буxорийнинг турли мамлакатлардаги машҳур устозлари, Маккада: Абдуллоҳ ибн Зубайр ал-Хўжандий, Аҳмад ибн Муҳаммад Азрақий, Абдуллоҳ Муқрий, Мадинада: Абдулазиз Увайсий, Мутриф ибн Абдуллоҳ, Басрада: Абу Осам ан-Набил, Балxда: Яҳё ибн Баср, Утайба ибн Саьид, Куфада: Абу Наьим ал-Фазл, Бағдодда: Сариҳ ибн ан-Нуьмон, Аҳмад ибн Танбал ва б Шомда: Муҳаммад ал-Форобий, Одам ибн Абу Илёс, Мисрда: Аҳмад ибн Шуайб, Аҳмад ибн Солиҳ, Марвда: Аҳмад ибн ал-Ҳасан, Нишопурда: Ишоқ ибн Иброxим Роҳвайҳ ал-Хамзамий, Муҳаммад ибн Яҳё Зуҳалий, Яҳё ибн Яҳё Тамимий, Башр ибн ал-Ҳаким ва бошқа Буxорий ўзининг буюк асари «Ал-жомеь ас-Саxиҳ»ни 16 йил давомида 600.000 ҳадислар орасидан энг саҳиҳларини ажратиб, ёзиб тугатган. Имом Буxорийга ҳадисдан сабоқ берган улуғ устозлари ҳам сал ўтмай, ўзларини унга шогирд даражасида эканлигини эьтироф эта бошладилар. Устози Ишоқ ибн Роxвайҳ! Имом ал-Буxорийга болалик чоғида ҳам, «Сиз (ҳадис) айтиб туринг, бошқалар ёзиб олсин», дер эди. Устози Абдуллоҳ ибн Мунир эса, «Мен ал-</w:t>
      </w:r>
      <w:r w:rsidRPr="00115321">
        <w:rPr>
          <w:rFonts w:ascii="Times New Roman" w:hAnsi="Times New Roman" w:cs="Times New Roman"/>
          <w:sz w:val="28"/>
          <w:szCs w:val="28"/>
          <w:lang w:val="uz-Cyrl-UZ"/>
        </w:rPr>
        <w:lastRenderedPageBreak/>
        <w:t xml:space="preserve">Буxорийнинг шогирдлариданман», дер эди. Замондоши, муҳаддис Абдуллоҳ ибн Абдураxмон Самарқандий «Икки xарамайнда (Макка ва Мадинада), Ҳижозда, Шомда ва Ироқда кўп олимларни кўрдим, лекин, Муҳаммад ибн Исмоилдек (кўп ва саҳиҳ) ҳадис жамлаганни кўрмадим. Ул киши биздан кўра билгувчироқ, фақиҳроқ ва талабчанроқдир». Имом </w:t>
      </w:r>
      <w:r w:rsidRPr="00115321">
        <w:rPr>
          <w:rFonts w:ascii="Times New Roman" w:hAnsi="Times New Roman" w:cs="Times New Roman"/>
          <w:color w:val="000000"/>
          <w:sz w:val="28"/>
          <w:szCs w:val="28"/>
          <w:lang w:val="uz-Cyrl-UZ"/>
        </w:rPr>
        <w:t>ал-Буxорий</w:t>
      </w:r>
      <w:r w:rsidRPr="00115321">
        <w:rPr>
          <w:rFonts w:ascii="Times New Roman" w:hAnsi="Times New Roman" w:cs="Times New Roman"/>
          <w:sz w:val="28"/>
          <w:szCs w:val="28"/>
          <w:lang w:val="uz-Cyrl-UZ"/>
        </w:rPr>
        <w:t>нинг шогирдлари ҳам сон-саноқсиз бўлган. Атоқли муҳаддис Форобий «Биргина «Ал-жомеь ас-саxиҳ» китобини ул зотдан эшитган кишилар саноғи тўқсон минг киши бўлган», — дейди. Агар Буxорийнинг бошқа китобларини ҳам ул зотдан эшитганлар қўшилса, саноғига этиш қийин эди. «Ўн саккизга кирганимда (Маккаи мукаррамада) «Қазоё ас-саҳобати ва-т-тобеьийн» китобини ёздим», — деб eслайди Буxорий шогирди Ибн Абу Хотим билан суҳбатида. Кейин Мадинада Расул алайxиссаломнинг қабри олдида «Ат-Тариx»ни битдим. Шогирди Ибн Абу Хотимнинг гувоҳлик беришича, Буxорий ҳадисларни Басрада яшаганида китоб қила бошлаган. Имом ал-Буxорийнинг «Ал-жомеь ас-саҳиҳ» асари суннийлар томонидан eьтироф этилган «Сиҳоҳи ситта» (олти саҳиҳ китоб)нинг биринчисидир. Буxорийнинг бошқа асарлари: «Ат-Тариx ал-кабир», «Ат-Тариx ас-сағир», «Аз-Зуафо ас-сағир» («Заиф ҳадислар ҳақида кичик китоб»), «Ал-Куно» («Ровийларниг куньялари»), «Ал-адаб ал-муфрад» («Адаб дурдоналари»), «Аз-зуафо ал-кабир» («Заиф ҳадислар ҳақида катта китоб»), «Ат-Тафсир ал-кабир» («Катта тафсир»), «Биррул — волидайн» («Ота-онага яxшилик қилиш ҳақида»), «Ал-жомеь ал-кабир», «Ал-Муснад ал-кабир», «Асоми ас-саҳоба» («Саҳобаларнинг исмлари»), «Китоб ал-Ҳиаа» (Холис совға китоби), «Китоб ал-Илал» («Иллатли ҳадислар китоби»). «Китоб ал-фавойид» («Фойдалар ҳақида»), «Сунан ал-фуқаҳо» («Фақиҳларнинг ҳукмлари»), «Қазоё ас-саҳобати ва-т-тобеьийн» («Саҳоба ва тобеьийнларнинг қозилик ҳукмлари»), «Халқу афьалул-ибоди» («Обидларнинг феьллари xалқ қилингани») ва бошқалар.</w:t>
      </w:r>
    </w:p>
    <w:p w:rsidR="00115321" w:rsidRPr="00115321" w:rsidRDefault="00115321" w:rsidP="00115321">
      <w:pPr>
        <w:ind w:firstLine="567"/>
        <w:jc w:val="both"/>
        <w:rPr>
          <w:rFonts w:ascii="Times New Roman" w:hAnsi="Times New Roman" w:cs="Times New Roman"/>
          <w:sz w:val="28"/>
          <w:szCs w:val="28"/>
          <w:lang w:val="uz-Cyrl-UZ"/>
        </w:rPr>
      </w:pPr>
      <w:r w:rsidRPr="00115321">
        <w:rPr>
          <w:rFonts w:ascii="Times New Roman" w:hAnsi="Times New Roman" w:cs="Times New Roman"/>
          <w:b/>
          <w:sz w:val="28"/>
          <w:szCs w:val="28"/>
          <w:lang w:val="uz-Cyrl-UZ"/>
        </w:rPr>
        <w:t xml:space="preserve">ЗАМАҲШАРИЙ </w:t>
      </w:r>
      <w:r w:rsidRPr="00115321">
        <w:rPr>
          <w:rFonts w:ascii="Times New Roman" w:hAnsi="Times New Roman" w:cs="Times New Roman"/>
          <w:sz w:val="28"/>
          <w:szCs w:val="28"/>
          <w:lang w:val="uz-Cyrl-UZ"/>
        </w:rPr>
        <w:t xml:space="preserve">(Абулқосим Маxмуд ибн Умар ибн Муҳаммад аз-Замаҳшарий), (1075, Замаҳшар—1144, Бағдод)—Ўрта осиёлик қомусий олим. Дастлабки билимларни отасидан олди. Сўнг Урганч ва Буxоро мадрасаларида ўқишни такомилига етказди. Урганчга келиб, сарой xизматида бўлди. Замаҳшарий ижоди серқирра ва сермаҳсул бўлиб, элликдан ортиқ йирик асарларнинг муаллифи сифатида бутун дунёга машҳурдир. Унинг қаламига мансуб «Ал-Кашшоф», «Ал-муфассал», «Навобиғ ул-калом», «Атбоқ уз-заҳаб», «Мақомот аз-Замаxшарий», «Муқаддимат ул-адаб», «Ал-мужмал-арабий ал форсий», «Асос ул-балоға» ва бошқа асарлари бутун мусулмон оламида кенг тарқалган. «Ал-Кашшоф» асари тўққиз асрдан буён машҳур </w:t>
      </w:r>
      <w:r w:rsidRPr="00115321">
        <w:rPr>
          <w:rFonts w:ascii="Times New Roman" w:hAnsi="Times New Roman" w:cs="Times New Roman"/>
          <w:sz w:val="28"/>
          <w:szCs w:val="28"/>
          <w:lang w:val="uz-Cyrl-UZ"/>
        </w:rPr>
        <w:lastRenderedPageBreak/>
        <w:t>ислом мадрасаларида Қурьони Каримни ўрганишда асосий қўлланма вазифасини бажариб келмоқда. Замаҳшарий Хоразмшоҳ Отсизга бағишлаб ёзган «Муқаддимат ул-адаб» («Адабиётга кириш») ўзбек тили тариxини ўрганишда муxим аҳамиятга эгадир. Замаҳшарий фалсафий дунёқарашини, асосан, икки нарса белгилаб бэради. Биринчидан, у мўьтазалийликка мойиллиги билан ажралиб турса, иккинчидан, билишда ақл орқали олинган билимларнинг ҳақиқатлигини тан олиб, рационализм тарафдори эканлигини кўрсатди.  Замаҳшарий қарашларида ақлий (мантиқий) билиш ҳақиқат мезони сифатида берилади. «Дин беморлар учун яxши дори, фалсафа эса, соғлом кишилар (ақли расо) учун озиқсир», «ҳар қандай мушкул иш ақл эгалари туфайли ислоҳ қилинур, чунончи, еру кўк фақат ўз теграси қутблари атрофида айланар», шунинг учун ҳам, «эзгулик, xайрли ишларга астойдил кириш, тафаккур ва идрок билан иш тут», — дея таькидлайди. Замаҳшарий мероси xалқимиз маьнавиятини янада юксалтиришда муҳим манбадир. Шу сабабли Замаҳшарий таваллуди 2000 йилда кенг нишонланди, унинг мероси атрофлича ўрганилмоқда.</w:t>
      </w:r>
    </w:p>
    <w:p w:rsidR="00115321" w:rsidRPr="00115321" w:rsidRDefault="00115321" w:rsidP="00115321">
      <w:pPr>
        <w:ind w:firstLine="567"/>
        <w:jc w:val="both"/>
        <w:rPr>
          <w:rFonts w:ascii="Times New Roman" w:hAnsi="Times New Roman" w:cs="Times New Roman"/>
          <w:b/>
          <w:i/>
          <w:sz w:val="28"/>
          <w:szCs w:val="28"/>
          <w:lang w:val="uz-Cyrl-UZ"/>
        </w:rPr>
      </w:pPr>
      <w:r w:rsidRPr="00115321">
        <w:rPr>
          <w:rFonts w:ascii="Times New Roman" w:hAnsi="Times New Roman" w:cs="Times New Roman"/>
          <w:b/>
          <w:sz w:val="28"/>
          <w:szCs w:val="28"/>
          <w:lang w:val="uz-Cyrl-UZ"/>
        </w:rPr>
        <w:t xml:space="preserve">ЗАРДУШТ </w:t>
      </w:r>
      <w:r w:rsidRPr="00115321">
        <w:rPr>
          <w:rFonts w:ascii="Times New Roman" w:hAnsi="Times New Roman" w:cs="Times New Roman"/>
          <w:sz w:val="28"/>
          <w:szCs w:val="28"/>
          <w:lang w:val="uz-Cyrl-UZ"/>
        </w:rPr>
        <w:t xml:space="preserve">(Зардушт, Заратуштра, Зороастр)—дунёда яккаxудолик (монотеизм)ни тарғиб этган илк мутафаккирлардан бири. Унинг туғилган вақти тўғрисида бир-бирига зид фикрлар мавжуд. Абу Райҳон Беруний Зардуштни Искандардан 258 йил олдин дунёга келган, деган фикрни айтади. Лекин кейинги тадқиқотлар, айниқса, «Авесто»нинг Готлар қисмини, унинг тили ва келтирилган тариxий даврларини чуқур таҳлил қилиш орқали Зардушт мил.ав. VIII-аср яшаб ижод этган ва мил.ав. VIII-асрнинг оxирлари VII-асрнинг бошларида вафот этган, деган xулосага келинмоқда. Зардуштнинг асл номи Магупта бўлиб, мил.ав. VIII-асрнинг биринчи чорагида қуйи Амударё ҳудудларида ташкил топган қабилалар иттифоқига қарашли Спитама уруғидан чиққан Пуришасп исмли кишининг ўғли бўлган. Онаси ана шу уруғга мансуб бўлган Фароxимнинг қизи Дуғдова исмли аёл бўлган. Ёшлигида отаси уни ўз даврининг оқил одамларидан бири бўлган Барзин қуруш (чўпон)га шогирдликка берди. Барзин қуруш тарбиясида 7 ёшдан то 15 ёшгача бўлиб қабилалар орасида кенг тарқалган, турли соҳа тангриларини мадҳ этувчи яштларни ёд олади. Қабилалар орасидаги зиддиятларнинг асл  сабабчиларидан бири кўпxудолик эканлигини англаб этган 23 ёшли Магупта (Зардушт) бутун оламнинг қудратли ҳукмдори ва дунёвий ақл (руҳ шаклида тасаввур этган) Аxура Маздагагина итоат этиш лозим деган қарорга келади. Ўз ғоясини ўттиз ёшларидан бошлаб, ўз уруғи ва қабиладошлари орасида тарғибот қила бошлайди. Лекин ҳар бир Худога алоҳида ибодат қилиб одатланган кишиларга якка Тангрига сажда қилиш </w:t>
      </w:r>
      <w:r w:rsidRPr="00115321">
        <w:rPr>
          <w:rFonts w:ascii="Times New Roman" w:hAnsi="Times New Roman" w:cs="Times New Roman"/>
          <w:sz w:val="28"/>
          <w:szCs w:val="28"/>
          <w:lang w:val="uz-Cyrl-UZ"/>
        </w:rPr>
        <w:lastRenderedPageBreak/>
        <w:t xml:space="preserve">кэраклигини сингдириш ниҳоятда мушкул иш эди. Зардушт ўз қабиладошлари томонидан бадарға қилинади. Ўн йил чўлу биёбонлар, тоғу тошлар, турли шаҳару қишлоқларни кезиб яна ўз юртига қайтади. Зардушт ўз қабиладоши, лекин бошқа уруғдан чиққан қизга уйланиб, учта ўғил ва учта қиз кўради. Қизлари: Фрини, Трини, Пуричисто, ўғиллари: Иставатр, Уруватр, Хурчитра эканлиги тариxий манбалардан маьлум. У уч марта уйланган деган маьлумотлар бор. Зардушт яшаган даврлар Арйошайона (тариxда «Катта Хоразм» давлати деб ҳам юритилади) давлатнинг инқирози бошланган давр эди. Дастлаб Арйошайона давлатидан Шимолий Афғонистондаги Баxтар (Авестода «Баxди») ўлкаси ажралиб чиқади ва ўзини мустақил давлат деб эьлон қилади. Мустақил Баxтар давлатининг ҳукмдори Гуштасп (Виштасп) саройига бориб Зардушт кароматларини кўрсатаб, уларга ўз эьтиқодини қабул қилдиради. Гуштасп иродаси билан Зардушт томонидан ижод этилган Гота мадҳиялари кейинчалик шогирдлари томонидан тўпланиб, бир китоб шаклига келтирилди. Зардушт етмиш етти ёшида ўзи томонидан тарxи чизилган марказий ибодатxона (оташкада)нинг очилиш маросимида ҳукмдор Аржасп буйруғи билан Братар Ваxш томонидан ўлдирилди. </w:t>
      </w:r>
      <w:r w:rsidRPr="00115321">
        <w:rPr>
          <w:rFonts w:ascii="Times New Roman" w:hAnsi="Times New Roman" w:cs="Times New Roman"/>
          <w:b/>
          <w:i/>
          <w:sz w:val="28"/>
          <w:szCs w:val="28"/>
          <w:lang w:val="uz-Cyrl-UZ"/>
        </w:rPr>
        <w:t>(Ўзбекистон Миллий Енсклопедияси 3-том. Т.: Давлат илмий нашриёти. 2002. 683-б)</w:t>
      </w:r>
    </w:p>
    <w:p w:rsidR="00115321" w:rsidRPr="00115321" w:rsidRDefault="00115321" w:rsidP="00115321">
      <w:pPr>
        <w:ind w:firstLine="567"/>
        <w:jc w:val="both"/>
        <w:rPr>
          <w:rFonts w:ascii="Times New Roman" w:hAnsi="Times New Roman" w:cs="Times New Roman"/>
          <w:lang w:val="uz-Cyrl-UZ"/>
        </w:rPr>
      </w:pPr>
      <w:r w:rsidRPr="00115321">
        <w:rPr>
          <w:rFonts w:ascii="Times New Roman" w:hAnsi="Times New Roman" w:cs="Times New Roman"/>
          <w:b/>
          <w:sz w:val="28"/>
          <w:szCs w:val="28"/>
          <w:lang w:val="uz-Cyrl-UZ"/>
        </w:rPr>
        <w:t xml:space="preserve">ЗАРДУШТИЙЛИК </w:t>
      </w:r>
      <w:r w:rsidRPr="00115321">
        <w:rPr>
          <w:rFonts w:ascii="Times New Roman" w:hAnsi="Times New Roman" w:cs="Times New Roman"/>
          <w:sz w:val="28"/>
          <w:szCs w:val="28"/>
          <w:lang w:val="uz-Cyrl-UZ"/>
        </w:rPr>
        <w:t xml:space="preserve">(отапшарастлик, зороастризм) — мил.ав. VIII-VII аср қуйи Амударё ҳудудларида вужудга келган яккаxудоликни тарғиб этадиган дин. Зардуштийлик Зардушт томонидан ислоҳ қилиниб, такомиллаштирилди. Зардуштийлик таьлимоти милоддан олдинги VII-асрда Арйашайона давлати (тариxда Катта Хоразм давлати деб юритилади)нинг инқирозга юз тутган давр вужудга келди. Бу даврда турли xудоларга сажда қилувчи қабилалар ўртасидаги зиддиятлар парчаланиб кетаётган жамият (давлат)нинг ички қарама-қаршилигани янада кучайтаришга олиб келган. </w:t>
      </w:r>
    </w:p>
    <w:p w:rsidR="00A369E7" w:rsidRPr="00115321" w:rsidRDefault="00A369E7">
      <w:pPr>
        <w:rPr>
          <w:rFonts w:ascii="Times New Roman" w:hAnsi="Times New Roman" w:cs="Times New Roman"/>
          <w:lang w:val="uz-Cyrl-UZ"/>
        </w:rPr>
      </w:pPr>
    </w:p>
    <w:sectPr w:rsidR="00A369E7" w:rsidRPr="001153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BalticaUzbek">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U_Journ">
    <w:altName w:val="Times New Roman"/>
    <w:charset w:val="00"/>
    <w:family w:val="auto"/>
    <w:pitch w:val="variable"/>
    <w:sig w:usb0="00000207" w:usb1="00000000" w:usb2="00000000" w:usb3="00000000" w:csb0="00000097" w:csb1="00000000"/>
  </w:font>
  <w:font w:name="TimesUZ">
    <w:altName w:val="Times New Roman"/>
    <w:panose1 w:val="00000000000000000000"/>
    <w:charset w:val="00"/>
    <w:family w:val="auto"/>
    <w:notTrueType/>
    <w:pitch w:val="variable"/>
    <w:sig w:usb0="00000003" w:usb1="00000000" w:usb2="00000000" w:usb3="00000000" w:csb0="00000001" w:csb1="00000000"/>
  </w:font>
  <w:font w:name="Bodo_uzb">
    <w:altName w:val="Times New Roman"/>
    <w:charset w:val="00"/>
    <w:family w:val="auto"/>
    <w:pitch w:val="variable"/>
    <w:sig w:usb0="00000203" w:usb1="00000000" w:usb2="00000000" w:usb3="00000000" w:csb0="00000005" w:csb1="00000000"/>
  </w:font>
  <w:font w:name="Journal Uzbek">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rdiaUPC">
    <w:altName w:val="Arial Unicode MS"/>
    <w:charset w:val="00"/>
    <w:family w:val="swiss"/>
    <w:pitch w:val="variable"/>
    <w:sig w:usb0="00000000" w:usb1="00000000" w:usb2="00000000" w:usb3="00000000" w:csb0="0001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67A07"/>
    <w:multiLevelType w:val="multilevel"/>
    <w:tmpl w:val="0419001D"/>
    <w:styleLink w:val="3"/>
    <w:lvl w:ilvl="0">
      <w:start w:val="1"/>
      <w:numFmt w:val="russianUpper"/>
      <w:lvlText w:val="%1)"/>
      <w:lvlJc w:val="left"/>
      <w:pPr>
        <w:tabs>
          <w:tab w:val="num" w:pos="3195"/>
        </w:tabs>
        <w:ind w:left="3195" w:hanging="360"/>
      </w:pPr>
      <w:rPr>
        <w:rFonts w:cs="Times New Roman"/>
      </w:rPr>
    </w:lvl>
    <w:lvl w:ilvl="1">
      <w:start w:val="1"/>
      <w:numFmt w:val="lowerLetter"/>
      <w:lvlText w:val="%2)"/>
      <w:lvlJc w:val="left"/>
      <w:pPr>
        <w:tabs>
          <w:tab w:val="num" w:pos="3555"/>
        </w:tabs>
        <w:ind w:left="3555" w:hanging="360"/>
      </w:pPr>
      <w:rPr>
        <w:rFonts w:cs="Times New Roman"/>
      </w:rPr>
    </w:lvl>
    <w:lvl w:ilvl="2">
      <w:start w:val="1"/>
      <w:numFmt w:val="lowerRoman"/>
      <w:lvlText w:val="%3)"/>
      <w:lvlJc w:val="left"/>
      <w:pPr>
        <w:tabs>
          <w:tab w:val="num" w:pos="3915"/>
        </w:tabs>
        <w:ind w:left="3915" w:hanging="360"/>
      </w:pPr>
      <w:rPr>
        <w:rFonts w:cs="Times New Roman"/>
      </w:rPr>
    </w:lvl>
    <w:lvl w:ilvl="3">
      <w:start w:val="1"/>
      <w:numFmt w:val="decimal"/>
      <w:lvlText w:val="(%4)"/>
      <w:lvlJc w:val="left"/>
      <w:pPr>
        <w:tabs>
          <w:tab w:val="num" w:pos="4275"/>
        </w:tabs>
        <w:ind w:left="4275" w:hanging="360"/>
      </w:pPr>
      <w:rPr>
        <w:rFonts w:cs="Times New Roman"/>
      </w:rPr>
    </w:lvl>
    <w:lvl w:ilvl="4">
      <w:start w:val="1"/>
      <w:numFmt w:val="lowerLetter"/>
      <w:lvlText w:val="(%5)"/>
      <w:lvlJc w:val="left"/>
      <w:pPr>
        <w:tabs>
          <w:tab w:val="num" w:pos="4635"/>
        </w:tabs>
        <w:ind w:left="4635" w:hanging="360"/>
      </w:pPr>
      <w:rPr>
        <w:rFonts w:cs="Times New Roman"/>
      </w:rPr>
    </w:lvl>
    <w:lvl w:ilvl="5">
      <w:start w:val="1"/>
      <w:numFmt w:val="lowerRoman"/>
      <w:lvlText w:val="(%6)"/>
      <w:lvlJc w:val="left"/>
      <w:pPr>
        <w:tabs>
          <w:tab w:val="num" w:pos="4995"/>
        </w:tabs>
        <w:ind w:left="4995" w:hanging="360"/>
      </w:pPr>
      <w:rPr>
        <w:rFonts w:cs="Times New Roman"/>
      </w:rPr>
    </w:lvl>
    <w:lvl w:ilvl="6">
      <w:start w:val="1"/>
      <w:numFmt w:val="decimal"/>
      <w:lvlText w:val="%7."/>
      <w:lvlJc w:val="left"/>
      <w:pPr>
        <w:tabs>
          <w:tab w:val="num" w:pos="5355"/>
        </w:tabs>
        <w:ind w:left="5355" w:hanging="360"/>
      </w:pPr>
      <w:rPr>
        <w:rFonts w:cs="Times New Roman"/>
      </w:rPr>
    </w:lvl>
    <w:lvl w:ilvl="7">
      <w:start w:val="1"/>
      <w:numFmt w:val="lowerLetter"/>
      <w:lvlText w:val="%8."/>
      <w:lvlJc w:val="left"/>
      <w:pPr>
        <w:tabs>
          <w:tab w:val="num" w:pos="5715"/>
        </w:tabs>
        <w:ind w:left="5715" w:hanging="360"/>
      </w:pPr>
      <w:rPr>
        <w:rFonts w:cs="Times New Roman"/>
      </w:rPr>
    </w:lvl>
    <w:lvl w:ilvl="8">
      <w:start w:val="1"/>
      <w:numFmt w:val="lowerRoman"/>
      <w:lvlText w:val="%9."/>
      <w:lvlJc w:val="left"/>
      <w:pPr>
        <w:tabs>
          <w:tab w:val="num" w:pos="6075"/>
        </w:tabs>
        <w:ind w:left="6075" w:hanging="360"/>
      </w:pPr>
      <w:rPr>
        <w:rFonts w:cs="Times New Roman"/>
      </w:rPr>
    </w:lvl>
  </w:abstractNum>
  <w:abstractNum w:abstractNumId="1">
    <w:nsid w:val="4D991A82"/>
    <w:multiLevelType w:val="multilevel"/>
    <w:tmpl w:val="0419001D"/>
    <w:styleLink w:val="5"/>
    <w:lvl w:ilvl="0">
      <w:start w:val="1"/>
      <w:numFmt w:val="russianUpp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741067B7"/>
    <w:multiLevelType w:val="hybridMultilevel"/>
    <w:tmpl w:val="52A4AC8C"/>
    <w:lvl w:ilvl="0" w:tplc="1FD2093E">
      <w:start w:val="1"/>
      <w:numFmt w:val="upperRoman"/>
      <w:pStyle w:val="30"/>
      <w:lvlText w:val="%1."/>
      <w:lvlJc w:val="left"/>
      <w:pPr>
        <w:tabs>
          <w:tab w:val="num" w:pos="1428"/>
        </w:tabs>
        <w:ind w:left="1428" w:hanging="720"/>
      </w:pPr>
      <w:rPr>
        <w:rFonts w:ascii="BalticaUzbek" w:hAnsi="BalticaUzbek" w:cs="BalticaUzbek" w:hint="default"/>
        <w:b/>
        <w:bCs/>
        <w:sz w:val="30"/>
        <w:szCs w:val="30"/>
      </w:rPr>
    </w:lvl>
    <w:lvl w:ilvl="1" w:tplc="9D60DF96">
      <w:start w:val="1"/>
      <w:numFmt w:val="decimal"/>
      <w:lvlText w:val="%2."/>
      <w:lvlJc w:val="left"/>
      <w:pPr>
        <w:tabs>
          <w:tab w:val="num" w:pos="660"/>
        </w:tabs>
        <w:ind w:left="660" w:hanging="360"/>
      </w:pPr>
      <w:rPr>
        <w:b/>
        <w:bCs/>
      </w:r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
    <w:nsid w:val="7F1D59D3"/>
    <w:multiLevelType w:val="hybridMultilevel"/>
    <w:tmpl w:val="084A37DA"/>
    <w:lvl w:ilvl="0" w:tplc="FFFFFFFF">
      <w:start w:val="1"/>
      <w:numFmt w:val="decimal"/>
      <w:lvlText w:val="%1)"/>
      <w:lvlJc w:val="left"/>
      <w:pPr>
        <w:tabs>
          <w:tab w:val="num" w:pos="1815"/>
        </w:tabs>
        <w:ind w:left="1815" w:hanging="109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useFELayout/>
  </w:compat>
  <w:rsids>
    <w:rsidRoot w:val="00115321"/>
    <w:rsid w:val="00115321"/>
    <w:rsid w:val="00A369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0" w:qFormat="1"/>
    <w:lsdException w:name="toc 4" w:uiPriority="0"/>
    <w:lsdException w:name="toc 5" w:uiPriority="0"/>
    <w:lsdException w:name="footnote text" w:uiPriority="0" w:qFormat="1"/>
    <w:lsdException w:name="header" w:uiPriority="0"/>
    <w:lsdException w:name="footer" w:uiPriority="0"/>
    <w:lsdException w:name="caption" w:uiPriority="35" w:qFormat="1"/>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15321"/>
    <w:pPr>
      <w:keepNext/>
      <w:spacing w:after="0" w:line="240" w:lineRule="auto"/>
      <w:ind w:left="-540" w:firstLine="540"/>
      <w:jc w:val="both"/>
      <w:outlineLvl w:val="0"/>
    </w:pPr>
    <w:rPr>
      <w:rFonts w:ascii="Times New Roman" w:eastAsia="Times New Roman" w:hAnsi="Times New Roman" w:cs="Times New Roman"/>
      <w:b/>
      <w:bCs/>
      <w:sz w:val="24"/>
      <w:szCs w:val="24"/>
      <w:lang w:val="uz-Cyrl-UZ"/>
    </w:rPr>
  </w:style>
  <w:style w:type="paragraph" w:styleId="2">
    <w:name w:val="heading 2"/>
    <w:basedOn w:val="a"/>
    <w:next w:val="a"/>
    <w:link w:val="20"/>
    <w:qFormat/>
    <w:rsid w:val="00115321"/>
    <w:pPr>
      <w:keepNext/>
      <w:spacing w:after="0" w:line="360" w:lineRule="auto"/>
      <w:jc w:val="center"/>
      <w:outlineLvl w:val="1"/>
    </w:pPr>
    <w:rPr>
      <w:rFonts w:ascii="BalticaUzbek" w:eastAsia="Times New Roman" w:hAnsi="BalticaUzbek" w:cs="BalticaUzbek"/>
      <w:b/>
      <w:bCs/>
      <w:noProof/>
      <w:sz w:val="28"/>
      <w:szCs w:val="28"/>
    </w:rPr>
  </w:style>
  <w:style w:type="paragraph" w:styleId="30">
    <w:name w:val="heading 3"/>
    <w:basedOn w:val="a"/>
    <w:next w:val="a"/>
    <w:link w:val="31"/>
    <w:qFormat/>
    <w:rsid w:val="00115321"/>
    <w:pPr>
      <w:keepNext/>
      <w:numPr>
        <w:numId w:val="1"/>
      </w:numPr>
      <w:spacing w:after="0" w:line="240" w:lineRule="auto"/>
      <w:ind w:left="748" w:hanging="680"/>
      <w:jc w:val="center"/>
      <w:outlineLvl w:val="2"/>
    </w:pPr>
    <w:rPr>
      <w:rFonts w:ascii="BalticaUzbek" w:eastAsia="Times New Roman" w:hAnsi="BalticaUzbek" w:cs="Times New Roman"/>
      <w:b/>
      <w:bCs/>
      <w:noProof/>
      <w:sz w:val="32"/>
      <w:szCs w:val="32"/>
      <w:lang/>
    </w:rPr>
  </w:style>
  <w:style w:type="paragraph" w:styleId="4">
    <w:name w:val="heading 4"/>
    <w:basedOn w:val="a"/>
    <w:next w:val="a"/>
    <w:link w:val="40"/>
    <w:qFormat/>
    <w:rsid w:val="00115321"/>
    <w:pPr>
      <w:keepNext/>
      <w:spacing w:before="240" w:after="60" w:line="240" w:lineRule="auto"/>
      <w:outlineLvl w:val="3"/>
    </w:pPr>
    <w:rPr>
      <w:rFonts w:ascii="Times New Roman" w:eastAsia="Times New Roman" w:hAnsi="Times New Roman" w:cs="Times New Roman"/>
      <w:b/>
      <w:bCs/>
      <w:sz w:val="28"/>
      <w:szCs w:val="28"/>
    </w:rPr>
  </w:style>
  <w:style w:type="paragraph" w:styleId="50">
    <w:name w:val="heading 5"/>
    <w:basedOn w:val="a"/>
    <w:next w:val="a"/>
    <w:link w:val="51"/>
    <w:qFormat/>
    <w:rsid w:val="00115321"/>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11532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11532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115321"/>
    <w:pPr>
      <w:keepNext/>
      <w:shd w:val="clear" w:color="auto" w:fill="FFFFFF"/>
      <w:spacing w:after="0" w:line="240" w:lineRule="auto"/>
      <w:jc w:val="center"/>
      <w:outlineLvl w:val="7"/>
    </w:pPr>
    <w:rPr>
      <w:rFonts w:ascii="Times New Roman" w:eastAsia="Times New Roman" w:hAnsi="Times New Roman" w:cs="Times New Roman"/>
      <w:b/>
      <w:bCs/>
      <w:sz w:val="32"/>
      <w:szCs w:val="28"/>
    </w:rPr>
  </w:style>
  <w:style w:type="paragraph" w:styleId="9">
    <w:name w:val="heading 9"/>
    <w:basedOn w:val="a"/>
    <w:next w:val="a"/>
    <w:link w:val="90"/>
    <w:qFormat/>
    <w:rsid w:val="00115321"/>
    <w:pPr>
      <w:keepNext/>
      <w:spacing w:after="0" w:line="240" w:lineRule="auto"/>
      <w:ind w:firstLine="567"/>
      <w:jc w:val="both"/>
      <w:outlineLvl w:val="8"/>
    </w:pPr>
    <w:rPr>
      <w:rFonts w:ascii="Times New Roman" w:eastAsia="Batang" w:hAnsi="Times New Roman" w:cs="Times New Roman"/>
      <w:b/>
      <w:bCs/>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5321"/>
    <w:rPr>
      <w:rFonts w:ascii="Times New Roman" w:eastAsia="Times New Roman" w:hAnsi="Times New Roman" w:cs="Times New Roman"/>
      <w:b/>
      <w:bCs/>
      <w:sz w:val="24"/>
      <w:szCs w:val="24"/>
      <w:lang w:val="uz-Cyrl-UZ"/>
    </w:rPr>
  </w:style>
  <w:style w:type="character" w:customStyle="1" w:styleId="20">
    <w:name w:val="Заголовок 2 Знак"/>
    <w:basedOn w:val="a0"/>
    <w:link w:val="2"/>
    <w:rsid w:val="00115321"/>
    <w:rPr>
      <w:rFonts w:ascii="BalticaUzbek" w:eastAsia="Times New Roman" w:hAnsi="BalticaUzbek" w:cs="BalticaUzbek"/>
      <w:b/>
      <w:bCs/>
      <w:noProof/>
      <w:sz w:val="28"/>
      <w:szCs w:val="28"/>
    </w:rPr>
  </w:style>
  <w:style w:type="character" w:customStyle="1" w:styleId="31">
    <w:name w:val="Заголовок 3 Знак"/>
    <w:basedOn w:val="a0"/>
    <w:link w:val="30"/>
    <w:rsid w:val="00115321"/>
    <w:rPr>
      <w:rFonts w:ascii="BalticaUzbek" w:eastAsia="Times New Roman" w:hAnsi="BalticaUzbek" w:cs="Times New Roman"/>
      <w:b/>
      <w:bCs/>
      <w:noProof/>
      <w:sz w:val="32"/>
      <w:szCs w:val="32"/>
      <w:lang/>
    </w:rPr>
  </w:style>
  <w:style w:type="character" w:customStyle="1" w:styleId="40">
    <w:name w:val="Заголовок 4 Знак"/>
    <w:basedOn w:val="a0"/>
    <w:link w:val="4"/>
    <w:rsid w:val="00115321"/>
    <w:rPr>
      <w:rFonts w:ascii="Times New Roman" w:eastAsia="Times New Roman" w:hAnsi="Times New Roman" w:cs="Times New Roman"/>
      <w:b/>
      <w:bCs/>
      <w:sz w:val="28"/>
      <w:szCs w:val="28"/>
    </w:rPr>
  </w:style>
  <w:style w:type="character" w:customStyle="1" w:styleId="51">
    <w:name w:val="Заголовок 5 Знак"/>
    <w:basedOn w:val="a0"/>
    <w:link w:val="50"/>
    <w:rsid w:val="00115321"/>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115321"/>
    <w:rPr>
      <w:rFonts w:ascii="Times New Roman" w:eastAsia="Times New Roman" w:hAnsi="Times New Roman" w:cs="Times New Roman"/>
      <w:b/>
      <w:bCs/>
    </w:rPr>
  </w:style>
  <w:style w:type="character" w:customStyle="1" w:styleId="70">
    <w:name w:val="Заголовок 7 Знак"/>
    <w:basedOn w:val="a0"/>
    <w:link w:val="7"/>
    <w:rsid w:val="00115321"/>
    <w:rPr>
      <w:rFonts w:ascii="Times New Roman" w:eastAsia="Times New Roman" w:hAnsi="Times New Roman" w:cs="Times New Roman"/>
      <w:sz w:val="24"/>
      <w:szCs w:val="24"/>
    </w:rPr>
  </w:style>
  <w:style w:type="character" w:customStyle="1" w:styleId="80">
    <w:name w:val="Заголовок 8 Знак"/>
    <w:basedOn w:val="a0"/>
    <w:link w:val="8"/>
    <w:rsid w:val="00115321"/>
    <w:rPr>
      <w:rFonts w:ascii="Times New Roman" w:eastAsia="Times New Roman" w:hAnsi="Times New Roman" w:cs="Times New Roman"/>
      <w:b/>
      <w:bCs/>
      <w:sz w:val="32"/>
      <w:szCs w:val="28"/>
      <w:shd w:val="clear" w:color="auto" w:fill="FFFFFF"/>
    </w:rPr>
  </w:style>
  <w:style w:type="character" w:customStyle="1" w:styleId="90">
    <w:name w:val="Заголовок 9 Знак"/>
    <w:basedOn w:val="a0"/>
    <w:link w:val="9"/>
    <w:rsid w:val="00115321"/>
    <w:rPr>
      <w:rFonts w:ascii="Times New Roman" w:eastAsia="Batang" w:hAnsi="Times New Roman" w:cs="Times New Roman"/>
      <w:b/>
      <w:bCs/>
      <w:sz w:val="24"/>
      <w:szCs w:val="24"/>
      <w:lang/>
    </w:rPr>
  </w:style>
  <w:style w:type="paragraph" w:customStyle="1" w:styleId="CharCharChar2">
    <w:name w:val="Char Char Char Знак Знак Знак Знак2 Знак Знак Знак Знак"/>
    <w:basedOn w:val="a"/>
    <w:uiPriority w:val="99"/>
    <w:rsid w:val="00115321"/>
    <w:pPr>
      <w:spacing w:after="160" w:line="240" w:lineRule="exact"/>
    </w:pPr>
    <w:rPr>
      <w:rFonts w:ascii="Arial" w:eastAsia="MS Mincho" w:hAnsi="Arial" w:cs="Arial"/>
      <w:sz w:val="20"/>
      <w:szCs w:val="20"/>
      <w:lang w:val="en-US" w:eastAsia="en-US"/>
    </w:rPr>
  </w:style>
  <w:style w:type="paragraph" w:styleId="a3">
    <w:name w:val="Title"/>
    <w:aliases w:val="Знак Знак,Знак"/>
    <w:basedOn w:val="a"/>
    <w:link w:val="a4"/>
    <w:qFormat/>
    <w:rsid w:val="00115321"/>
    <w:pPr>
      <w:spacing w:after="0" w:line="240" w:lineRule="auto"/>
      <w:jc w:val="center"/>
    </w:pPr>
    <w:rPr>
      <w:rFonts w:ascii="BalticaUzbek" w:eastAsia="Times New Roman" w:hAnsi="BalticaUzbek" w:cs="Times New Roman"/>
      <w:b/>
      <w:sz w:val="36"/>
      <w:szCs w:val="20"/>
    </w:rPr>
  </w:style>
  <w:style w:type="character" w:customStyle="1" w:styleId="a4">
    <w:name w:val="Название Знак"/>
    <w:aliases w:val="Знак Знак Знак,Знак Знак1"/>
    <w:basedOn w:val="a0"/>
    <w:link w:val="a3"/>
    <w:rsid w:val="00115321"/>
    <w:rPr>
      <w:rFonts w:ascii="BalticaUzbek" w:eastAsia="Times New Roman" w:hAnsi="BalticaUzbek" w:cs="Times New Roman"/>
      <w:b/>
      <w:sz w:val="36"/>
      <w:szCs w:val="20"/>
    </w:rPr>
  </w:style>
  <w:style w:type="paragraph" w:styleId="a5">
    <w:name w:val="footnote text"/>
    <w:aliases w:val="список,Текст сноски Знак Знак Знак,Текст сноски Знак Знак,Текст сноски Знак Знак Знак Знак Знак,Текст сноски Знак Знак Знак Знак Знак Знак Зна,Текст сноски Знак Знак Знак Знак Знак Знак Знак,Текст сноски Знак1 Знак Знак,-+,-"/>
    <w:basedOn w:val="a"/>
    <w:link w:val="11"/>
    <w:qFormat/>
    <w:rsid w:val="00115321"/>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uiPriority w:val="99"/>
    <w:semiHidden/>
    <w:rsid w:val="00115321"/>
    <w:rPr>
      <w:sz w:val="20"/>
      <w:szCs w:val="20"/>
    </w:rPr>
  </w:style>
  <w:style w:type="character" w:customStyle="1" w:styleId="11">
    <w:name w:val="Текст сноски Знак1"/>
    <w:aliases w:val="список Знак,Текст сноски Знак Знак Знак Знак,Текст сноски Знак Знак Знак1,Текст сноски Знак Знак Знак Знак Знак Знак,Текст сноски Знак Знак Знак Знак Знак Знак Зна Знак,Текст сноски Знак Знак1,Текст сноски Знак1 Знак Знак Знак,-+ Знак"/>
    <w:link w:val="a5"/>
    <w:rsid w:val="00115321"/>
    <w:rPr>
      <w:rFonts w:ascii="Times New Roman" w:eastAsia="Times New Roman" w:hAnsi="Times New Roman" w:cs="Times New Roman"/>
      <w:sz w:val="20"/>
      <w:szCs w:val="20"/>
    </w:rPr>
  </w:style>
  <w:style w:type="character" w:styleId="a7">
    <w:name w:val="footnote reference"/>
    <w:aliases w:val="Footnote Text Char11,ftref,Мой Текст сноски,FZ,Footnote Text Char1,Appel note de bas de p,Footnote Reference/,16 Point,Superscript 6 Point,Footnote Text Char111,single space Char1,FOOTNOTES Char1,fn Знак Знак Знак Знак Char1,fn Знак Знак Cha"/>
    <w:uiPriority w:val="99"/>
    <w:rsid w:val="00115321"/>
    <w:rPr>
      <w:vertAlign w:val="superscript"/>
    </w:rPr>
  </w:style>
  <w:style w:type="paragraph" w:styleId="a8">
    <w:name w:val="footer"/>
    <w:basedOn w:val="a"/>
    <w:link w:val="a9"/>
    <w:rsid w:val="00115321"/>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rPr>
  </w:style>
  <w:style w:type="character" w:customStyle="1" w:styleId="a9">
    <w:name w:val="Нижний колонтитул Знак"/>
    <w:basedOn w:val="a0"/>
    <w:link w:val="a8"/>
    <w:rsid w:val="00115321"/>
    <w:rPr>
      <w:rFonts w:ascii="Arial" w:eastAsia="Times New Roman" w:hAnsi="Arial" w:cs="Times New Roman"/>
      <w:sz w:val="20"/>
      <w:szCs w:val="20"/>
    </w:rPr>
  </w:style>
  <w:style w:type="character" w:styleId="aa">
    <w:name w:val="page number"/>
    <w:basedOn w:val="a0"/>
    <w:uiPriority w:val="99"/>
    <w:rsid w:val="00115321"/>
  </w:style>
  <w:style w:type="paragraph" w:styleId="ab">
    <w:name w:val="header"/>
    <w:basedOn w:val="a"/>
    <w:link w:val="ac"/>
    <w:rsid w:val="00115321"/>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rPr>
  </w:style>
  <w:style w:type="character" w:customStyle="1" w:styleId="ac">
    <w:name w:val="Верхний колонтитул Знак"/>
    <w:basedOn w:val="a0"/>
    <w:link w:val="ab"/>
    <w:rsid w:val="00115321"/>
    <w:rPr>
      <w:rFonts w:ascii="Arial" w:eastAsia="Times New Roman" w:hAnsi="Arial" w:cs="Times New Roman"/>
      <w:sz w:val="20"/>
      <w:szCs w:val="20"/>
    </w:rPr>
  </w:style>
  <w:style w:type="paragraph" w:styleId="ad">
    <w:name w:val="Body Text"/>
    <w:basedOn w:val="a"/>
    <w:link w:val="ae"/>
    <w:qFormat/>
    <w:rsid w:val="00115321"/>
    <w:pPr>
      <w:spacing w:after="0" w:line="240" w:lineRule="auto"/>
    </w:pPr>
    <w:rPr>
      <w:rFonts w:ascii="BalticaUzbek" w:eastAsia="Times New Roman" w:hAnsi="BalticaUzbek" w:cs="Times New Roman"/>
      <w:sz w:val="28"/>
      <w:szCs w:val="20"/>
    </w:rPr>
  </w:style>
  <w:style w:type="character" w:customStyle="1" w:styleId="ae">
    <w:name w:val="Основной текст Знак"/>
    <w:basedOn w:val="a0"/>
    <w:link w:val="ad"/>
    <w:rsid w:val="00115321"/>
    <w:rPr>
      <w:rFonts w:ascii="BalticaUzbek" w:eastAsia="Times New Roman" w:hAnsi="BalticaUzbek" w:cs="Times New Roman"/>
      <w:sz w:val="28"/>
      <w:szCs w:val="20"/>
    </w:rPr>
  </w:style>
  <w:style w:type="paragraph" w:styleId="21">
    <w:name w:val="Body Text Indent 2"/>
    <w:basedOn w:val="a"/>
    <w:link w:val="22"/>
    <w:rsid w:val="00115321"/>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115321"/>
    <w:rPr>
      <w:rFonts w:ascii="Times New Roman" w:eastAsia="Times New Roman" w:hAnsi="Times New Roman" w:cs="Times New Roman"/>
      <w:sz w:val="24"/>
      <w:szCs w:val="24"/>
    </w:rPr>
  </w:style>
  <w:style w:type="paragraph" w:styleId="af">
    <w:name w:val="Block Text"/>
    <w:basedOn w:val="a"/>
    <w:rsid w:val="00115321"/>
    <w:pPr>
      <w:spacing w:after="0" w:line="240" w:lineRule="auto"/>
      <w:ind w:left="-567" w:right="-1050" w:firstLine="1287"/>
      <w:jc w:val="both"/>
    </w:pPr>
    <w:rPr>
      <w:rFonts w:ascii="BalticaUzbek" w:eastAsia="Times New Roman" w:hAnsi="BalticaUzbek" w:cs="Times New Roman"/>
      <w:sz w:val="32"/>
      <w:szCs w:val="20"/>
    </w:rPr>
  </w:style>
  <w:style w:type="paragraph" w:customStyle="1" w:styleId="12">
    <w:name w:val="Стиль1"/>
    <w:basedOn w:val="a"/>
    <w:uiPriority w:val="99"/>
    <w:rsid w:val="00115321"/>
    <w:pPr>
      <w:spacing w:after="0" w:line="360" w:lineRule="auto"/>
      <w:ind w:firstLine="540"/>
      <w:jc w:val="both"/>
    </w:pPr>
    <w:rPr>
      <w:rFonts w:ascii="BalticaUzbek" w:eastAsia="Times New Roman" w:hAnsi="BalticaUzbek" w:cs="BalticaUzbek"/>
      <w:noProof/>
      <w:sz w:val="28"/>
      <w:szCs w:val="28"/>
    </w:rPr>
  </w:style>
  <w:style w:type="paragraph" w:styleId="af0">
    <w:name w:val="Body Text Indent"/>
    <w:basedOn w:val="a"/>
    <w:link w:val="af1"/>
    <w:rsid w:val="00115321"/>
    <w:pPr>
      <w:tabs>
        <w:tab w:val="num" w:pos="-900"/>
      </w:tabs>
      <w:spacing w:after="0" w:line="240" w:lineRule="auto"/>
      <w:ind w:left="-540" w:firstLine="540"/>
      <w:jc w:val="both"/>
    </w:pPr>
    <w:rPr>
      <w:rFonts w:ascii="Times New Roman" w:eastAsia="Times New Roman" w:hAnsi="Times New Roman" w:cs="Times New Roman"/>
      <w:sz w:val="24"/>
      <w:szCs w:val="24"/>
      <w:lang w:val="uz-Cyrl-UZ"/>
    </w:rPr>
  </w:style>
  <w:style w:type="character" w:customStyle="1" w:styleId="af1">
    <w:name w:val="Основной текст с отступом Знак"/>
    <w:basedOn w:val="a0"/>
    <w:link w:val="af0"/>
    <w:rsid w:val="00115321"/>
    <w:rPr>
      <w:rFonts w:ascii="Times New Roman" w:eastAsia="Times New Roman" w:hAnsi="Times New Roman" w:cs="Times New Roman"/>
      <w:sz w:val="24"/>
      <w:szCs w:val="24"/>
      <w:lang w:val="uz-Cyrl-UZ"/>
    </w:rPr>
  </w:style>
  <w:style w:type="paragraph" w:styleId="32">
    <w:name w:val="Body Text Indent 3"/>
    <w:basedOn w:val="a"/>
    <w:link w:val="33"/>
    <w:rsid w:val="0011532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115321"/>
    <w:rPr>
      <w:rFonts w:ascii="Times New Roman" w:eastAsia="Times New Roman" w:hAnsi="Times New Roman" w:cs="Times New Roman"/>
      <w:sz w:val="16"/>
      <w:szCs w:val="16"/>
    </w:rPr>
  </w:style>
  <w:style w:type="paragraph" w:styleId="af2">
    <w:name w:val="Normal (Web)"/>
    <w:aliases w:val="Обычный (Web)"/>
    <w:basedOn w:val="a"/>
    <w:uiPriority w:val="99"/>
    <w:rsid w:val="00115321"/>
    <w:pPr>
      <w:spacing w:before="72" w:after="72" w:line="240" w:lineRule="auto"/>
      <w:ind w:left="432" w:right="432"/>
      <w:jc w:val="both"/>
    </w:pPr>
    <w:rPr>
      <w:rFonts w:ascii="Courier New" w:eastAsia="Times New Roman" w:hAnsi="Courier New" w:cs="Courier New"/>
      <w:color w:val="111111"/>
      <w:sz w:val="18"/>
      <w:szCs w:val="18"/>
    </w:rPr>
  </w:style>
  <w:style w:type="paragraph" w:styleId="23">
    <w:name w:val="Body Text 2"/>
    <w:basedOn w:val="a"/>
    <w:link w:val="24"/>
    <w:rsid w:val="00115321"/>
    <w:pPr>
      <w:tabs>
        <w:tab w:val="left" w:pos="720"/>
      </w:tabs>
      <w:spacing w:after="0" w:line="240" w:lineRule="auto"/>
      <w:jc w:val="both"/>
    </w:pPr>
    <w:rPr>
      <w:rFonts w:ascii="Times New Roman" w:eastAsia="Times New Roman" w:hAnsi="Times New Roman" w:cs="Times New Roman"/>
      <w:noProof/>
      <w:sz w:val="20"/>
      <w:szCs w:val="20"/>
    </w:rPr>
  </w:style>
  <w:style w:type="character" w:customStyle="1" w:styleId="24">
    <w:name w:val="Основной текст 2 Знак"/>
    <w:basedOn w:val="a0"/>
    <w:link w:val="23"/>
    <w:rsid w:val="00115321"/>
    <w:rPr>
      <w:rFonts w:ascii="Times New Roman" w:eastAsia="Times New Roman" w:hAnsi="Times New Roman" w:cs="Times New Roman"/>
      <w:noProof/>
      <w:sz w:val="20"/>
      <w:szCs w:val="20"/>
    </w:rPr>
  </w:style>
  <w:style w:type="character" w:styleId="af3">
    <w:name w:val="Hyperlink"/>
    <w:rsid w:val="00115321"/>
    <w:rPr>
      <w:color w:val="0000FF"/>
      <w:u w:val="single"/>
    </w:rPr>
  </w:style>
  <w:style w:type="paragraph" w:styleId="34">
    <w:name w:val="Body Text 3"/>
    <w:basedOn w:val="a"/>
    <w:link w:val="35"/>
    <w:rsid w:val="00115321"/>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115321"/>
    <w:rPr>
      <w:rFonts w:ascii="Times New Roman" w:eastAsia="Times New Roman" w:hAnsi="Times New Roman" w:cs="Times New Roman"/>
      <w:sz w:val="16"/>
      <w:szCs w:val="16"/>
    </w:rPr>
  </w:style>
  <w:style w:type="paragraph" w:styleId="af4">
    <w:name w:val="Plain Text"/>
    <w:basedOn w:val="a"/>
    <w:link w:val="af5"/>
    <w:rsid w:val="00115321"/>
    <w:pPr>
      <w:jc w:val="center"/>
    </w:pPr>
    <w:rPr>
      <w:rFonts w:ascii="Courier New" w:eastAsia="Times New Roman" w:hAnsi="Courier New" w:cs="Courier New"/>
      <w:sz w:val="20"/>
      <w:szCs w:val="20"/>
      <w:lang w:val="uz-Latn-UZ" w:eastAsia="uz-Latn-UZ"/>
    </w:rPr>
  </w:style>
  <w:style w:type="character" w:customStyle="1" w:styleId="af5">
    <w:name w:val="Текст Знак"/>
    <w:basedOn w:val="a0"/>
    <w:link w:val="af4"/>
    <w:rsid w:val="00115321"/>
    <w:rPr>
      <w:rFonts w:ascii="Courier New" w:eastAsia="Times New Roman" w:hAnsi="Courier New" w:cs="Courier New"/>
      <w:sz w:val="20"/>
      <w:szCs w:val="20"/>
      <w:lang w:val="uz-Latn-UZ" w:eastAsia="uz-Latn-UZ"/>
    </w:rPr>
  </w:style>
  <w:style w:type="paragraph" w:styleId="af6">
    <w:name w:val="No Spacing"/>
    <w:uiPriority w:val="1"/>
    <w:qFormat/>
    <w:rsid w:val="00115321"/>
    <w:pPr>
      <w:spacing w:after="0" w:line="240" w:lineRule="auto"/>
      <w:jc w:val="center"/>
    </w:pPr>
    <w:rPr>
      <w:rFonts w:ascii="Tahoma" w:eastAsia="Calibri" w:hAnsi="Tahoma" w:cs="Tahoma"/>
      <w:bCs/>
      <w:sz w:val="48"/>
      <w:szCs w:val="48"/>
      <w:lang w:eastAsia="en-US"/>
    </w:rPr>
  </w:style>
  <w:style w:type="character" w:customStyle="1" w:styleId="25">
    <w:name w:val=" Знак Знак2"/>
    <w:rsid w:val="00115321"/>
    <w:rPr>
      <w:rFonts w:ascii="BalticaUzbek" w:hAnsi="BalticaUzbek"/>
      <w:b/>
      <w:sz w:val="28"/>
      <w:lang w:val="ru-RU" w:eastAsia="ru-RU" w:bidi="ar-SA"/>
    </w:rPr>
  </w:style>
  <w:style w:type="paragraph" w:customStyle="1" w:styleId="BodyTextIndent">
    <w:name w:val="Body Text Indent"/>
    <w:basedOn w:val="a"/>
    <w:rsid w:val="00115321"/>
    <w:pPr>
      <w:spacing w:after="120" w:line="240" w:lineRule="auto"/>
      <w:ind w:left="283"/>
    </w:pPr>
    <w:rPr>
      <w:rFonts w:ascii="Times New Roman" w:eastAsia="Times New Roman" w:hAnsi="Times New Roman" w:cs="Times New Roman"/>
      <w:sz w:val="20"/>
      <w:szCs w:val="20"/>
    </w:rPr>
  </w:style>
  <w:style w:type="paragraph" w:customStyle="1" w:styleId="BodyTextIndent1">
    <w:name w:val="Body Text Indent1"/>
    <w:basedOn w:val="a"/>
    <w:rsid w:val="00115321"/>
    <w:pPr>
      <w:spacing w:after="120" w:line="240" w:lineRule="auto"/>
      <w:ind w:left="283"/>
    </w:pPr>
    <w:rPr>
      <w:rFonts w:ascii="Times New Roman" w:eastAsia="Times New Roman" w:hAnsi="Times New Roman" w:cs="Times New Roman"/>
      <w:sz w:val="20"/>
      <w:szCs w:val="20"/>
    </w:rPr>
  </w:style>
  <w:style w:type="paragraph" w:customStyle="1" w:styleId="Normal">
    <w:name w:val="Normal"/>
    <w:rsid w:val="00115321"/>
    <w:pPr>
      <w:spacing w:after="0" w:line="240" w:lineRule="auto"/>
    </w:pPr>
    <w:rPr>
      <w:rFonts w:ascii="Times New Roman" w:eastAsia="Times New Roman" w:hAnsi="Times New Roman" w:cs="Times New Roman"/>
      <w:sz w:val="24"/>
      <w:szCs w:val="20"/>
    </w:rPr>
  </w:style>
  <w:style w:type="paragraph" w:customStyle="1" w:styleId="af7">
    <w:name w:val=" Знак Знак Знак Знак Знак Знак Знак"/>
    <w:basedOn w:val="a"/>
    <w:autoRedefine/>
    <w:rsid w:val="00115321"/>
    <w:pPr>
      <w:spacing w:after="160" w:line="240" w:lineRule="exact"/>
      <w:jc w:val="both"/>
    </w:pPr>
    <w:rPr>
      <w:rFonts w:ascii="Times New Roman" w:eastAsia="Times New Roman" w:hAnsi="Times New Roman" w:cs="Times New Roman"/>
      <w:sz w:val="28"/>
      <w:szCs w:val="20"/>
      <w:lang w:val="en-US" w:eastAsia="en-US"/>
    </w:rPr>
  </w:style>
  <w:style w:type="paragraph" w:customStyle="1" w:styleId="BodyText3">
    <w:name w:val="Body Text 3"/>
    <w:basedOn w:val="Normal"/>
    <w:rsid w:val="00115321"/>
    <w:rPr>
      <w:b/>
      <w:sz w:val="28"/>
    </w:rPr>
  </w:style>
  <w:style w:type="paragraph" w:customStyle="1" w:styleId="heading2">
    <w:name w:val="heading 2"/>
    <w:basedOn w:val="Normal"/>
    <w:next w:val="Normal"/>
    <w:rsid w:val="00115321"/>
    <w:pPr>
      <w:keepNext/>
      <w:jc w:val="center"/>
    </w:pPr>
    <w:rPr>
      <w:b/>
      <w:sz w:val="32"/>
    </w:rPr>
  </w:style>
  <w:style w:type="paragraph" w:customStyle="1" w:styleId="heading4">
    <w:name w:val="heading 4"/>
    <w:basedOn w:val="Normal"/>
    <w:next w:val="Normal"/>
    <w:rsid w:val="00115321"/>
    <w:pPr>
      <w:keepNext/>
      <w:jc w:val="center"/>
    </w:pPr>
    <w:rPr>
      <w:b/>
      <w:sz w:val="28"/>
    </w:rPr>
  </w:style>
  <w:style w:type="paragraph" w:customStyle="1" w:styleId="heading1">
    <w:name w:val="heading 1"/>
    <w:basedOn w:val="Normal"/>
    <w:next w:val="Normal"/>
    <w:rsid w:val="00115321"/>
    <w:pPr>
      <w:keepNext/>
      <w:jc w:val="center"/>
    </w:pPr>
    <w:rPr>
      <w:sz w:val="32"/>
    </w:rPr>
  </w:style>
  <w:style w:type="paragraph" w:customStyle="1" w:styleId="header">
    <w:name w:val="header"/>
    <w:basedOn w:val="Normal"/>
    <w:rsid w:val="00115321"/>
    <w:pPr>
      <w:tabs>
        <w:tab w:val="center" w:pos="4153"/>
        <w:tab w:val="right" w:pos="8306"/>
      </w:tabs>
    </w:pPr>
    <w:rPr>
      <w:sz w:val="20"/>
    </w:rPr>
  </w:style>
  <w:style w:type="character" w:customStyle="1" w:styleId="pagenumber">
    <w:name w:val="page number"/>
    <w:basedOn w:val="a0"/>
    <w:rsid w:val="00115321"/>
  </w:style>
  <w:style w:type="paragraph" w:customStyle="1" w:styleId="footer">
    <w:name w:val="footer"/>
    <w:basedOn w:val="Normal"/>
    <w:rsid w:val="00115321"/>
    <w:pPr>
      <w:tabs>
        <w:tab w:val="center" w:pos="4153"/>
        <w:tab w:val="right" w:pos="8306"/>
      </w:tabs>
    </w:pPr>
    <w:rPr>
      <w:sz w:val="20"/>
    </w:rPr>
  </w:style>
  <w:style w:type="paragraph" w:customStyle="1" w:styleId="13">
    <w:name w:val=" Знак Знак Знак1 Знак"/>
    <w:basedOn w:val="a"/>
    <w:autoRedefine/>
    <w:rsid w:val="00115321"/>
    <w:pPr>
      <w:spacing w:after="160" w:line="240" w:lineRule="exact"/>
    </w:pPr>
    <w:rPr>
      <w:rFonts w:ascii="Times New Roman" w:eastAsia="Times New Roman" w:hAnsi="Times New Roman" w:cs="Times New Roman"/>
      <w:b/>
      <w:sz w:val="28"/>
      <w:szCs w:val="28"/>
      <w:lang w:val="uz-Cyrl-UZ" w:eastAsia="en-US"/>
    </w:rPr>
  </w:style>
  <w:style w:type="paragraph" w:customStyle="1" w:styleId="BodyText">
    <w:name w:val="Body Text"/>
    <w:basedOn w:val="Normal"/>
    <w:rsid w:val="00115321"/>
    <w:pPr>
      <w:widowControl w:val="0"/>
      <w:spacing w:line="120" w:lineRule="atLeast"/>
      <w:jc w:val="center"/>
    </w:pPr>
    <w:rPr>
      <w:rFonts w:ascii="BalticaTAD" w:hAnsi="BalticaTAD"/>
      <w:b/>
      <w:sz w:val="28"/>
    </w:rPr>
  </w:style>
  <w:style w:type="paragraph" w:customStyle="1" w:styleId="14">
    <w:name w:val="1"/>
    <w:basedOn w:val="a"/>
    <w:autoRedefine/>
    <w:rsid w:val="00115321"/>
    <w:pPr>
      <w:spacing w:after="160" w:line="240" w:lineRule="exact"/>
    </w:pPr>
    <w:rPr>
      <w:rFonts w:ascii="Times New Roman" w:eastAsia="Times New Roman" w:hAnsi="Times New Roman" w:cs="Times New Roman"/>
      <w:b/>
      <w:sz w:val="28"/>
      <w:szCs w:val="28"/>
      <w:lang w:val="uz-Cyrl-UZ" w:eastAsia="en-US"/>
    </w:rPr>
  </w:style>
  <w:style w:type="table" w:styleId="af8">
    <w:name w:val="Table Grid"/>
    <w:basedOn w:val="a1"/>
    <w:rsid w:val="0011532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список Char,Текст сноски Знак Знак Знак Char,Текст сноски Знак Знак Char,Текст сноски Знак Знак Знак Знак Знак Char,Текст сноски Знак Знак Знак Знак Знак Знак Зна Char,Текст сноски Знак Знак Знак Знак Знак Знак Знак Char,-++ Char"/>
    <w:locked/>
    <w:rsid w:val="00115321"/>
    <w:rPr>
      <w:lang w:val="ru-RU" w:eastAsia="ru-RU" w:bidi="ar-SA"/>
    </w:rPr>
  </w:style>
  <w:style w:type="paragraph" w:styleId="af9">
    <w:name w:val="List"/>
    <w:basedOn w:val="a"/>
    <w:rsid w:val="00115321"/>
    <w:pPr>
      <w:spacing w:after="0" w:line="240" w:lineRule="auto"/>
      <w:ind w:left="283" w:hanging="283"/>
    </w:pPr>
    <w:rPr>
      <w:rFonts w:ascii="U_Journ" w:eastAsia="Times New Roman" w:hAnsi="U_Journ" w:cs="U_Journ"/>
      <w:sz w:val="28"/>
      <w:szCs w:val="28"/>
    </w:rPr>
  </w:style>
  <w:style w:type="character" w:customStyle="1" w:styleId="26">
    <w:name w:val="Знак Знак2"/>
    <w:locked/>
    <w:rsid w:val="00115321"/>
    <w:rPr>
      <w:sz w:val="24"/>
      <w:szCs w:val="24"/>
      <w:lang w:val="en-US" w:eastAsia="en-US" w:bidi="ar-SA"/>
    </w:rPr>
  </w:style>
  <w:style w:type="paragraph" w:customStyle="1" w:styleId="afa">
    <w:name w:val="Знак Знак Знак Знак Знак Знак Знак"/>
    <w:basedOn w:val="a"/>
    <w:autoRedefine/>
    <w:rsid w:val="00115321"/>
    <w:pPr>
      <w:spacing w:after="0" w:line="240" w:lineRule="auto"/>
      <w:ind w:firstLine="794"/>
      <w:jc w:val="both"/>
    </w:pPr>
    <w:rPr>
      <w:rFonts w:ascii="Times New Roman" w:eastAsia="Times New Roman" w:hAnsi="Times New Roman" w:cs="Times New Roman"/>
      <w:sz w:val="28"/>
      <w:szCs w:val="28"/>
      <w:lang w:val="uz-Cyrl-UZ" w:eastAsia="en-US"/>
    </w:rPr>
  </w:style>
  <w:style w:type="paragraph" w:customStyle="1" w:styleId="Default">
    <w:name w:val="Default"/>
    <w:rsid w:val="001153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ing5">
    <w:name w:val="heading 5"/>
    <w:basedOn w:val="a"/>
    <w:next w:val="a"/>
    <w:rsid w:val="00115321"/>
    <w:pPr>
      <w:keepNext/>
      <w:spacing w:after="0" w:line="240" w:lineRule="auto"/>
      <w:jc w:val="center"/>
    </w:pPr>
    <w:rPr>
      <w:rFonts w:ascii="Times New Roman" w:eastAsia="Times New Roman" w:hAnsi="Times New Roman" w:cs="Times New Roman"/>
      <w:b/>
      <w:sz w:val="24"/>
      <w:szCs w:val="20"/>
    </w:rPr>
  </w:style>
  <w:style w:type="character" w:customStyle="1" w:styleId="ciaeniinee">
    <w:name w:val="ciae niinee"/>
    <w:rsid w:val="00115321"/>
    <w:rPr>
      <w:vertAlign w:val="superscript"/>
    </w:rPr>
  </w:style>
  <w:style w:type="paragraph" w:customStyle="1" w:styleId="oaenoniinee">
    <w:name w:val="oaeno niinee"/>
    <w:basedOn w:val="a"/>
    <w:rsid w:val="00115321"/>
    <w:pPr>
      <w:spacing w:after="0" w:line="240" w:lineRule="auto"/>
    </w:pPr>
    <w:rPr>
      <w:rFonts w:ascii="Times New Roman" w:eastAsia="Times New Roman" w:hAnsi="Times New Roman" w:cs="Times New Roman"/>
      <w:sz w:val="20"/>
      <w:szCs w:val="20"/>
    </w:rPr>
  </w:style>
  <w:style w:type="paragraph" w:styleId="27">
    <w:name w:val="List 2"/>
    <w:basedOn w:val="a"/>
    <w:rsid w:val="00115321"/>
    <w:pPr>
      <w:spacing w:after="0" w:line="240" w:lineRule="auto"/>
      <w:ind w:left="566" w:hanging="283"/>
    </w:pPr>
    <w:rPr>
      <w:rFonts w:ascii="Times New Roman" w:eastAsia="Times New Roman" w:hAnsi="Times New Roman" w:cs="Times New Roman"/>
      <w:sz w:val="20"/>
      <w:szCs w:val="20"/>
    </w:rPr>
  </w:style>
  <w:style w:type="paragraph" w:styleId="28">
    <w:name w:val="List Continue 2"/>
    <w:basedOn w:val="a"/>
    <w:rsid w:val="00115321"/>
    <w:pPr>
      <w:spacing w:after="120" w:line="240" w:lineRule="auto"/>
      <w:ind w:left="566"/>
    </w:pPr>
    <w:rPr>
      <w:rFonts w:ascii="Times New Roman" w:eastAsia="Times New Roman" w:hAnsi="Times New Roman" w:cs="Times New Roman"/>
      <w:sz w:val="20"/>
      <w:szCs w:val="20"/>
    </w:rPr>
  </w:style>
  <w:style w:type="paragraph" w:styleId="36">
    <w:name w:val="List 3"/>
    <w:basedOn w:val="a"/>
    <w:rsid w:val="00115321"/>
    <w:pPr>
      <w:spacing w:after="0" w:line="240" w:lineRule="auto"/>
      <w:ind w:left="849" w:hanging="283"/>
    </w:pPr>
    <w:rPr>
      <w:rFonts w:ascii="Times New Roman" w:eastAsia="Times New Roman" w:hAnsi="Times New Roman" w:cs="Times New Roman"/>
      <w:sz w:val="20"/>
      <w:szCs w:val="20"/>
    </w:rPr>
  </w:style>
  <w:style w:type="paragraph" w:customStyle="1" w:styleId="NormalWeb">
    <w:name w:val="Normal (Web)"/>
    <w:basedOn w:val="a"/>
    <w:rsid w:val="00115321"/>
    <w:pPr>
      <w:overflowPunct w:val="0"/>
      <w:autoSpaceDE w:val="0"/>
      <w:autoSpaceDN w:val="0"/>
      <w:adjustRightInd w:val="0"/>
      <w:spacing w:before="100" w:after="100" w:line="240" w:lineRule="auto"/>
    </w:pPr>
    <w:rPr>
      <w:rFonts w:ascii="Times New Roman" w:eastAsia="Times New Roman" w:hAnsi="Times New Roman" w:cs="Times New Roman"/>
      <w:sz w:val="24"/>
      <w:szCs w:val="20"/>
    </w:rPr>
  </w:style>
  <w:style w:type="paragraph" w:customStyle="1" w:styleId="PARAG">
    <w:name w:val="PARAG"/>
    <w:basedOn w:val="a"/>
    <w:next w:val="a"/>
    <w:rsid w:val="00115321"/>
    <w:pPr>
      <w:overflowPunct w:val="0"/>
      <w:autoSpaceDE w:val="0"/>
      <w:autoSpaceDN w:val="0"/>
      <w:adjustRightInd w:val="0"/>
      <w:spacing w:after="0" w:line="240" w:lineRule="auto"/>
      <w:jc w:val="center"/>
    </w:pPr>
    <w:rPr>
      <w:rFonts w:ascii="TimesUZ" w:eastAsia="Times New Roman" w:hAnsi="TimesUZ" w:cs="Times New Roman"/>
      <w:b/>
      <w:sz w:val="20"/>
      <w:szCs w:val="20"/>
    </w:rPr>
  </w:style>
  <w:style w:type="paragraph" w:customStyle="1" w:styleId="BodyTextIndent2">
    <w:name w:val="Body Text Indent 2"/>
    <w:basedOn w:val="a"/>
    <w:rsid w:val="00115321"/>
    <w:pPr>
      <w:overflowPunct w:val="0"/>
      <w:autoSpaceDE w:val="0"/>
      <w:autoSpaceDN w:val="0"/>
      <w:adjustRightInd w:val="0"/>
      <w:spacing w:after="0" w:line="360" w:lineRule="auto"/>
      <w:ind w:right="45" w:firstLine="851"/>
      <w:jc w:val="both"/>
      <w:textAlignment w:val="baseline"/>
    </w:pPr>
    <w:rPr>
      <w:rFonts w:ascii="Bodo_uzb" w:eastAsia="Times New Roman" w:hAnsi="Bodo_uzb" w:cs="Times New Roman"/>
      <w:sz w:val="28"/>
      <w:szCs w:val="20"/>
    </w:rPr>
  </w:style>
  <w:style w:type="paragraph" w:customStyle="1" w:styleId="caaieiaie7">
    <w:name w:val="caaieiaie 7"/>
    <w:basedOn w:val="a"/>
    <w:next w:val="a"/>
    <w:rsid w:val="00115321"/>
    <w:pPr>
      <w:keepNext/>
      <w:widowControl w:val="0"/>
      <w:tabs>
        <w:tab w:val="left" w:pos="9498"/>
      </w:tabs>
      <w:overflowPunct w:val="0"/>
      <w:autoSpaceDE w:val="0"/>
      <w:autoSpaceDN w:val="0"/>
      <w:adjustRightInd w:val="0"/>
      <w:spacing w:before="80" w:after="0" w:line="360" w:lineRule="auto"/>
      <w:jc w:val="both"/>
      <w:textAlignment w:val="baseline"/>
    </w:pPr>
    <w:rPr>
      <w:rFonts w:ascii="Journal Uzbek" w:eastAsia="Times New Roman" w:hAnsi="Journal Uzbek" w:cs="Times New Roman"/>
      <w:sz w:val="28"/>
      <w:szCs w:val="20"/>
    </w:rPr>
  </w:style>
  <w:style w:type="paragraph" w:customStyle="1" w:styleId="BodyText2">
    <w:name w:val="Body Text 2"/>
    <w:basedOn w:val="a"/>
    <w:rsid w:val="00115321"/>
    <w:pPr>
      <w:overflowPunct w:val="0"/>
      <w:autoSpaceDE w:val="0"/>
      <w:autoSpaceDN w:val="0"/>
      <w:adjustRightInd w:val="0"/>
      <w:spacing w:after="0" w:line="360" w:lineRule="auto"/>
      <w:ind w:firstLine="709"/>
      <w:jc w:val="both"/>
      <w:textAlignment w:val="baseline"/>
    </w:pPr>
    <w:rPr>
      <w:rFonts w:ascii="Bodo_uzb" w:eastAsia="Times New Roman" w:hAnsi="Bodo_uzb" w:cs="Times New Roman"/>
      <w:sz w:val="28"/>
      <w:szCs w:val="20"/>
    </w:rPr>
  </w:style>
  <w:style w:type="paragraph" w:customStyle="1" w:styleId="BlockText">
    <w:name w:val="Block Text"/>
    <w:basedOn w:val="a"/>
    <w:rsid w:val="00115321"/>
    <w:pPr>
      <w:overflowPunct w:val="0"/>
      <w:autoSpaceDE w:val="0"/>
      <w:autoSpaceDN w:val="0"/>
      <w:adjustRightInd w:val="0"/>
      <w:spacing w:after="0" w:line="360" w:lineRule="auto"/>
      <w:ind w:left="720" w:right="45" w:firstLine="283"/>
      <w:jc w:val="both"/>
      <w:textAlignment w:val="baseline"/>
    </w:pPr>
    <w:rPr>
      <w:rFonts w:ascii="Bodo_uzb" w:eastAsia="Times New Roman" w:hAnsi="Bodo_uzb" w:cs="Times New Roman"/>
      <w:sz w:val="28"/>
      <w:szCs w:val="20"/>
    </w:rPr>
  </w:style>
  <w:style w:type="paragraph" w:customStyle="1" w:styleId="BodyTextIndent3">
    <w:name w:val="Body Text Indent 3"/>
    <w:basedOn w:val="a"/>
    <w:rsid w:val="00115321"/>
    <w:pPr>
      <w:overflowPunct w:val="0"/>
      <w:autoSpaceDE w:val="0"/>
      <w:autoSpaceDN w:val="0"/>
      <w:adjustRightInd w:val="0"/>
      <w:spacing w:after="0" w:line="360" w:lineRule="auto"/>
      <w:ind w:right="45" w:firstLine="709"/>
      <w:jc w:val="both"/>
      <w:textAlignment w:val="baseline"/>
    </w:pPr>
    <w:rPr>
      <w:rFonts w:ascii="Bodo_uzb" w:eastAsia="Times New Roman" w:hAnsi="Bodo_uzb" w:cs="Times New Roman"/>
      <w:sz w:val="28"/>
      <w:szCs w:val="20"/>
    </w:rPr>
  </w:style>
  <w:style w:type="paragraph" w:styleId="afb">
    <w:name w:val="Subtitle"/>
    <w:basedOn w:val="a"/>
    <w:link w:val="afc"/>
    <w:uiPriority w:val="11"/>
    <w:qFormat/>
    <w:rsid w:val="00115321"/>
    <w:pPr>
      <w:spacing w:after="0" w:line="240" w:lineRule="auto"/>
      <w:jc w:val="center"/>
    </w:pPr>
    <w:rPr>
      <w:rFonts w:ascii="Arial" w:eastAsia="Times New Roman" w:hAnsi="Arial" w:cs="Arial"/>
      <w:sz w:val="40"/>
      <w:szCs w:val="40"/>
      <w:lang w:val="uz-Cyrl-UZ"/>
    </w:rPr>
  </w:style>
  <w:style w:type="character" w:customStyle="1" w:styleId="afc">
    <w:name w:val="Подзаголовок Знак"/>
    <w:basedOn w:val="a0"/>
    <w:link w:val="afb"/>
    <w:uiPriority w:val="11"/>
    <w:rsid w:val="00115321"/>
    <w:rPr>
      <w:rFonts w:ascii="Arial" w:eastAsia="Times New Roman" w:hAnsi="Arial" w:cs="Arial"/>
      <w:sz w:val="40"/>
      <w:szCs w:val="40"/>
      <w:lang w:val="uz-Cyrl-UZ"/>
    </w:rPr>
  </w:style>
  <w:style w:type="character" w:styleId="afd">
    <w:name w:val="FollowedHyperlink"/>
    <w:uiPriority w:val="99"/>
    <w:rsid w:val="00115321"/>
    <w:rPr>
      <w:color w:val="800080"/>
      <w:u w:val="single"/>
    </w:rPr>
  </w:style>
  <w:style w:type="paragraph" w:customStyle="1" w:styleId="TimesNewRoman095">
    <w:name w:val="Стиль Times New Roman по ширине Первая строка:  095 см Междустр..."/>
    <w:basedOn w:val="a"/>
    <w:next w:val="af9"/>
    <w:autoRedefine/>
    <w:rsid w:val="00115321"/>
    <w:pPr>
      <w:spacing w:after="0" w:line="240" w:lineRule="auto"/>
      <w:ind w:left="540"/>
      <w:jc w:val="center"/>
    </w:pPr>
    <w:rPr>
      <w:rFonts w:ascii="Times New Roman" w:eastAsia="Times New Roman" w:hAnsi="Times New Roman" w:cs="Times New Roman"/>
      <w:b/>
      <w:sz w:val="28"/>
      <w:szCs w:val="28"/>
    </w:rPr>
  </w:style>
  <w:style w:type="paragraph" w:styleId="afe">
    <w:name w:val="List Paragraph"/>
    <w:basedOn w:val="a"/>
    <w:uiPriority w:val="1"/>
    <w:qFormat/>
    <w:rsid w:val="00115321"/>
    <w:pPr>
      <w:ind w:left="720"/>
    </w:pPr>
    <w:rPr>
      <w:rFonts w:ascii="Calibri" w:eastAsia="Times New Roman" w:hAnsi="Calibri" w:cs="Calibri"/>
    </w:rPr>
  </w:style>
  <w:style w:type="paragraph" w:customStyle="1" w:styleId="Normal1">
    <w:name w:val="Normal1"/>
    <w:uiPriority w:val="99"/>
    <w:rsid w:val="00115321"/>
    <w:pPr>
      <w:spacing w:after="0" w:line="240" w:lineRule="auto"/>
    </w:pPr>
    <w:rPr>
      <w:rFonts w:ascii="Calibri" w:eastAsia="Times New Roman" w:hAnsi="Calibri" w:cs="Times New Roman"/>
      <w:sz w:val="24"/>
      <w:szCs w:val="24"/>
    </w:rPr>
  </w:style>
  <w:style w:type="character" w:customStyle="1" w:styleId="aff">
    <w:name w:val="Основной текст_"/>
    <w:link w:val="41"/>
    <w:rsid w:val="00115321"/>
    <w:rPr>
      <w:shd w:val="clear" w:color="auto" w:fill="FFFFFF"/>
    </w:rPr>
  </w:style>
  <w:style w:type="paragraph" w:customStyle="1" w:styleId="41">
    <w:name w:val="Основной текст4"/>
    <w:basedOn w:val="a"/>
    <w:link w:val="aff"/>
    <w:rsid w:val="00115321"/>
    <w:pPr>
      <w:widowControl w:val="0"/>
      <w:shd w:val="clear" w:color="auto" w:fill="FFFFFF"/>
      <w:spacing w:before="360" w:after="5040" w:line="0" w:lineRule="atLeast"/>
      <w:ind w:hanging="300"/>
      <w:jc w:val="center"/>
    </w:pPr>
  </w:style>
  <w:style w:type="numbering" w:customStyle="1" w:styleId="15">
    <w:name w:val="Нет списка1"/>
    <w:next w:val="a2"/>
    <w:uiPriority w:val="99"/>
    <w:semiHidden/>
    <w:unhideWhenUsed/>
    <w:rsid w:val="00115321"/>
  </w:style>
  <w:style w:type="character" w:styleId="aff0">
    <w:name w:val="Strong"/>
    <w:uiPriority w:val="99"/>
    <w:qFormat/>
    <w:rsid w:val="00115321"/>
    <w:rPr>
      <w:b/>
      <w:bCs/>
    </w:rPr>
  </w:style>
  <w:style w:type="paragraph" w:customStyle="1" w:styleId="BodyText22">
    <w:name w:val="Body Text 22"/>
    <w:basedOn w:val="a"/>
    <w:rsid w:val="00115321"/>
    <w:pPr>
      <w:widowControl w:val="0"/>
      <w:autoSpaceDE w:val="0"/>
      <w:autoSpaceDN w:val="0"/>
      <w:adjustRightInd w:val="0"/>
      <w:spacing w:after="0" w:line="240" w:lineRule="auto"/>
      <w:ind w:firstLine="851"/>
    </w:pPr>
    <w:rPr>
      <w:rFonts w:ascii="Times New Roman" w:eastAsia="Times New Roman" w:hAnsi="Times New Roman" w:cs="Times New Roman"/>
      <w:sz w:val="24"/>
      <w:szCs w:val="24"/>
      <w:lang w:eastAsia="uk-UA"/>
    </w:rPr>
  </w:style>
  <w:style w:type="character" w:customStyle="1" w:styleId="apple-converted-space">
    <w:name w:val="apple-converted-space"/>
    <w:rsid w:val="00115321"/>
  </w:style>
  <w:style w:type="character" w:customStyle="1" w:styleId="clausesuff1">
    <w:name w:val="clausesuff1"/>
    <w:rsid w:val="00115321"/>
  </w:style>
  <w:style w:type="paragraph" w:customStyle="1" w:styleId="37">
    <w:name w:val="Основной текст3"/>
    <w:basedOn w:val="a"/>
    <w:rsid w:val="00115321"/>
    <w:pPr>
      <w:widowControl w:val="0"/>
      <w:shd w:val="clear" w:color="auto" w:fill="FFFFFF"/>
      <w:spacing w:after="420" w:line="480" w:lineRule="exact"/>
      <w:ind w:hanging="1480"/>
      <w:jc w:val="center"/>
    </w:pPr>
    <w:rPr>
      <w:rFonts w:ascii="Times New Roman" w:eastAsia="Calibri" w:hAnsi="Times New Roman" w:cs="Times New Roman"/>
      <w:sz w:val="27"/>
      <w:szCs w:val="27"/>
      <w:shd w:val="clear" w:color="auto" w:fill="FFFFFF"/>
      <w:lang/>
    </w:rPr>
  </w:style>
  <w:style w:type="character" w:customStyle="1" w:styleId="29">
    <w:name w:val="Основной текст2"/>
    <w:rsid w:val="00115321"/>
    <w:rPr>
      <w:rFonts w:ascii="Times New Roman" w:eastAsia="Times New Roman" w:hAnsi="Times New Roman"/>
      <w:color w:val="000000"/>
      <w:spacing w:val="0"/>
      <w:w w:val="100"/>
      <w:position w:val="0"/>
      <w:sz w:val="27"/>
      <w:szCs w:val="27"/>
      <w:u w:val="single"/>
      <w:shd w:val="clear" w:color="auto" w:fill="FFFFFF"/>
      <w:lang w:val="ru-RU"/>
    </w:rPr>
  </w:style>
  <w:style w:type="character" w:customStyle="1" w:styleId="aff1">
    <w:name w:val="Сноска_"/>
    <w:link w:val="aff2"/>
    <w:rsid w:val="00115321"/>
    <w:rPr>
      <w:sz w:val="19"/>
      <w:szCs w:val="19"/>
      <w:shd w:val="clear" w:color="auto" w:fill="FFFFFF"/>
    </w:rPr>
  </w:style>
  <w:style w:type="paragraph" w:customStyle="1" w:styleId="aff2">
    <w:name w:val="Сноска"/>
    <w:basedOn w:val="a"/>
    <w:link w:val="aff1"/>
    <w:rsid w:val="00115321"/>
    <w:pPr>
      <w:widowControl w:val="0"/>
      <w:shd w:val="clear" w:color="auto" w:fill="FFFFFF"/>
      <w:spacing w:after="0" w:line="230" w:lineRule="exact"/>
      <w:jc w:val="both"/>
    </w:pPr>
    <w:rPr>
      <w:sz w:val="19"/>
      <w:szCs w:val="19"/>
      <w:shd w:val="clear" w:color="auto" w:fill="FFFFFF"/>
    </w:rPr>
  </w:style>
  <w:style w:type="paragraph" w:styleId="aff3">
    <w:name w:val="Balloon Text"/>
    <w:basedOn w:val="a"/>
    <w:link w:val="aff4"/>
    <w:uiPriority w:val="99"/>
    <w:unhideWhenUsed/>
    <w:rsid w:val="00115321"/>
    <w:pPr>
      <w:spacing w:after="0" w:line="240" w:lineRule="auto"/>
    </w:pPr>
    <w:rPr>
      <w:rFonts w:ascii="Tahoma" w:eastAsia="Calibri" w:hAnsi="Tahoma" w:cs="Times New Roman"/>
      <w:sz w:val="16"/>
      <w:szCs w:val="16"/>
      <w:lang/>
    </w:rPr>
  </w:style>
  <w:style w:type="character" w:customStyle="1" w:styleId="aff4">
    <w:name w:val="Текст выноски Знак"/>
    <w:basedOn w:val="a0"/>
    <w:link w:val="aff3"/>
    <w:uiPriority w:val="99"/>
    <w:rsid w:val="00115321"/>
    <w:rPr>
      <w:rFonts w:ascii="Tahoma" w:eastAsia="Calibri" w:hAnsi="Tahoma" w:cs="Times New Roman"/>
      <w:sz w:val="16"/>
      <w:szCs w:val="16"/>
      <w:lang/>
    </w:rPr>
  </w:style>
  <w:style w:type="paragraph" w:customStyle="1" w:styleId="16">
    <w:name w:val="Абзац списка1"/>
    <w:basedOn w:val="a"/>
    <w:qFormat/>
    <w:rsid w:val="00115321"/>
    <w:pPr>
      <w:spacing w:after="0" w:line="360" w:lineRule="auto"/>
      <w:ind w:left="720" w:firstLine="709"/>
      <w:contextualSpacing/>
      <w:jc w:val="both"/>
    </w:pPr>
    <w:rPr>
      <w:rFonts w:ascii="Times New Roman" w:eastAsia="Times New Roman" w:hAnsi="Times New Roman" w:cs="Times New Roman"/>
      <w:color w:val="000000"/>
      <w:sz w:val="28"/>
      <w:szCs w:val="18"/>
      <w:lang w:val="uz-Cyrl-UZ" w:eastAsia="en-US"/>
    </w:rPr>
  </w:style>
  <w:style w:type="paragraph" w:customStyle="1" w:styleId="Osn">
    <w:name w:val="Osn"/>
    <w:rsid w:val="00115321"/>
    <w:pPr>
      <w:autoSpaceDE w:val="0"/>
      <w:autoSpaceDN w:val="0"/>
      <w:spacing w:after="0" w:line="240" w:lineRule="auto"/>
      <w:ind w:firstLine="227"/>
      <w:jc w:val="both"/>
    </w:pPr>
    <w:rPr>
      <w:rFonts w:ascii="TimesUZ" w:eastAsia="Times New Roman" w:hAnsi="TimesUZ" w:cs="TimesUZ"/>
      <w:color w:val="000000"/>
      <w:sz w:val="18"/>
      <w:szCs w:val="18"/>
    </w:rPr>
  </w:style>
  <w:style w:type="numbering" w:customStyle="1" w:styleId="2a">
    <w:name w:val="Нет списка2"/>
    <w:next w:val="a2"/>
    <w:uiPriority w:val="99"/>
    <w:semiHidden/>
    <w:unhideWhenUsed/>
    <w:rsid w:val="00115321"/>
  </w:style>
  <w:style w:type="table" w:customStyle="1" w:styleId="17">
    <w:name w:val="Сетка таблицы1"/>
    <w:basedOn w:val="a1"/>
    <w:next w:val="af8"/>
    <w:uiPriority w:val="59"/>
    <w:rsid w:val="0011532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115321"/>
  </w:style>
  <w:style w:type="character" w:customStyle="1" w:styleId="10pt6">
    <w:name w:val="Основной текст + 10 pt6"/>
    <w:rsid w:val="00115321"/>
    <w:rPr>
      <w:rFonts w:ascii="Times New Roman" w:hAnsi="Times New Roman" w:cs="Times New Roman"/>
      <w:sz w:val="20"/>
      <w:szCs w:val="20"/>
      <w:u w:val="none"/>
    </w:rPr>
  </w:style>
  <w:style w:type="paragraph" w:customStyle="1" w:styleId="ListParagraph">
    <w:name w:val="List Paragraph"/>
    <w:basedOn w:val="a"/>
    <w:rsid w:val="00115321"/>
    <w:pPr>
      <w:ind w:left="720"/>
      <w:contextualSpacing/>
    </w:pPr>
    <w:rPr>
      <w:rFonts w:ascii="Calibri" w:eastAsia="Times New Roman" w:hAnsi="Calibri" w:cs="Times New Roman"/>
      <w:lang w:eastAsia="en-US"/>
    </w:rPr>
  </w:style>
  <w:style w:type="paragraph" w:customStyle="1" w:styleId="p58">
    <w:name w:val="p58"/>
    <w:basedOn w:val="a"/>
    <w:rsid w:val="001153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5">
    <w:name w:val="Знак Знак Знак Знак"/>
    <w:basedOn w:val="a"/>
    <w:autoRedefine/>
    <w:rsid w:val="00115321"/>
    <w:pPr>
      <w:spacing w:after="160" w:line="240" w:lineRule="exact"/>
    </w:pPr>
    <w:rPr>
      <w:rFonts w:ascii="Times New Roman" w:eastAsia="Times New Roman" w:hAnsi="Times New Roman" w:cs="Times New Roman"/>
      <w:sz w:val="28"/>
      <w:szCs w:val="28"/>
      <w:lang w:val="en-US" w:eastAsia="en-US"/>
    </w:rPr>
  </w:style>
  <w:style w:type="paragraph" w:customStyle="1" w:styleId="18">
    <w:name w:val="БИБ1"/>
    <w:basedOn w:val="a5"/>
    <w:rsid w:val="00115321"/>
    <w:pPr>
      <w:tabs>
        <w:tab w:val="num" w:pos="360"/>
      </w:tabs>
      <w:overflowPunct w:val="0"/>
      <w:autoSpaceDE w:val="0"/>
      <w:autoSpaceDN w:val="0"/>
      <w:adjustRightInd w:val="0"/>
      <w:spacing w:before="120"/>
      <w:ind w:left="360" w:hanging="360"/>
      <w:jc w:val="both"/>
      <w:textAlignment w:val="baseline"/>
    </w:pPr>
    <w:rPr>
      <w:sz w:val="28"/>
      <w:lang w:val="uk-UA"/>
    </w:rPr>
  </w:style>
  <w:style w:type="character" w:styleId="aff6">
    <w:name w:val="Emphasis"/>
    <w:uiPriority w:val="20"/>
    <w:qFormat/>
    <w:rsid w:val="00115321"/>
    <w:rPr>
      <w:rFonts w:cs="Times New Roman"/>
      <w:i/>
    </w:rPr>
  </w:style>
  <w:style w:type="numbering" w:customStyle="1" w:styleId="42">
    <w:name w:val="Нет списка4"/>
    <w:next w:val="a2"/>
    <w:uiPriority w:val="99"/>
    <w:semiHidden/>
    <w:unhideWhenUsed/>
    <w:rsid w:val="00115321"/>
  </w:style>
  <w:style w:type="numbering" w:customStyle="1" w:styleId="110">
    <w:name w:val="Нет списка11"/>
    <w:next w:val="a2"/>
    <w:uiPriority w:val="99"/>
    <w:semiHidden/>
    <w:unhideWhenUsed/>
    <w:rsid w:val="00115321"/>
  </w:style>
  <w:style w:type="paragraph" w:customStyle="1" w:styleId="body">
    <w:name w:val="body"/>
    <w:uiPriority w:val="99"/>
    <w:rsid w:val="00115321"/>
    <w:pPr>
      <w:autoSpaceDE w:val="0"/>
      <w:autoSpaceDN w:val="0"/>
      <w:adjustRightInd w:val="0"/>
      <w:spacing w:after="0" w:line="240" w:lineRule="auto"/>
      <w:ind w:firstLine="317"/>
      <w:jc w:val="both"/>
    </w:pPr>
    <w:rPr>
      <w:rFonts w:ascii="TimesUZ" w:eastAsia="Times New Roman" w:hAnsi="TimesUZ" w:cs="TimesUZ"/>
      <w:color w:val="000000"/>
      <w:sz w:val="20"/>
      <w:szCs w:val="20"/>
    </w:rPr>
  </w:style>
  <w:style w:type="paragraph" w:customStyle="1" w:styleId="aff7">
    <w:name w:val="Стиль"/>
    <w:rsid w:val="00115321"/>
    <w:pPr>
      <w:widowControl w:val="0"/>
      <w:spacing w:after="0" w:line="240" w:lineRule="auto"/>
    </w:pPr>
    <w:rPr>
      <w:rFonts w:ascii="Times New Roman" w:eastAsia="Times New Roman" w:hAnsi="Times New Roman" w:cs="Times New Roman"/>
      <w:spacing w:val="-1"/>
      <w:kern w:val="65535"/>
      <w:position w:val="-1"/>
      <w:sz w:val="24"/>
      <w:szCs w:val="24"/>
      <w:effect w:val="none"/>
      <w:shd w:val="clear" w:color="FFFFFF" w:fill="FFFFFF"/>
      <w:lang w:val="en-US"/>
    </w:rPr>
  </w:style>
  <w:style w:type="paragraph" w:customStyle="1" w:styleId="BodyText21">
    <w:name w:val="Body Text 21"/>
    <w:basedOn w:val="aff7"/>
    <w:rsid w:val="00115321"/>
    <w:pPr>
      <w:widowControl/>
      <w:ind w:left="360"/>
      <w:jc w:val="both"/>
    </w:pPr>
    <w:rPr>
      <w:spacing w:val="0"/>
      <w:kern w:val="0"/>
      <w:position w:val="0"/>
      <w:sz w:val="28"/>
      <w:szCs w:val="28"/>
      <w:effect w:val="none"/>
      <w:shd w:val="clear" w:color="auto" w:fill="auto"/>
    </w:rPr>
  </w:style>
  <w:style w:type="paragraph" w:styleId="71">
    <w:name w:val="toc 7"/>
    <w:basedOn w:val="a"/>
    <w:next w:val="a"/>
    <w:autoRedefine/>
    <w:uiPriority w:val="99"/>
    <w:rsid w:val="00115321"/>
    <w:pPr>
      <w:spacing w:after="0" w:line="240" w:lineRule="auto"/>
      <w:ind w:left="1440"/>
    </w:pPr>
    <w:rPr>
      <w:rFonts w:ascii="Times New Roman" w:eastAsia="Times New Roman" w:hAnsi="Times New Roman" w:cs="Times New Roman"/>
      <w:sz w:val="24"/>
      <w:szCs w:val="24"/>
    </w:rPr>
  </w:style>
  <w:style w:type="paragraph" w:customStyle="1" w:styleId="19">
    <w:name w:val="Знак Знак Знак Знак1"/>
    <w:basedOn w:val="a"/>
    <w:autoRedefine/>
    <w:uiPriority w:val="99"/>
    <w:rsid w:val="00115321"/>
    <w:pPr>
      <w:spacing w:after="160" w:line="240" w:lineRule="exact"/>
    </w:pPr>
    <w:rPr>
      <w:rFonts w:ascii="Times New Roman" w:eastAsia="Times New Roman" w:hAnsi="Times New Roman" w:cs="Times New Roman"/>
      <w:sz w:val="28"/>
      <w:szCs w:val="28"/>
      <w:lang w:val="en-US" w:eastAsia="en-US"/>
    </w:rPr>
  </w:style>
  <w:style w:type="paragraph" w:customStyle="1" w:styleId="39">
    <w:name w:val="заголовок 3"/>
    <w:basedOn w:val="a"/>
    <w:next w:val="a"/>
    <w:uiPriority w:val="99"/>
    <w:rsid w:val="00115321"/>
    <w:pPr>
      <w:keepNext/>
      <w:autoSpaceDE w:val="0"/>
      <w:autoSpaceDN w:val="0"/>
      <w:spacing w:after="0" w:line="240" w:lineRule="auto"/>
      <w:jc w:val="center"/>
      <w:outlineLvl w:val="2"/>
    </w:pPr>
    <w:rPr>
      <w:rFonts w:ascii="U_Journ" w:eastAsia="Times New Roman" w:hAnsi="U_Journ" w:cs="U_Journ"/>
      <w:b/>
      <w:bCs/>
      <w:i/>
      <w:iCs/>
      <w:sz w:val="28"/>
      <w:szCs w:val="28"/>
      <w:lang w:eastAsia="en-US"/>
    </w:rPr>
  </w:style>
  <w:style w:type="paragraph" w:customStyle="1" w:styleId="1a">
    <w:name w:val="заголовок 1"/>
    <w:basedOn w:val="a"/>
    <w:next w:val="a"/>
    <w:uiPriority w:val="99"/>
    <w:rsid w:val="00115321"/>
    <w:pPr>
      <w:keepNext/>
      <w:autoSpaceDE w:val="0"/>
      <w:autoSpaceDN w:val="0"/>
      <w:spacing w:after="0" w:line="240" w:lineRule="auto"/>
      <w:ind w:left="1416" w:firstLine="708"/>
      <w:outlineLvl w:val="0"/>
    </w:pPr>
    <w:rPr>
      <w:rFonts w:ascii="U_Journ" w:eastAsia="Times New Roman" w:hAnsi="U_Journ" w:cs="U_Journ"/>
      <w:b/>
      <w:bCs/>
      <w:i/>
      <w:iCs/>
      <w:sz w:val="20"/>
      <w:szCs w:val="20"/>
      <w:lang w:eastAsia="en-US"/>
    </w:rPr>
  </w:style>
  <w:style w:type="character" w:customStyle="1" w:styleId="aff8">
    <w:name w:val="Основной шрифт"/>
    <w:uiPriority w:val="99"/>
    <w:rsid w:val="00115321"/>
  </w:style>
  <w:style w:type="paragraph" w:customStyle="1" w:styleId="43">
    <w:name w:val="заголовок 4"/>
    <w:basedOn w:val="a"/>
    <w:next w:val="a"/>
    <w:uiPriority w:val="99"/>
    <w:rsid w:val="00115321"/>
    <w:pPr>
      <w:keepNext/>
      <w:autoSpaceDE w:val="0"/>
      <w:autoSpaceDN w:val="0"/>
      <w:spacing w:after="0" w:line="240" w:lineRule="auto"/>
      <w:jc w:val="center"/>
      <w:outlineLvl w:val="3"/>
    </w:pPr>
    <w:rPr>
      <w:rFonts w:ascii="U_Journ" w:eastAsia="Times New Roman" w:hAnsi="U_Journ" w:cs="U_Journ"/>
      <w:b/>
      <w:bCs/>
      <w:sz w:val="28"/>
      <w:szCs w:val="28"/>
      <w:lang w:eastAsia="en-US"/>
    </w:rPr>
  </w:style>
  <w:style w:type="paragraph" w:customStyle="1" w:styleId="aff9">
    <w:name w:val="Ñòèëü"/>
    <w:uiPriority w:val="99"/>
    <w:rsid w:val="00115321"/>
    <w:pPr>
      <w:widowControl w:val="0"/>
      <w:autoSpaceDE w:val="0"/>
      <w:autoSpaceDN w:val="0"/>
      <w:adjustRightInd w:val="0"/>
      <w:spacing w:after="0" w:line="240" w:lineRule="auto"/>
    </w:pPr>
    <w:rPr>
      <w:rFonts w:ascii="Times New Roman" w:eastAsia="Batang" w:hAnsi="Times New Roman" w:cs="Times New Roman"/>
      <w:spacing w:val="-1"/>
      <w:kern w:val="65535"/>
      <w:position w:val="-1"/>
      <w:sz w:val="24"/>
      <w:szCs w:val="24"/>
      <w:lang w:val="en-US" w:eastAsia="uk-UA"/>
    </w:rPr>
  </w:style>
  <w:style w:type="paragraph" w:customStyle="1" w:styleId="91">
    <w:name w:val="заголовок 9"/>
    <w:basedOn w:val="a"/>
    <w:next w:val="a"/>
    <w:uiPriority w:val="99"/>
    <w:rsid w:val="00115321"/>
    <w:pPr>
      <w:keepNext/>
      <w:tabs>
        <w:tab w:val="left" w:pos="5208"/>
      </w:tabs>
      <w:spacing w:after="0" w:line="240" w:lineRule="auto"/>
      <w:ind w:left="5208" w:hanging="1800"/>
      <w:jc w:val="center"/>
    </w:pPr>
    <w:rPr>
      <w:rFonts w:ascii="Times New Roman" w:eastAsia="Batang" w:hAnsi="Times New Roman" w:cs="Times New Roman"/>
      <w:b/>
      <w:bCs/>
      <w:sz w:val="32"/>
      <w:szCs w:val="32"/>
      <w:lang w:eastAsia="en-US"/>
    </w:rPr>
  </w:style>
  <w:style w:type="paragraph" w:styleId="1b">
    <w:name w:val="toc 1"/>
    <w:basedOn w:val="a"/>
    <w:next w:val="a"/>
    <w:autoRedefine/>
    <w:uiPriority w:val="1"/>
    <w:qFormat/>
    <w:rsid w:val="00115321"/>
    <w:pPr>
      <w:spacing w:after="0" w:line="240" w:lineRule="auto"/>
    </w:pPr>
    <w:rPr>
      <w:rFonts w:ascii="Times New Roman" w:eastAsia="Batang" w:hAnsi="Times New Roman" w:cs="Times New Roman"/>
      <w:sz w:val="20"/>
      <w:szCs w:val="20"/>
      <w:lang w:eastAsia="en-US"/>
    </w:rPr>
  </w:style>
  <w:style w:type="paragraph" w:styleId="52">
    <w:name w:val="toc 5"/>
    <w:basedOn w:val="a"/>
    <w:next w:val="a"/>
    <w:autoRedefine/>
    <w:rsid w:val="00115321"/>
    <w:pPr>
      <w:spacing w:after="0" w:line="240" w:lineRule="auto"/>
      <w:ind w:left="800"/>
    </w:pPr>
    <w:rPr>
      <w:rFonts w:ascii="Times New Roman" w:eastAsia="Batang" w:hAnsi="Times New Roman" w:cs="Times New Roman"/>
      <w:sz w:val="20"/>
      <w:szCs w:val="20"/>
      <w:lang w:eastAsia="en-US"/>
    </w:rPr>
  </w:style>
  <w:style w:type="paragraph" w:customStyle="1" w:styleId="2b">
    <w:name w:val="заголовок 2"/>
    <w:basedOn w:val="a"/>
    <w:next w:val="a"/>
    <w:uiPriority w:val="99"/>
    <w:rsid w:val="00115321"/>
    <w:pPr>
      <w:keepNext/>
      <w:tabs>
        <w:tab w:val="left" w:pos="567"/>
      </w:tabs>
      <w:autoSpaceDE w:val="0"/>
      <w:autoSpaceDN w:val="0"/>
      <w:spacing w:after="0" w:line="240" w:lineRule="auto"/>
      <w:jc w:val="both"/>
      <w:outlineLvl w:val="1"/>
    </w:pPr>
    <w:rPr>
      <w:rFonts w:ascii="U_Journ" w:eastAsia="Batang" w:hAnsi="U_Journ" w:cs="U_Journ"/>
      <w:b/>
      <w:bCs/>
      <w:sz w:val="20"/>
      <w:szCs w:val="20"/>
      <w:lang w:eastAsia="en-US"/>
    </w:rPr>
  </w:style>
  <w:style w:type="table" w:styleId="3a">
    <w:name w:val="Table Colorful 3"/>
    <w:basedOn w:val="a1"/>
    <w:uiPriority w:val="99"/>
    <w:rsid w:val="00115321"/>
    <w:pPr>
      <w:spacing w:after="0" w:line="240" w:lineRule="auto"/>
    </w:pPr>
    <w:rPr>
      <w:rFonts w:ascii="Times New Roman" w:eastAsia="Batang"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paragraph" w:customStyle="1" w:styleId="61">
    <w:name w:val="çàãîëîâîê 6"/>
    <w:basedOn w:val="a"/>
    <w:next w:val="a"/>
    <w:uiPriority w:val="99"/>
    <w:rsid w:val="00115321"/>
    <w:pPr>
      <w:keepNext/>
      <w:spacing w:after="0" w:line="240" w:lineRule="auto"/>
      <w:ind w:firstLine="720"/>
      <w:jc w:val="center"/>
    </w:pPr>
    <w:rPr>
      <w:rFonts w:ascii="Times New Roman" w:eastAsia="Batang" w:hAnsi="Times New Roman" w:cs="Times New Roman"/>
      <w:b/>
      <w:bCs/>
      <w:sz w:val="36"/>
      <w:szCs w:val="36"/>
      <w:u w:val="single"/>
    </w:rPr>
  </w:style>
  <w:style w:type="character" w:customStyle="1" w:styleId="affa">
    <w:name w:val="çíàê ñíîñêè"/>
    <w:uiPriority w:val="99"/>
    <w:rsid w:val="00115321"/>
    <w:rPr>
      <w:rFonts w:cs="Times New Roman"/>
      <w:vertAlign w:val="superscript"/>
    </w:rPr>
  </w:style>
  <w:style w:type="character" w:customStyle="1" w:styleId="affb">
    <w:name w:val="Îñíîâíîé øðèôò"/>
    <w:uiPriority w:val="99"/>
    <w:rsid w:val="00115321"/>
  </w:style>
  <w:style w:type="paragraph" w:customStyle="1" w:styleId="affc">
    <w:name w:val="òåêñò ñíîñêè"/>
    <w:basedOn w:val="a"/>
    <w:uiPriority w:val="99"/>
    <w:rsid w:val="00115321"/>
    <w:pPr>
      <w:spacing w:after="0" w:line="240" w:lineRule="auto"/>
    </w:pPr>
    <w:rPr>
      <w:rFonts w:ascii="Times New Roman" w:eastAsia="Batang" w:hAnsi="Times New Roman" w:cs="Times New Roman"/>
      <w:sz w:val="20"/>
      <w:szCs w:val="20"/>
    </w:rPr>
  </w:style>
  <w:style w:type="paragraph" w:styleId="2c">
    <w:name w:val="toc 2"/>
    <w:basedOn w:val="a"/>
    <w:next w:val="a"/>
    <w:autoRedefine/>
    <w:uiPriority w:val="1"/>
    <w:qFormat/>
    <w:rsid w:val="00115321"/>
    <w:pPr>
      <w:autoSpaceDE w:val="0"/>
      <w:autoSpaceDN w:val="0"/>
      <w:spacing w:after="0" w:line="240" w:lineRule="auto"/>
      <w:ind w:left="240"/>
    </w:pPr>
    <w:rPr>
      <w:rFonts w:ascii="Times New Roman" w:eastAsia="Batang" w:hAnsi="Times New Roman" w:cs="Times New Roman"/>
      <w:sz w:val="24"/>
      <w:szCs w:val="24"/>
      <w:lang w:eastAsia="en-US"/>
    </w:rPr>
  </w:style>
  <w:style w:type="paragraph" w:styleId="3b">
    <w:name w:val="toc 3"/>
    <w:basedOn w:val="a"/>
    <w:next w:val="a"/>
    <w:link w:val="3c"/>
    <w:autoRedefine/>
    <w:qFormat/>
    <w:rsid w:val="00115321"/>
    <w:pPr>
      <w:autoSpaceDE w:val="0"/>
      <w:autoSpaceDN w:val="0"/>
      <w:spacing w:after="0" w:line="240" w:lineRule="auto"/>
      <w:ind w:left="480"/>
    </w:pPr>
    <w:rPr>
      <w:rFonts w:ascii="Times New Roman" w:eastAsia="Batang" w:hAnsi="Times New Roman" w:cs="Times New Roman"/>
      <w:sz w:val="24"/>
      <w:szCs w:val="24"/>
      <w:lang w:eastAsia="en-US"/>
    </w:rPr>
  </w:style>
  <w:style w:type="paragraph" w:styleId="44">
    <w:name w:val="toc 4"/>
    <w:basedOn w:val="a"/>
    <w:next w:val="a"/>
    <w:autoRedefine/>
    <w:rsid w:val="00115321"/>
    <w:pPr>
      <w:autoSpaceDE w:val="0"/>
      <w:autoSpaceDN w:val="0"/>
      <w:spacing w:after="0" w:line="240" w:lineRule="auto"/>
      <w:ind w:left="720"/>
    </w:pPr>
    <w:rPr>
      <w:rFonts w:ascii="Times New Roman" w:eastAsia="Batang" w:hAnsi="Times New Roman" w:cs="Times New Roman"/>
      <w:sz w:val="24"/>
      <w:szCs w:val="24"/>
      <w:lang w:eastAsia="en-US"/>
    </w:rPr>
  </w:style>
  <w:style w:type="paragraph" w:styleId="62">
    <w:name w:val="toc 6"/>
    <w:basedOn w:val="a"/>
    <w:next w:val="a"/>
    <w:autoRedefine/>
    <w:uiPriority w:val="99"/>
    <w:rsid w:val="00115321"/>
    <w:pPr>
      <w:autoSpaceDE w:val="0"/>
      <w:autoSpaceDN w:val="0"/>
      <w:spacing w:after="0" w:line="240" w:lineRule="auto"/>
      <w:ind w:left="1200"/>
    </w:pPr>
    <w:rPr>
      <w:rFonts w:ascii="Times New Roman" w:eastAsia="Batang" w:hAnsi="Times New Roman" w:cs="Times New Roman"/>
      <w:sz w:val="24"/>
      <w:szCs w:val="24"/>
      <w:lang w:eastAsia="en-US"/>
    </w:rPr>
  </w:style>
  <w:style w:type="paragraph" w:styleId="81">
    <w:name w:val="toc 8"/>
    <w:basedOn w:val="a"/>
    <w:next w:val="a"/>
    <w:autoRedefine/>
    <w:uiPriority w:val="99"/>
    <w:rsid w:val="00115321"/>
    <w:pPr>
      <w:autoSpaceDE w:val="0"/>
      <w:autoSpaceDN w:val="0"/>
      <w:spacing w:after="0" w:line="240" w:lineRule="auto"/>
      <w:ind w:left="1680"/>
    </w:pPr>
    <w:rPr>
      <w:rFonts w:ascii="Times New Roman" w:eastAsia="Batang" w:hAnsi="Times New Roman" w:cs="Times New Roman"/>
      <w:sz w:val="24"/>
      <w:szCs w:val="24"/>
      <w:lang w:eastAsia="en-US"/>
    </w:rPr>
  </w:style>
  <w:style w:type="paragraph" w:styleId="92">
    <w:name w:val="toc 9"/>
    <w:basedOn w:val="a"/>
    <w:next w:val="a"/>
    <w:autoRedefine/>
    <w:uiPriority w:val="99"/>
    <w:rsid w:val="00115321"/>
    <w:pPr>
      <w:autoSpaceDE w:val="0"/>
      <w:autoSpaceDN w:val="0"/>
      <w:spacing w:after="0" w:line="240" w:lineRule="auto"/>
      <w:ind w:left="1920"/>
    </w:pPr>
    <w:rPr>
      <w:rFonts w:ascii="Times New Roman" w:eastAsia="Batang" w:hAnsi="Times New Roman" w:cs="Times New Roman"/>
      <w:sz w:val="24"/>
      <w:szCs w:val="24"/>
      <w:lang w:eastAsia="en-US"/>
    </w:rPr>
  </w:style>
  <w:style w:type="paragraph" w:customStyle="1" w:styleId="1c">
    <w:name w:val="Обычный1"/>
    <w:rsid w:val="00115321"/>
    <w:pPr>
      <w:autoSpaceDE w:val="0"/>
      <w:autoSpaceDN w:val="0"/>
      <w:spacing w:after="0" w:line="240" w:lineRule="auto"/>
    </w:pPr>
    <w:rPr>
      <w:rFonts w:ascii="Times New Roman" w:eastAsia="Batang" w:hAnsi="Times New Roman" w:cs="Times New Roman"/>
      <w:sz w:val="20"/>
      <w:szCs w:val="20"/>
      <w:lang w:eastAsia="en-US"/>
    </w:rPr>
  </w:style>
  <w:style w:type="paragraph" w:customStyle="1" w:styleId="affd">
    <w:name w:val="￑?￨?￼"/>
    <w:rsid w:val="00115321"/>
    <w:pPr>
      <w:widowControl w:val="0"/>
      <w:spacing w:after="0" w:line="240" w:lineRule="auto"/>
    </w:pPr>
    <w:rPr>
      <w:rFonts w:ascii="Times New Roman" w:eastAsia="Batang" w:hAnsi="Times New Roman" w:cs="Times New Roman"/>
      <w:spacing w:val="-1"/>
      <w:kern w:val="65535"/>
      <w:position w:val="-1"/>
      <w:sz w:val="24"/>
      <w:szCs w:val="24"/>
      <w:effect w:val="none"/>
      <w:shd w:val="clear" w:color="FFFFFF" w:fill="FFFFFF"/>
      <w:lang/>
    </w:rPr>
  </w:style>
  <w:style w:type="numbering" w:customStyle="1" w:styleId="3">
    <w:name w:val="Стиль3"/>
    <w:rsid w:val="00115321"/>
    <w:pPr>
      <w:numPr>
        <w:numId w:val="2"/>
      </w:numPr>
    </w:pPr>
  </w:style>
  <w:style w:type="numbering" w:customStyle="1" w:styleId="5">
    <w:name w:val="Стиль5"/>
    <w:rsid w:val="00115321"/>
    <w:pPr>
      <w:numPr>
        <w:numId w:val="3"/>
      </w:numPr>
    </w:pPr>
  </w:style>
  <w:style w:type="table" w:customStyle="1" w:styleId="TableNormal">
    <w:name w:val="Table Normal"/>
    <w:uiPriority w:val="2"/>
    <w:semiHidden/>
    <w:unhideWhenUsed/>
    <w:qFormat/>
    <w:rsid w:val="00115321"/>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15321"/>
    <w:pPr>
      <w:widowControl w:val="0"/>
      <w:autoSpaceDE w:val="0"/>
      <w:autoSpaceDN w:val="0"/>
      <w:spacing w:after="0" w:line="240" w:lineRule="auto"/>
      <w:ind w:left="512"/>
    </w:pPr>
    <w:rPr>
      <w:rFonts w:ascii="Times New Roman" w:eastAsia="Times New Roman" w:hAnsi="Times New Roman" w:cs="Times New Roman"/>
      <w:lang w:val="en-US" w:eastAsia="en-US"/>
    </w:rPr>
  </w:style>
  <w:style w:type="character" w:customStyle="1" w:styleId="affe">
    <w:name w:val="Сноска + Курсив"/>
    <w:rsid w:val="00115321"/>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ru-RU"/>
    </w:rPr>
  </w:style>
  <w:style w:type="character" w:customStyle="1" w:styleId="2d">
    <w:name w:val="Сноска (2)_"/>
    <w:link w:val="2e"/>
    <w:rsid w:val="00115321"/>
    <w:rPr>
      <w:sz w:val="15"/>
      <w:szCs w:val="15"/>
      <w:shd w:val="clear" w:color="auto" w:fill="FFFFFF"/>
    </w:rPr>
  </w:style>
  <w:style w:type="character" w:customStyle="1" w:styleId="3d">
    <w:name w:val="Сноска (3)_"/>
    <w:rsid w:val="00115321"/>
    <w:rPr>
      <w:rFonts w:ascii="Times New Roman" w:eastAsia="Times New Roman" w:hAnsi="Times New Roman" w:cs="Times New Roman"/>
      <w:b w:val="0"/>
      <w:bCs w:val="0"/>
      <w:i w:val="0"/>
      <w:iCs w:val="0"/>
      <w:smallCaps w:val="0"/>
      <w:strike w:val="0"/>
      <w:sz w:val="27"/>
      <w:szCs w:val="27"/>
      <w:u w:val="none"/>
      <w:lang w:val="ru-RU"/>
    </w:rPr>
  </w:style>
  <w:style w:type="character" w:customStyle="1" w:styleId="3e">
    <w:name w:val="Сноска (3)"/>
    <w:rsid w:val="00115321"/>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45">
    <w:name w:val="Сноска (4)_"/>
    <w:link w:val="46"/>
    <w:rsid w:val="00115321"/>
    <w:rPr>
      <w:sz w:val="10"/>
      <w:szCs w:val="10"/>
      <w:shd w:val="clear" w:color="auto" w:fill="FFFFFF"/>
    </w:rPr>
  </w:style>
  <w:style w:type="character" w:customStyle="1" w:styleId="5pt">
    <w:name w:val="Сноска + 5 pt"/>
    <w:rsid w:val="00115321"/>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ru-RU"/>
    </w:rPr>
  </w:style>
  <w:style w:type="character" w:customStyle="1" w:styleId="53">
    <w:name w:val="Сноска (5)_"/>
    <w:link w:val="54"/>
    <w:rsid w:val="00115321"/>
    <w:rPr>
      <w:rFonts w:ascii="Bookman Old Style" w:eastAsia="Bookman Old Style" w:hAnsi="Bookman Old Style" w:cs="Bookman Old Style"/>
      <w:spacing w:val="-10"/>
      <w:sz w:val="8"/>
      <w:szCs w:val="8"/>
      <w:shd w:val="clear" w:color="auto" w:fill="FFFFFF"/>
    </w:rPr>
  </w:style>
  <w:style w:type="character" w:customStyle="1" w:styleId="5TimesNewRoman10pt0pt">
    <w:name w:val="Сноска (5) + Times New Roman;10 pt;Интервал 0 pt"/>
    <w:rsid w:val="00115321"/>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2f">
    <w:name w:val="Заголовок №2_"/>
    <w:link w:val="2f0"/>
    <w:rsid w:val="00115321"/>
    <w:rPr>
      <w:sz w:val="32"/>
      <w:szCs w:val="32"/>
      <w:shd w:val="clear" w:color="auto" w:fill="FFFFFF"/>
    </w:rPr>
  </w:style>
  <w:style w:type="character" w:customStyle="1" w:styleId="1d">
    <w:name w:val="Основной текст1"/>
    <w:rsid w:val="00115321"/>
    <w:rPr>
      <w:rFonts w:ascii="Times New Roman" w:eastAsia="Times New Roman" w:hAnsi="Times New Roman" w:cs="Times New Roman"/>
      <w:color w:val="000000"/>
      <w:spacing w:val="0"/>
      <w:w w:val="100"/>
      <w:position w:val="0"/>
      <w:sz w:val="32"/>
      <w:szCs w:val="32"/>
      <w:u w:val="single"/>
      <w:shd w:val="clear" w:color="auto" w:fill="FFFFFF"/>
    </w:rPr>
  </w:style>
  <w:style w:type="character" w:customStyle="1" w:styleId="1e">
    <w:name w:val="Заголовок №1_"/>
    <w:link w:val="1f"/>
    <w:rsid w:val="00115321"/>
    <w:rPr>
      <w:b/>
      <w:bCs/>
      <w:sz w:val="58"/>
      <w:szCs w:val="58"/>
      <w:shd w:val="clear" w:color="auto" w:fill="FFFFFF"/>
    </w:rPr>
  </w:style>
  <w:style w:type="character" w:customStyle="1" w:styleId="2f1">
    <w:name w:val="Основной текст (2)_"/>
    <w:rsid w:val="00115321"/>
    <w:rPr>
      <w:rFonts w:ascii="Times New Roman" w:eastAsia="Times New Roman" w:hAnsi="Times New Roman" w:cs="Times New Roman"/>
      <w:b w:val="0"/>
      <w:bCs w:val="0"/>
      <w:i/>
      <w:iCs/>
      <w:smallCaps w:val="0"/>
      <w:strike w:val="0"/>
      <w:sz w:val="32"/>
      <w:szCs w:val="32"/>
      <w:u w:val="none"/>
    </w:rPr>
  </w:style>
  <w:style w:type="character" w:customStyle="1" w:styleId="3f">
    <w:name w:val="Основной текст (3)_"/>
    <w:rsid w:val="00115321"/>
    <w:rPr>
      <w:rFonts w:ascii="Times New Roman" w:eastAsia="Times New Roman" w:hAnsi="Times New Roman" w:cs="Times New Roman"/>
      <w:b w:val="0"/>
      <w:bCs w:val="0"/>
      <w:i w:val="0"/>
      <w:iCs w:val="0"/>
      <w:smallCaps w:val="0"/>
      <w:strike w:val="0"/>
      <w:sz w:val="27"/>
      <w:szCs w:val="27"/>
      <w:u w:val="none"/>
      <w:lang w:val="ru-RU"/>
    </w:rPr>
  </w:style>
  <w:style w:type="character" w:customStyle="1" w:styleId="Exact">
    <w:name w:val="Основной текст Exact"/>
    <w:rsid w:val="00115321"/>
    <w:rPr>
      <w:rFonts w:ascii="Times New Roman" w:eastAsia="Times New Roman" w:hAnsi="Times New Roman" w:cs="Times New Roman"/>
      <w:b w:val="0"/>
      <w:bCs w:val="0"/>
      <w:i w:val="0"/>
      <w:iCs w:val="0"/>
      <w:smallCaps w:val="0"/>
      <w:strike w:val="0"/>
      <w:spacing w:val="1"/>
      <w:sz w:val="29"/>
      <w:szCs w:val="29"/>
      <w:u w:val="none"/>
      <w:lang w:val="ru-RU"/>
    </w:rPr>
  </w:style>
  <w:style w:type="character" w:customStyle="1" w:styleId="2pt">
    <w:name w:val="Основной текст + Интервал 2 pt"/>
    <w:rsid w:val="00115321"/>
    <w:rPr>
      <w:rFonts w:ascii="Times New Roman" w:eastAsia="Times New Roman" w:hAnsi="Times New Roman" w:cs="Times New Roman"/>
      <w:color w:val="000000"/>
      <w:spacing w:val="40"/>
      <w:w w:val="100"/>
      <w:position w:val="0"/>
      <w:sz w:val="32"/>
      <w:szCs w:val="32"/>
      <w:shd w:val="clear" w:color="auto" w:fill="FFFFFF"/>
    </w:rPr>
  </w:style>
  <w:style w:type="character" w:customStyle="1" w:styleId="afff">
    <w:name w:val="Основной текст + Полужирный"/>
    <w:rsid w:val="00115321"/>
    <w:rPr>
      <w:rFonts w:ascii="Times New Roman" w:eastAsia="Times New Roman" w:hAnsi="Times New Roman" w:cs="Times New Roman"/>
      <w:b/>
      <w:bCs/>
      <w:color w:val="000000"/>
      <w:spacing w:val="0"/>
      <w:w w:val="100"/>
      <w:position w:val="0"/>
      <w:sz w:val="32"/>
      <w:szCs w:val="32"/>
      <w:shd w:val="clear" w:color="auto" w:fill="FFFFFF"/>
    </w:rPr>
  </w:style>
  <w:style w:type="character" w:customStyle="1" w:styleId="47">
    <w:name w:val="Основной текст (4)_"/>
    <w:link w:val="48"/>
    <w:rsid w:val="00115321"/>
    <w:rPr>
      <w:b/>
      <w:bCs/>
      <w:sz w:val="32"/>
      <w:szCs w:val="32"/>
      <w:shd w:val="clear" w:color="auto" w:fill="FFFFFF"/>
    </w:rPr>
  </w:style>
  <w:style w:type="character" w:customStyle="1" w:styleId="55">
    <w:name w:val="Основной текст (5)_"/>
    <w:link w:val="56"/>
    <w:rsid w:val="00115321"/>
    <w:rPr>
      <w:sz w:val="15"/>
      <w:szCs w:val="15"/>
      <w:shd w:val="clear" w:color="auto" w:fill="FFFFFF"/>
    </w:rPr>
  </w:style>
  <w:style w:type="character" w:customStyle="1" w:styleId="afff0">
    <w:name w:val="Колонтитул_"/>
    <w:rsid w:val="00115321"/>
    <w:rPr>
      <w:rFonts w:ascii="Times New Roman" w:eastAsia="Times New Roman" w:hAnsi="Times New Roman" w:cs="Times New Roman"/>
      <w:b w:val="0"/>
      <w:bCs w:val="0"/>
      <w:i w:val="0"/>
      <w:iCs w:val="0"/>
      <w:smallCaps w:val="0"/>
      <w:strike w:val="0"/>
      <w:sz w:val="26"/>
      <w:szCs w:val="26"/>
      <w:u w:val="none"/>
      <w:lang w:val="ru-RU"/>
    </w:rPr>
  </w:style>
  <w:style w:type="character" w:customStyle="1" w:styleId="afff1">
    <w:name w:val="Колонтитул"/>
    <w:rsid w:val="0011532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63">
    <w:name w:val="Основной текст (6)_"/>
    <w:link w:val="64"/>
    <w:rsid w:val="00115321"/>
    <w:rPr>
      <w:spacing w:val="-20"/>
      <w:shd w:val="clear" w:color="auto" w:fill="FFFFFF"/>
      <w:lang w:val="en-US"/>
    </w:rPr>
  </w:style>
  <w:style w:type="character" w:customStyle="1" w:styleId="3f0">
    <w:name w:val="Заголовок №3_"/>
    <w:link w:val="3f1"/>
    <w:rsid w:val="00115321"/>
    <w:rPr>
      <w:b/>
      <w:bCs/>
      <w:sz w:val="32"/>
      <w:szCs w:val="32"/>
      <w:shd w:val="clear" w:color="auto" w:fill="FFFFFF"/>
    </w:rPr>
  </w:style>
  <w:style w:type="character" w:customStyle="1" w:styleId="72">
    <w:name w:val="Основной текст (7)_"/>
    <w:link w:val="73"/>
    <w:rsid w:val="00115321"/>
    <w:rPr>
      <w:rFonts w:ascii="Bookman Old Style" w:eastAsia="Bookman Old Style" w:hAnsi="Bookman Old Style" w:cs="Bookman Old Style"/>
      <w:spacing w:val="-10"/>
      <w:sz w:val="8"/>
      <w:szCs w:val="8"/>
      <w:shd w:val="clear" w:color="auto" w:fill="FFFFFF"/>
      <w:lang w:val="en-US"/>
    </w:rPr>
  </w:style>
  <w:style w:type="character" w:customStyle="1" w:styleId="82">
    <w:name w:val="Основной текст (8)_"/>
    <w:link w:val="83"/>
    <w:rsid w:val="00115321"/>
    <w:rPr>
      <w:rFonts w:ascii="Bookman Old Style" w:eastAsia="Bookman Old Style" w:hAnsi="Bookman Old Style" w:cs="Bookman Old Style"/>
      <w:spacing w:val="-10"/>
      <w:sz w:val="8"/>
      <w:szCs w:val="8"/>
      <w:shd w:val="clear" w:color="auto" w:fill="FFFFFF"/>
      <w:lang w:val="en-US"/>
    </w:rPr>
  </w:style>
  <w:style w:type="character" w:customStyle="1" w:styleId="93">
    <w:name w:val="Основной текст (9)_"/>
    <w:link w:val="94"/>
    <w:rsid w:val="00115321"/>
    <w:rPr>
      <w:rFonts w:ascii="Bookman Old Style" w:eastAsia="Bookman Old Style" w:hAnsi="Bookman Old Style" w:cs="Bookman Old Style"/>
      <w:spacing w:val="-10"/>
      <w:sz w:val="8"/>
      <w:szCs w:val="8"/>
      <w:shd w:val="clear" w:color="auto" w:fill="FFFFFF"/>
      <w:lang w:val="en-US"/>
    </w:rPr>
  </w:style>
  <w:style w:type="character" w:customStyle="1" w:styleId="100">
    <w:name w:val="Основной текст (10)_"/>
    <w:link w:val="101"/>
    <w:rsid w:val="00115321"/>
    <w:rPr>
      <w:rFonts w:ascii="Bookman Old Style" w:eastAsia="Bookman Old Style" w:hAnsi="Bookman Old Style" w:cs="Bookman Old Style"/>
      <w:spacing w:val="-10"/>
      <w:sz w:val="8"/>
      <w:szCs w:val="8"/>
      <w:shd w:val="clear" w:color="auto" w:fill="FFFFFF"/>
      <w:lang w:val="en-US"/>
    </w:rPr>
  </w:style>
  <w:style w:type="character" w:customStyle="1" w:styleId="afff2">
    <w:name w:val="Основной текст + Курсив"/>
    <w:rsid w:val="00115321"/>
    <w:rPr>
      <w:rFonts w:ascii="Times New Roman" w:eastAsia="Times New Roman" w:hAnsi="Times New Roman" w:cs="Times New Roman"/>
      <w:i/>
      <w:iCs/>
      <w:color w:val="000000"/>
      <w:spacing w:val="0"/>
      <w:w w:val="100"/>
      <w:position w:val="0"/>
      <w:sz w:val="32"/>
      <w:szCs w:val="32"/>
      <w:shd w:val="clear" w:color="auto" w:fill="FFFFFF"/>
    </w:rPr>
  </w:style>
  <w:style w:type="character" w:customStyle="1" w:styleId="155pt">
    <w:name w:val="Основной текст + 15;5 pt"/>
    <w:rsid w:val="00115321"/>
    <w:rPr>
      <w:rFonts w:ascii="Times New Roman" w:eastAsia="Times New Roman" w:hAnsi="Times New Roman" w:cs="Times New Roman"/>
      <w:color w:val="000000"/>
      <w:spacing w:val="0"/>
      <w:w w:val="100"/>
      <w:position w:val="0"/>
      <w:sz w:val="31"/>
      <w:szCs w:val="31"/>
      <w:shd w:val="clear" w:color="auto" w:fill="FFFFFF"/>
    </w:rPr>
  </w:style>
  <w:style w:type="character" w:customStyle="1" w:styleId="3155pt">
    <w:name w:val="Заголовок №3 + 15;5 pt"/>
    <w:rsid w:val="00115321"/>
    <w:rPr>
      <w:b/>
      <w:bCs/>
      <w:color w:val="000000"/>
      <w:spacing w:val="0"/>
      <w:w w:val="100"/>
      <w:position w:val="0"/>
      <w:sz w:val="31"/>
      <w:szCs w:val="31"/>
      <w:shd w:val="clear" w:color="auto" w:fill="FFFFFF"/>
    </w:rPr>
  </w:style>
  <w:style w:type="character" w:customStyle="1" w:styleId="111">
    <w:name w:val="Основной текст (11)_"/>
    <w:rsid w:val="00115321"/>
    <w:rPr>
      <w:rFonts w:ascii="Bookman Old Style" w:eastAsia="Bookman Old Style" w:hAnsi="Bookman Old Style" w:cs="Bookman Old Style"/>
      <w:b w:val="0"/>
      <w:bCs w:val="0"/>
      <w:i w:val="0"/>
      <w:iCs w:val="0"/>
      <w:smallCaps w:val="0"/>
      <w:strike w:val="0"/>
      <w:spacing w:val="-10"/>
      <w:sz w:val="8"/>
      <w:szCs w:val="8"/>
      <w:u w:val="none"/>
      <w:lang w:val="en-US"/>
    </w:rPr>
  </w:style>
  <w:style w:type="character" w:customStyle="1" w:styleId="112">
    <w:name w:val="Основной текст (11)"/>
    <w:rsid w:val="00115321"/>
    <w:rPr>
      <w:rFonts w:ascii="Bookman Old Style" w:eastAsia="Bookman Old Style" w:hAnsi="Bookman Old Style" w:cs="Bookman Old Style"/>
      <w:b w:val="0"/>
      <w:bCs w:val="0"/>
      <w:i w:val="0"/>
      <w:iCs w:val="0"/>
      <w:smallCaps w:val="0"/>
      <w:strike w:val="0"/>
      <w:color w:val="000000"/>
      <w:spacing w:val="-10"/>
      <w:w w:val="100"/>
      <w:position w:val="0"/>
      <w:sz w:val="8"/>
      <w:szCs w:val="8"/>
      <w:u w:val="none"/>
      <w:lang w:val="en-US"/>
    </w:rPr>
  </w:style>
  <w:style w:type="character" w:customStyle="1" w:styleId="120">
    <w:name w:val="Основной текст (12)_"/>
    <w:link w:val="121"/>
    <w:rsid w:val="00115321"/>
    <w:rPr>
      <w:rFonts w:ascii="Bookman Old Style" w:eastAsia="Bookman Old Style" w:hAnsi="Bookman Old Style" w:cs="Bookman Old Style"/>
      <w:spacing w:val="-10"/>
      <w:sz w:val="8"/>
      <w:szCs w:val="8"/>
      <w:shd w:val="clear" w:color="auto" w:fill="FFFFFF"/>
      <w:lang w:val="en-US"/>
    </w:rPr>
  </w:style>
  <w:style w:type="character" w:customStyle="1" w:styleId="15pt">
    <w:name w:val="Основной текст + 15 pt;Полужирный;Курсив"/>
    <w:rsid w:val="00115321"/>
    <w:rPr>
      <w:rFonts w:ascii="Times New Roman" w:eastAsia="Times New Roman" w:hAnsi="Times New Roman" w:cs="Times New Roman"/>
      <w:b/>
      <w:bCs/>
      <w:i/>
      <w:iCs/>
      <w:color w:val="000000"/>
      <w:spacing w:val="0"/>
      <w:w w:val="100"/>
      <w:position w:val="0"/>
      <w:sz w:val="30"/>
      <w:szCs w:val="30"/>
      <w:shd w:val="clear" w:color="auto" w:fill="FFFFFF"/>
      <w:lang w:val="ru-RU"/>
    </w:rPr>
  </w:style>
  <w:style w:type="character" w:customStyle="1" w:styleId="130">
    <w:name w:val="Основной текст (13)_"/>
    <w:link w:val="131"/>
    <w:rsid w:val="00115321"/>
    <w:rPr>
      <w:rFonts w:ascii="Bookman Old Style" w:eastAsia="Bookman Old Style" w:hAnsi="Bookman Old Style" w:cs="Bookman Old Style"/>
      <w:spacing w:val="-10"/>
      <w:sz w:val="8"/>
      <w:szCs w:val="8"/>
      <w:shd w:val="clear" w:color="auto" w:fill="FFFFFF"/>
      <w:lang w:val="en-US"/>
    </w:rPr>
  </w:style>
  <w:style w:type="character" w:customStyle="1" w:styleId="135pt">
    <w:name w:val="Основной текст + 13;5 pt"/>
    <w:rsid w:val="00115321"/>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140">
    <w:name w:val="Основной текст (14)_"/>
    <w:link w:val="141"/>
    <w:rsid w:val="00115321"/>
    <w:rPr>
      <w:rFonts w:ascii="Bookman Old Style" w:eastAsia="Bookman Old Style" w:hAnsi="Bookman Old Style" w:cs="Bookman Old Style"/>
      <w:spacing w:val="-10"/>
      <w:sz w:val="8"/>
      <w:szCs w:val="8"/>
      <w:shd w:val="clear" w:color="auto" w:fill="FFFFFF"/>
      <w:lang w:val="en-US"/>
    </w:rPr>
  </w:style>
  <w:style w:type="character" w:customStyle="1" w:styleId="155pt0">
    <w:name w:val="Основной текст + 15;5 pt;Полужирный"/>
    <w:rsid w:val="00115321"/>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150">
    <w:name w:val="Основной текст (15)_"/>
    <w:link w:val="151"/>
    <w:rsid w:val="00115321"/>
    <w:rPr>
      <w:rFonts w:ascii="Bookman Old Style" w:eastAsia="Bookman Old Style" w:hAnsi="Bookman Old Style" w:cs="Bookman Old Style"/>
      <w:spacing w:val="-10"/>
      <w:sz w:val="8"/>
      <w:szCs w:val="8"/>
      <w:shd w:val="clear" w:color="auto" w:fill="FFFFFF"/>
      <w:lang w:val="en-US"/>
    </w:rPr>
  </w:style>
  <w:style w:type="character" w:customStyle="1" w:styleId="4155pt">
    <w:name w:val="Основной текст (4) + 15;5 pt"/>
    <w:rsid w:val="00115321"/>
    <w:rPr>
      <w:b/>
      <w:bCs/>
      <w:color w:val="000000"/>
      <w:spacing w:val="0"/>
      <w:w w:val="100"/>
      <w:position w:val="0"/>
      <w:sz w:val="31"/>
      <w:szCs w:val="31"/>
      <w:shd w:val="clear" w:color="auto" w:fill="FFFFFF"/>
      <w:lang w:val="ru-RU"/>
    </w:rPr>
  </w:style>
  <w:style w:type="character" w:customStyle="1" w:styleId="160">
    <w:name w:val="Основной текст (16)_"/>
    <w:link w:val="161"/>
    <w:rsid w:val="00115321"/>
    <w:rPr>
      <w:rFonts w:ascii="Bookman Old Style" w:eastAsia="Bookman Old Style" w:hAnsi="Bookman Old Style" w:cs="Bookman Old Style"/>
      <w:spacing w:val="-10"/>
      <w:sz w:val="8"/>
      <w:szCs w:val="8"/>
      <w:shd w:val="clear" w:color="auto" w:fill="FFFFFF"/>
      <w:lang w:val="en-US"/>
    </w:rPr>
  </w:style>
  <w:style w:type="character" w:customStyle="1" w:styleId="2f2">
    <w:name w:val="Основной текст (2)"/>
    <w:rsid w:val="00115321"/>
    <w:rPr>
      <w:rFonts w:ascii="Times New Roman" w:eastAsia="Times New Roman" w:hAnsi="Times New Roman" w:cs="Times New Roman"/>
      <w:b w:val="0"/>
      <w:bCs w:val="0"/>
      <w:i/>
      <w:iCs/>
      <w:smallCaps w:val="0"/>
      <w:strike w:val="0"/>
      <w:color w:val="000000"/>
      <w:spacing w:val="0"/>
      <w:w w:val="100"/>
      <w:position w:val="0"/>
      <w:sz w:val="32"/>
      <w:szCs w:val="32"/>
      <w:u w:val="none"/>
      <w:lang w:val="ru-RU"/>
    </w:rPr>
  </w:style>
  <w:style w:type="character" w:customStyle="1" w:styleId="2155pt">
    <w:name w:val="Основной текст (2) + 15;5 pt;Не курсив"/>
    <w:rsid w:val="00115321"/>
    <w:rPr>
      <w:rFonts w:ascii="Times New Roman" w:eastAsia="Times New Roman" w:hAnsi="Times New Roman" w:cs="Times New Roman"/>
      <w:b w:val="0"/>
      <w:bCs w:val="0"/>
      <w:i/>
      <w:iCs/>
      <w:smallCaps w:val="0"/>
      <w:strike w:val="0"/>
      <w:color w:val="000000"/>
      <w:spacing w:val="0"/>
      <w:w w:val="100"/>
      <w:position w:val="0"/>
      <w:sz w:val="31"/>
      <w:szCs w:val="31"/>
      <w:u w:val="none"/>
    </w:rPr>
  </w:style>
  <w:style w:type="character" w:customStyle="1" w:styleId="170">
    <w:name w:val="Основной текст (17)_"/>
    <w:rsid w:val="00115321"/>
    <w:rPr>
      <w:rFonts w:ascii="Times New Roman" w:eastAsia="Times New Roman" w:hAnsi="Times New Roman" w:cs="Times New Roman"/>
      <w:b w:val="0"/>
      <w:bCs w:val="0"/>
      <w:i w:val="0"/>
      <w:iCs w:val="0"/>
      <w:smallCaps w:val="0"/>
      <w:strike w:val="0"/>
      <w:sz w:val="25"/>
      <w:szCs w:val="25"/>
      <w:u w:val="none"/>
      <w:lang w:val="ru-RU"/>
    </w:rPr>
  </w:style>
  <w:style w:type="character" w:customStyle="1" w:styleId="171">
    <w:name w:val="Основной текст (17) + Курсив"/>
    <w:rsid w:val="00115321"/>
    <w:rPr>
      <w:rFonts w:ascii="Times New Roman" w:eastAsia="Times New Roman" w:hAnsi="Times New Roman" w:cs="Times New Roman"/>
      <w:b w:val="0"/>
      <w:bCs w:val="0"/>
      <w:i/>
      <w:iCs/>
      <w:smallCaps w:val="0"/>
      <w:strike w:val="0"/>
      <w:color w:val="000000"/>
      <w:spacing w:val="0"/>
      <w:w w:val="100"/>
      <w:position w:val="0"/>
      <w:sz w:val="25"/>
      <w:szCs w:val="25"/>
      <w:u w:val="none"/>
      <w:lang w:val="ru-RU"/>
    </w:rPr>
  </w:style>
  <w:style w:type="character" w:customStyle="1" w:styleId="11MSGothic-1pt">
    <w:name w:val="Основной текст (11) + MS Gothic;Интервал -1 pt"/>
    <w:rsid w:val="00115321"/>
    <w:rPr>
      <w:rFonts w:ascii="MS Gothic" w:eastAsia="MS Gothic" w:hAnsi="MS Gothic" w:cs="MS Gothic"/>
      <w:b w:val="0"/>
      <w:bCs w:val="0"/>
      <w:i w:val="0"/>
      <w:iCs w:val="0"/>
      <w:smallCaps w:val="0"/>
      <w:strike w:val="0"/>
      <w:color w:val="000000"/>
      <w:spacing w:val="-20"/>
      <w:w w:val="100"/>
      <w:position w:val="0"/>
      <w:sz w:val="8"/>
      <w:szCs w:val="8"/>
      <w:u w:val="none"/>
      <w:lang w:val="en-US"/>
    </w:rPr>
  </w:style>
  <w:style w:type="character" w:customStyle="1" w:styleId="49">
    <w:name w:val="Заголовок №4_"/>
    <w:rsid w:val="00115321"/>
    <w:rPr>
      <w:rFonts w:ascii="Times New Roman" w:eastAsia="Times New Roman" w:hAnsi="Times New Roman" w:cs="Times New Roman"/>
      <w:b/>
      <w:bCs/>
      <w:i w:val="0"/>
      <w:iCs w:val="0"/>
      <w:smallCaps w:val="0"/>
      <w:strike w:val="0"/>
      <w:sz w:val="31"/>
      <w:szCs w:val="31"/>
      <w:u w:val="none"/>
      <w:lang w:val="ru-RU"/>
    </w:rPr>
  </w:style>
  <w:style w:type="character" w:customStyle="1" w:styleId="180">
    <w:name w:val="Основной текст (18)_"/>
    <w:link w:val="181"/>
    <w:rsid w:val="00115321"/>
    <w:rPr>
      <w:rFonts w:ascii="Bookman Old Style" w:eastAsia="Bookman Old Style" w:hAnsi="Bookman Old Style" w:cs="Bookman Old Style"/>
      <w:spacing w:val="-10"/>
      <w:sz w:val="8"/>
      <w:szCs w:val="8"/>
      <w:shd w:val="clear" w:color="auto" w:fill="FFFFFF"/>
      <w:lang w:val="en-US"/>
    </w:rPr>
  </w:style>
  <w:style w:type="character" w:customStyle="1" w:styleId="190">
    <w:name w:val="Основной текст (19)_"/>
    <w:link w:val="191"/>
    <w:rsid w:val="00115321"/>
    <w:rPr>
      <w:rFonts w:ascii="Bookman Old Style" w:eastAsia="Bookman Old Style" w:hAnsi="Bookman Old Style" w:cs="Bookman Old Style"/>
      <w:spacing w:val="-10"/>
      <w:sz w:val="8"/>
      <w:szCs w:val="8"/>
      <w:shd w:val="clear" w:color="auto" w:fill="FFFFFF"/>
      <w:lang w:val="en-US"/>
    </w:rPr>
  </w:style>
  <w:style w:type="character" w:customStyle="1" w:styleId="200">
    <w:name w:val="Основной текст (20)_"/>
    <w:link w:val="201"/>
    <w:rsid w:val="00115321"/>
    <w:rPr>
      <w:rFonts w:ascii="Bookman Old Style" w:eastAsia="Bookman Old Style" w:hAnsi="Bookman Old Style" w:cs="Bookman Old Style"/>
      <w:spacing w:val="-10"/>
      <w:sz w:val="8"/>
      <w:szCs w:val="8"/>
      <w:shd w:val="clear" w:color="auto" w:fill="FFFFFF"/>
      <w:lang w:val="en-US"/>
    </w:rPr>
  </w:style>
  <w:style w:type="character" w:customStyle="1" w:styleId="210">
    <w:name w:val="Основной текст (21)_"/>
    <w:link w:val="211"/>
    <w:rsid w:val="00115321"/>
    <w:rPr>
      <w:rFonts w:ascii="Bookman Old Style" w:eastAsia="Bookman Old Style" w:hAnsi="Bookman Old Style" w:cs="Bookman Old Style"/>
      <w:spacing w:val="-10"/>
      <w:sz w:val="8"/>
      <w:szCs w:val="8"/>
      <w:shd w:val="clear" w:color="auto" w:fill="FFFFFF"/>
      <w:lang w:val="en-US"/>
    </w:rPr>
  </w:style>
  <w:style w:type="character" w:customStyle="1" w:styleId="220">
    <w:name w:val="Основной текст (22)_"/>
    <w:link w:val="221"/>
    <w:rsid w:val="00115321"/>
    <w:rPr>
      <w:rFonts w:ascii="Bookman Old Style" w:eastAsia="Bookman Old Style" w:hAnsi="Bookman Old Style" w:cs="Bookman Old Style"/>
      <w:spacing w:val="-10"/>
      <w:sz w:val="8"/>
      <w:szCs w:val="8"/>
      <w:shd w:val="clear" w:color="auto" w:fill="FFFFFF"/>
      <w:lang w:val="en-US"/>
    </w:rPr>
  </w:style>
  <w:style w:type="character" w:customStyle="1" w:styleId="230">
    <w:name w:val="Основной текст (23)_"/>
    <w:link w:val="231"/>
    <w:rsid w:val="00115321"/>
    <w:rPr>
      <w:rFonts w:ascii="Tahoma" w:eastAsia="Tahoma" w:hAnsi="Tahoma" w:cs="Tahoma"/>
      <w:w w:val="200"/>
      <w:sz w:val="8"/>
      <w:szCs w:val="8"/>
      <w:shd w:val="clear" w:color="auto" w:fill="FFFFFF"/>
    </w:rPr>
  </w:style>
  <w:style w:type="character" w:customStyle="1" w:styleId="11Tahoma">
    <w:name w:val="Основной текст (11) + Tahoma"/>
    <w:rsid w:val="00115321"/>
    <w:rPr>
      <w:rFonts w:ascii="Tahoma" w:eastAsia="Tahoma" w:hAnsi="Tahoma" w:cs="Tahoma"/>
      <w:b w:val="0"/>
      <w:bCs w:val="0"/>
      <w:i w:val="0"/>
      <w:iCs w:val="0"/>
      <w:smallCaps w:val="0"/>
      <w:strike w:val="0"/>
      <w:color w:val="000000"/>
      <w:spacing w:val="-10"/>
      <w:w w:val="100"/>
      <w:position w:val="0"/>
      <w:sz w:val="8"/>
      <w:szCs w:val="8"/>
      <w:u w:val="none"/>
      <w:lang w:val="en-US"/>
    </w:rPr>
  </w:style>
  <w:style w:type="character" w:customStyle="1" w:styleId="155pt1">
    <w:name w:val="Колонтитул + 15;5 pt;Полужирный"/>
    <w:rsid w:val="00115321"/>
    <w:rPr>
      <w:rFonts w:ascii="Times New Roman" w:eastAsia="Times New Roman" w:hAnsi="Times New Roman" w:cs="Times New Roman"/>
      <w:b/>
      <w:bCs/>
      <w:i w:val="0"/>
      <w:iCs w:val="0"/>
      <w:smallCaps w:val="0"/>
      <w:strike w:val="0"/>
      <w:color w:val="000000"/>
      <w:spacing w:val="0"/>
      <w:w w:val="100"/>
      <w:position w:val="0"/>
      <w:sz w:val="31"/>
      <w:szCs w:val="31"/>
      <w:u w:val="none"/>
      <w:lang w:val="ru-RU"/>
    </w:rPr>
  </w:style>
  <w:style w:type="character" w:customStyle="1" w:styleId="135pt0">
    <w:name w:val="Колонтитул + 13;5 pt"/>
    <w:rsid w:val="00115321"/>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240">
    <w:name w:val="Основной текст (24)_"/>
    <w:link w:val="241"/>
    <w:rsid w:val="00115321"/>
    <w:rPr>
      <w:rFonts w:ascii="Bookman Old Style" w:eastAsia="Bookman Old Style" w:hAnsi="Bookman Old Style" w:cs="Bookman Old Style"/>
      <w:spacing w:val="-10"/>
      <w:sz w:val="8"/>
      <w:szCs w:val="8"/>
      <w:shd w:val="clear" w:color="auto" w:fill="FFFFFF"/>
      <w:lang w:val="en-US"/>
    </w:rPr>
  </w:style>
  <w:style w:type="character" w:customStyle="1" w:styleId="250">
    <w:name w:val="Основной текст (25)_"/>
    <w:link w:val="251"/>
    <w:rsid w:val="00115321"/>
    <w:rPr>
      <w:rFonts w:ascii="Bookman Old Style" w:eastAsia="Bookman Old Style" w:hAnsi="Bookman Old Style" w:cs="Bookman Old Style"/>
      <w:spacing w:val="-10"/>
      <w:sz w:val="8"/>
      <w:szCs w:val="8"/>
      <w:shd w:val="clear" w:color="auto" w:fill="FFFFFF"/>
      <w:lang w:val="en-US"/>
    </w:rPr>
  </w:style>
  <w:style w:type="character" w:customStyle="1" w:styleId="4a">
    <w:name w:val="Заголовок №4"/>
    <w:rsid w:val="00115321"/>
    <w:rPr>
      <w:rFonts w:ascii="Times New Roman" w:eastAsia="Times New Roman" w:hAnsi="Times New Roman" w:cs="Times New Roman"/>
      <w:b/>
      <w:bCs/>
      <w:i w:val="0"/>
      <w:iCs w:val="0"/>
      <w:smallCaps w:val="0"/>
      <w:strike w:val="0"/>
      <w:color w:val="000000"/>
      <w:spacing w:val="0"/>
      <w:w w:val="100"/>
      <w:position w:val="0"/>
      <w:sz w:val="31"/>
      <w:szCs w:val="31"/>
      <w:u w:val="none"/>
      <w:lang w:val="ru-RU"/>
    </w:rPr>
  </w:style>
  <w:style w:type="character" w:customStyle="1" w:styleId="4b">
    <w:name w:val="Заголовок №4 + Не полужирный"/>
    <w:rsid w:val="00115321"/>
    <w:rPr>
      <w:rFonts w:ascii="Times New Roman" w:eastAsia="Times New Roman" w:hAnsi="Times New Roman" w:cs="Times New Roman"/>
      <w:b/>
      <w:bCs/>
      <w:i w:val="0"/>
      <w:iCs w:val="0"/>
      <w:smallCaps w:val="0"/>
      <w:strike w:val="0"/>
      <w:color w:val="000000"/>
      <w:spacing w:val="0"/>
      <w:w w:val="100"/>
      <w:position w:val="0"/>
      <w:sz w:val="31"/>
      <w:szCs w:val="31"/>
      <w:u w:val="none"/>
      <w:lang w:val="ru-RU"/>
    </w:rPr>
  </w:style>
  <w:style w:type="character" w:customStyle="1" w:styleId="260">
    <w:name w:val="Основной текст (26)_"/>
    <w:link w:val="261"/>
    <w:rsid w:val="00115321"/>
    <w:rPr>
      <w:rFonts w:ascii="CordiaUPC" w:eastAsia="CordiaUPC" w:hAnsi="CordiaUPC" w:cs="CordiaUPC"/>
      <w:spacing w:val="-10"/>
      <w:sz w:val="9"/>
      <w:szCs w:val="9"/>
      <w:shd w:val="clear" w:color="auto" w:fill="FFFFFF"/>
      <w:lang w:val="en-US"/>
    </w:rPr>
  </w:style>
  <w:style w:type="character" w:customStyle="1" w:styleId="270">
    <w:name w:val="Основной текст (27)_"/>
    <w:link w:val="271"/>
    <w:rsid w:val="00115321"/>
    <w:rPr>
      <w:sz w:val="9"/>
      <w:szCs w:val="9"/>
      <w:shd w:val="clear" w:color="auto" w:fill="FFFFFF"/>
    </w:rPr>
  </w:style>
  <w:style w:type="character" w:customStyle="1" w:styleId="280">
    <w:name w:val="Основной текст (28)_"/>
    <w:link w:val="281"/>
    <w:rsid w:val="00115321"/>
    <w:rPr>
      <w:rFonts w:ascii="CordiaUPC" w:eastAsia="CordiaUPC" w:hAnsi="CordiaUPC" w:cs="CordiaUPC"/>
      <w:spacing w:val="-10"/>
      <w:sz w:val="9"/>
      <w:szCs w:val="9"/>
      <w:shd w:val="clear" w:color="auto" w:fill="FFFFFF"/>
      <w:lang w:val="en-US"/>
    </w:rPr>
  </w:style>
  <w:style w:type="character" w:customStyle="1" w:styleId="CordiaUPC45pt0pt">
    <w:name w:val="Колонтитул + CordiaUPC;4;5 pt;Интервал 0 pt"/>
    <w:rsid w:val="00115321"/>
    <w:rPr>
      <w:rFonts w:ascii="CordiaUPC" w:eastAsia="CordiaUPC" w:hAnsi="CordiaUPC" w:cs="CordiaUPC"/>
      <w:b w:val="0"/>
      <w:bCs w:val="0"/>
      <w:i w:val="0"/>
      <w:iCs w:val="0"/>
      <w:smallCaps w:val="0"/>
      <w:strike w:val="0"/>
      <w:color w:val="000000"/>
      <w:spacing w:val="-10"/>
      <w:w w:val="100"/>
      <w:position w:val="0"/>
      <w:sz w:val="9"/>
      <w:szCs w:val="9"/>
      <w:u w:val="none"/>
      <w:lang w:val="en-US"/>
    </w:rPr>
  </w:style>
  <w:style w:type="character" w:customStyle="1" w:styleId="BookmanOldStyle4pt0pt">
    <w:name w:val="Колонтитул + Bookman Old Style;4 pt;Интервал 0 pt"/>
    <w:rsid w:val="00115321"/>
    <w:rPr>
      <w:rFonts w:ascii="Bookman Old Style" w:eastAsia="Bookman Old Style" w:hAnsi="Bookman Old Style" w:cs="Bookman Old Style"/>
      <w:b w:val="0"/>
      <w:bCs w:val="0"/>
      <w:i w:val="0"/>
      <w:iCs w:val="0"/>
      <w:smallCaps w:val="0"/>
      <w:strike w:val="0"/>
      <w:color w:val="000000"/>
      <w:spacing w:val="-10"/>
      <w:w w:val="100"/>
      <w:position w:val="0"/>
      <w:sz w:val="8"/>
      <w:szCs w:val="8"/>
      <w:u w:val="none"/>
      <w:lang w:val="en-US"/>
    </w:rPr>
  </w:style>
  <w:style w:type="character" w:customStyle="1" w:styleId="CordiaUPC135pt">
    <w:name w:val="Колонтитул + CordiaUPC;13;5 pt;Полужирный"/>
    <w:rsid w:val="00115321"/>
    <w:rPr>
      <w:rFonts w:ascii="CordiaUPC" w:eastAsia="CordiaUPC" w:hAnsi="CordiaUPC" w:cs="CordiaUPC"/>
      <w:b/>
      <w:bCs/>
      <w:i w:val="0"/>
      <w:iCs w:val="0"/>
      <w:smallCaps w:val="0"/>
      <w:strike w:val="0"/>
      <w:color w:val="000000"/>
      <w:spacing w:val="0"/>
      <w:w w:val="100"/>
      <w:position w:val="0"/>
      <w:sz w:val="27"/>
      <w:szCs w:val="27"/>
      <w:u w:val="none"/>
      <w:lang w:val="ru-RU"/>
    </w:rPr>
  </w:style>
  <w:style w:type="character" w:customStyle="1" w:styleId="290">
    <w:name w:val="Основной текст (29)_"/>
    <w:link w:val="291"/>
    <w:rsid w:val="00115321"/>
    <w:rPr>
      <w:shd w:val="clear" w:color="auto" w:fill="FFFFFF"/>
    </w:rPr>
  </w:style>
  <w:style w:type="character" w:customStyle="1" w:styleId="15pt0">
    <w:name w:val="Основной текст + 15 pt"/>
    <w:rsid w:val="00115321"/>
    <w:rPr>
      <w:rFonts w:ascii="Times New Roman" w:eastAsia="Times New Roman" w:hAnsi="Times New Roman" w:cs="Times New Roman"/>
      <w:color w:val="000000"/>
      <w:spacing w:val="0"/>
      <w:w w:val="100"/>
      <w:position w:val="0"/>
      <w:sz w:val="30"/>
      <w:szCs w:val="30"/>
      <w:shd w:val="clear" w:color="auto" w:fill="FFFFFF"/>
      <w:lang w:val="ru-RU"/>
    </w:rPr>
  </w:style>
  <w:style w:type="character" w:customStyle="1" w:styleId="155pt2">
    <w:name w:val="Основной текст + 15;5 pt;Курсив"/>
    <w:rsid w:val="00115321"/>
    <w:rPr>
      <w:rFonts w:ascii="Times New Roman" w:eastAsia="Times New Roman" w:hAnsi="Times New Roman" w:cs="Times New Roman"/>
      <w:i/>
      <w:iCs/>
      <w:color w:val="000000"/>
      <w:spacing w:val="0"/>
      <w:w w:val="100"/>
      <w:position w:val="0"/>
      <w:sz w:val="31"/>
      <w:szCs w:val="31"/>
      <w:shd w:val="clear" w:color="auto" w:fill="FFFFFF"/>
    </w:rPr>
  </w:style>
  <w:style w:type="character" w:customStyle="1" w:styleId="BookmanOldStyle4pt0pt0">
    <w:name w:val="Основной текст + Bookman Old Style;4 pt;Интервал 0 pt"/>
    <w:rsid w:val="00115321"/>
    <w:rPr>
      <w:rFonts w:ascii="Bookman Old Style" w:eastAsia="Bookman Old Style" w:hAnsi="Bookman Old Style" w:cs="Bookman Old Style"/>
      <w:color w:val="000000"/>
      <w:spacing w:val="-10"/>
      <w:w w:val="100"/>
      <w:position w:val="0"/>
      <w:sz w:val="8"/>
      <w:szCs w:val="8"/>
      <w:shd w:val="clear" w:color="auto" w:fill="FFFFFF"/>
    </w:rPr>
  </w:style>
  <w:style w:type="character" w:customStyle="1" w:styleId="300">
    <w:name w:val="Основной текст (30)_"/>
    <w:link w:val="301"/>
    <w:rsid w:val="00115321"/>
    <w:rPr>
      <w:rFonts w:ascii="Bookman Old Style" w:eastAsia="Bookman Old Style" w:hAnsi="Bookman Old Style" w:cs="Bookman Old Style"/>
      <w:spacing w:val="-10"/>
      <w:sz w:val="8"/>
      <w:szCs w:val="8"/>
      <w:shd w:val="clear" w:color="auto" w:fill="FFFFFF"/>
      <w:lang w:val="en-US"/>
    </w:rPr>
  </w:style>
  <w:style w:type="character" w:customStyle="1" w:styleId="310">
    <w:name w:val="Основной текст (31)_"/>
    <w:link w:val="311"/>
    <w:rsid w:val="00115321"/>
    <w:rPr>
      <w:rFonts w:ascii="Bookman Old Style" w:eastAsia="Bookman Old Style" w:hAnsi="Bookman Old Style" w:cs="Bookman Old Style"/>
      <w:spacing w:val="-10"/>
      <w:sz w:val="8"/>
      <w:szCs w:val="8"/>
      <w:shd w:val="clear" w:color="auto" w:fill="FFFFFF"/>
      <w:lang w:val="en-US"/>
    </w:rPr>
  </w:style>
  <w:style w:type="character" w:customStyle="1" w:styleId="320">
    <w:name w:val="Основной текст (32)_"/>
    <w:link w:val="321"/>
    <w:rsid w:val="00115321"/>
    <w:rPr>
      <w:rFonts w:ascii="Bookman Old Style" w:eastAsia="Bookman Old Style" w:hAnsi="Bookman Old Style" w:cs="Bookman Old Style"/>
      <w:spacing w:val="-10"/>
      <w:sz w:val="8"/>
      <w:szCs w:val="8"/>
      <w:shd w:val="clear" w:color="auto" w:fill="FFFFFF"/>
      <w:lang w:val="en-US"/>
    </w:rPr>
  </w:style>
  <w:style w:type="character" w:customStyle="1" w:styleId="330">
    <w:name w:val="Основной текст (33)_"/>
    <w:link w:val="331"/>
    <w:rsid w:val="00115321"/>
    <w:rPr>
      <w:rFonts w:ascii="Bookman Old Style" w:eastAsia="Bookman Old Style" w:hAnsi="Bookman Old Style" w:cs="Bookman Old Style"/>
      <w:spacing w:val="-10"/>
      <w:sz w:val="8"/>
      <w:szCs w:val="8"/>
      <w:shd w:val="clear" w:color="auto" w:fill="FFFFFF"/>
      <w:lang w:val="en-US"/>
    </w:rPr>
  </w:style>
  <w:style w:type="character" w:customStyle="1" w:styleId="340">
    <w:name w:val="Основной текст (34)_"/>
    <w:link w:val="341"/>
    <w:rsid w:val="00115321"/>
    <w:rPr>
      <w:rFonts w:ascii="Bookman Old Style" w:eastAsia="Bookman Old Style" w:hAnsi="Bookman Old Style" w:cs="Bookman Old Style"/>
      <w:spacing w:val="-10"/>
      <w:sz w:val="8"/>
      <w:szCs w:val="8"/>
      <w:shd w:val="clear" w:color="auto" w:fill="FFFFFF"/>
      <w:lang w:val="en-US"/>
    </w:rPr>
  </w:style>
  <w:style w:type="character" w:customStyle="1" w:styleId="MSGothic4pt">
    <w:name w:val="Колонтитул + MS Gothic;4 pt"/>
    <w:rsid w:val="00115321"/>
    <w:rPr>
      <w:rFonts w:ascii="MS Gothic" w:eastAsia="MS Gothic" w:hAnsi="MS Gothic" w:cs="MS Gothic"/>
      <w:b w:val="0"/>
      <w:bCs w:val="0"/>
      <w:i w:val="0"/>
      <w:iCs w:val="0"/>
      <w:smallCaps w:val="0"/>
      <w:strike w:val="0"/>
      <w:color w:val="000000"/>
      <w:spacing w:val="0"/>
      <w:w w:val="100"/>
      <w:position w:val="0"/>
      <w:sz w:val="8"/>
      <w:szCs w:val="8"/>
      <w:u w:val="none"/>
      <w:lang w:val="ru-RU"/>
    </w:rPr>
  </w:style>
  <w:style w:type="character" w:customStyle="1" w:styleId="15pt1">
    <w:name w:val="Основной текст + 15 pt;Полужирный"/>
    <w:rsid w:val="00115321"/>
    <w:rPr>
      <w:rFonts w:ascii="Times New Roman" w:eastAsia="Times New Roman" w:hAnsi="Times New Roman" w:cs="Times New Roman"/>
      <w:b/>
      <w:bCs/>
      <w:color w:val="000000"/>
      <w:spacing w:val="0"/>
      <w:w w:val="100"/>
      <w:position w:val="0"/>
      <w:sz w:val="30"/>
      <w:szCs w:val="30"/>
      <w:shd w:val="clear" w:color="auto" w:fill="FFFFFF"/>
    </w:rPr>
  </w:style>
  <w:style w:type="character" w:customStyle="1" w:styleId="415pt">
    <w:name w:val="Основной текст (4) + 15 pt"/>
    <w:rsid w:val="00115321"/>
    <w:rPr>
      <w:b/>
      <w:bCs/>
      <w:color w:val="000000"/>
      <w:spacing w:val="0"/>
      <w:w w:val="100"/>
      <w:position w:val="0"/>
      <w:sz w:val="30"/>
      <w:szCs w:val="30"/>
      <w:shd w:val="clear" w:color="auto" w:fill="FFFFFF"/>
    </w:rPr>
  </w:style>
  <w:style w:type="character" w:customStyle="1" w:styleId="172">
    <w:name w:val="Основной текст (17)"/>
    <w:rsid w:val="00115321"/>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11TimesNewRoman10pt0pt">
    <w:name w:val="Основной текст (11) + Times New Roman;10 pt;Интервал 0 pt"/>
    <w:rsid w:val="0011532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57">
    <w:name w:val="Заголовок №5_"/>
    <w:link w:val="58"/>
    <w:rsid w:val="00115321"/>
    <w:rPr>
      <w:b/>
      <w:bCs/>
      <w:sz w:val="30"/>
      <w:szCs w:val="30"/>
      <w:shd w:val="clear" w:color="auto" w:fill="FFFFFF"/>
    </w:rPr>
  </w:style>
  <w:style w:type="character" w:customStyle="1" w:styleId="215pt">
    <w:name w:val="Основной текст (2) + 15 pt;Не курсив"/>
    <w:rsid w:val="00115321"/>
    <w:rPr>
      <w:rFonts w:ascii="Times New Roman" w:eastAsia="Times New Roman" w:hAnsi="Times New Roman" w:cs="Times New Roman"/>
      <w:b w:val="0"/>
      <w:bCs w:val="0"/>
      <w:i/>
      <w:iCs/>
      <w:smallCaps w:val="0"/>
      <w:strike w:val="0"/>
      <w:color w:val="000000"/>
      <w:spacing w:val="0"/>
      <w:w w:val="100"/>
      <w:position w:val="0"/>
      <w:sz w:val="30"/>
      <w:szCs w:val="30"/>
      <w:u w:val="none"/>
      <w:lang w:val="ru-RU"/>
    </w:rPr>
  </w:style>
  <w:style w:type="character" w:customStyle="1" w:styleId="2155pt0">
    <w:name w:val="Основной текст (2) + 15;5 pt"/>
    <w:rsid w:val="00115321"/>
    <w:rPr>
      <w:rFonts w:ascii="Times New Roman" w:eastAsia="Times New Roman" w:hAnsi="Times New Roman" w:cs="Times New Roman"/>
      <w:b w:val="0"/>
      <w:bCs w:val="0"/>
      <w:i/>
      <w:iCs/>
      <w:smallCaps w:val="0"/>
      <w:strike w:val="0"/>
      <w:color w:val="000000"/>
      <w:spacing w:val="0"/>
      <w:w w:val="100"/>
      <w:position w:val="0"/>
      <w:sz w:val="31"/>
      <w:szCs w:val="31"/>
      <w:u w:val="none"/>
      <w:lang w:val="ru-RU"/>
    </w:rPr>
  </w:style>
  <w:style w:type="character" w:customStyle="1" w:styleId="350">
    <w:name w:val="Основной текст (35)_"/>
    <w:link w:val="351"/>
    <w:rsid w:val="00115321"/>
    <w:rPr>
      <w:shd w:val="clear" w:color="auto" w:fill="FFFFFF"/>
    </w:rPr>
  </w:style>
  <w:style w:type="character" w:customStyle="1" w:styleId="3c">
    <w:name w:val="Оглавление 3 Знак"/>
    <w:link w:val="3b"/>
    <w:rsid w:val="00115321"/>
    <w:rPr>
      <w:rFonts w:ascii="Times New Roman" w:eastAsia="Batang" w:hAnsi="Times New Roman" w:cs="Times New Roman"/>
      <w:sz w:val="24"/>
      <w:szCs w:val="24"/>
      <w:lang w:eastAsia="en-US"/>
    </w:rPr>
  </w:style>
  <w:style w:type="character" w:customStyle="1" w:styleId="afff3">
    <w:name w:val="Оглавление"/>
    <w:rsid w:val="00115321"/>
    <w:rPr>
      <w:rFonts w:eastAsia="Batang"/>
      <w:color w:val="000000"/>
      <w:spacing w:val="0"/>
      <w:w w:val="100"/>
      <w:position w:val="0"/>
      <w:sz w:val="24"/>
      <w:szCs w:val="24"/>
      <w:u w:val="single"/>
      <w:lang w:eastAsia="en-US"/>
    </w:rPr>
  </w:style>
  <w:style w:type="character" w:customStyle="1" w:styleId="360">
    <w:name w:val="Основной текст (36)_"/>
    <w:link w:val="361"/>
    <w:rsid w:val="00115321"/>
    <w:rPr>
      <w:b/>
      <w:bCs/>
      <w:sz w:val="30"/>
      <w:szCs w:val="30"/>
      <w:shd w:val="clear" w:color="auto" w:fill="FFFFFF"/>
    </w:rPr>
  </w:style>
  <w:style w:type="character" w:customStyle="1" w:styleId="222">
    <w:name w:val="Заголовок №2 (2)_"/>
    <w:link w:val="223"/>
    <w:rsid w:val="00115321"/>
    <w:rPr>
      <w:b/>
      <w:bCs/>
      <w:sz w:val="41"/>
      <w:szCs w:val="41"/>
      <w:shd w:val="clear" w:color="auto" w:fill="FFFFFF"/>
    </w:rPr>
  </w:style>
  <w:style w:type="character" w:customStyle="1" w:styleId="36155pt">
    <w:name w:val="Основной текст (36) + 15;5 pt;Не полужирный;Курсив"/>
    <w:rsid w:val="00115321"/>
    <w:rPr>
      <w:b/>
      <w:bCs/>
      <w:i/>
      <w:iCs/>
      <w:color w:val="000000"/>
      <w:spacing w:val="0"/>
      <w:w w:val="100"/>
      <w:position w:val="0"/>
      <w:sz w:val="31"/>
      <w:szCs w:val="31"/>
      <w:shd w:val="clear" w:color="auto" w:fill="FFFFFF"/>
    </w:rPr>
  </w:style>
  <w:style w:type="character" w:customStyle="1" w:styleId="362">
    <w:name w:val="Основной текст (36) + Не полужирный"/>
    <w:rsid w:val="00115321"/>
    <w:rPr>
      <w:b/>
      <w:bCs/>
      <w:color w:val="000000"/>
      <w:spacing w:val="0"/>
      <w:w w:val="100"/>
      <w:position w:val="0"/>
      <w:sz w:val="30"/>
      <w:szCs w:val="30"/>
      <w:shd w:val="clear" w:color="auto" w:fill="FFFFFF"/>
    </w:rPr>
  </w:style>
  <w:style w:type="character" w:customStyle="1" w:styleId="3f2">
    <w:name w:val="Основной текст (3)"/>
    <w:rsid w:val="00115321"/>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2e">
    <w:name w:val="Сноска (2)"/>
    <w:basedOn w:val="a"/>
    <w:link w:val="2d"/>
    <w:rsid w:val="00115321"/>
    <w:pPr>
      <w:widowControl w:val="0"/>
      <w:shd w:val="clear" w:color="auto" w:fill="FFFFFF"/>
      <w:spacing w:after="0" w:line="0" w:lineRule="atLeast"/>
    </w:pPr>
    <w:rPr>
      <w:sz w:val="15"/>
      <w:szCs w:val="15"/>
    </w:rPr>
  </w:style>
  <w:style w:type="paragraph" w:customStyle="1" w:styleId="46">
    <w:name w:val="Сноска (4)"/>
    <w:basedOn w:val="a"/>
    <w:link w:val="45"/>
    <w:rsid w:val="00115321"/>
    <w:pPr>
      <w:widowControl w:val="0"/>
      <w:shd w:val="clear" w:color="auto" w:fill="FFFFFF"/>
      <w:spacing w:after="0" w:line="0" w:lineRule="atLeast"/>
    </w:pPr>
    <w:rPr>
      <w:sz w:val="10"/>
      <w:szCs w:val="10"/>
    </w:rPr>
  </w:style>
  <w:style w:type="paragraph" w:customStyle="1" w:styleId="54">
    <w:name w:val="Сноска (5)"/>
    <w:basedOn w:val="a"/>
    <w:link w:val="53"/>
    <w:rsid w:val="00115321"/>
    <w:pPr>
      <w:widowControl w:val="0"/>
      <w:shd w:val="clear" w:color="auto" w:fill="FFFFFF"/>
      <w:spacing w:after="0" w:line="0" w:lineRule="atLeast"/>
    </w:pPr>
    <w:rPr>
      <w:rFonts w:ascii="Bookman Old Style" w:eastAsia="Bookman Old Style" w:hAnsi="Bookman Old Style" w:cs="Bookman Old Style"/>
      <w:spacing w:val="-10"/>
      <w:sz w:val="8"/>
      <w:szCs w:val="8"/>
    </w:rPr>
  </w:style>
  <w:style w:type="paragraph" w:customStyle="1" w:styleId="2f0">
    <w:name w:val="Заголовок №2"/>
    <w:basedOn w:val="a"/>
    <w:link w:val="2f"/>
    <w:rsid w:val="00115321"/>
    <w:pPr>
      <w:widowControl w:val="0"/>
      <w:shd w:val="clear" w:color="auto" w:fill="FFFFFF"/>
      <w:spacing w:before="240" w:after="3060" w:line="0" w:lineRule="atLeast"/>
      <w:jc w:val="center"/>
      <w:outlineLvl w:val="1"/>
    </w:pPr>
    <w:rPr>
      <w:sz w:val="32"/>
      <w:szCs w:val="32"/>
    </w:rPr>
  </w:style>
  <w:style w:type="paragraph" w:customStyle="1" w:styleId="1f">
    <w:name w:val="Заголовок №1"/>
    <w:basedOn w:val="a"/>
    <w:link w:val="1e"/>
    <w:rsid w:val="00115321"/>
    <w:pPr>
      <w:widowControl w:val="0"/>
      <w:shd w:val="clear" w:color="auto" w:fill="FFFFFF"/>
      <w:spacing w:before="1260" w:after="120" w:line="888" w:lineRule="exact"/>
      <w:jc w:val="center"/>
      <w:outlineLvl w:val="0"/>
    </w:pPr>
    <w:rPr>
      <w:b/>
      <w:bCs/>
      <w:sz w:val="58"/>
      <w:szCs w:val="58"/>
    </w:rPr>
  </w:style>
  <w:style w:type="paragraph" w:customStyle="1" w:styleId="48">
    <w:name w:val="Основной текст (4)"/>
    <w:basedOn w:val="a"/>
    <w:link w:val="47"/>
    <w:rsid w:val="00115321"/>
    <w:pPr>
      <w:widowControl w:val="0"/>
      <w:shd w:val="clear" w:color="auto" w:fill="FFFFFF"/>
      <w:spacing w:before="2400" w:after="0" w:line="365" w:lineRule="exact"/>
      <w:ind w:hanging="1120"/>
    </w:pPr>
    <w:rPr>
      <w:b/>
      <w:bCs/>
      <w:sz w:val="32"/>
      <w:szCs w:val="32"/>
    </w:rPr>
  </w:style>
  <w:style w:type="paragraph" w:customStyle="1" w:styleId="56">
    <w:name w:val="Основной текст (5)"/>
    <w:basedOn w:val="a"/>
    <w:link w:val="55"/>
    <w:rsid w:val="00115321"/>
    <w:pPr>
      <w:widowControl w:val="0"/>
      <w:shd w:val="clear" w:color="auto" w:fill="FFFFFF"/>
      <w:spacing w:after="0" w:line="0" w:lineRule="atLeast"/>
      <w:jc w:val="right"/>
    </w:pPr>
    <w:rPr>
      <w:sz w:val="15"/>
      <w:szCs w:val="15"/>
    </w:rPr>
  </w:style>
  <w:style w:type="paragraph" w:customStyle="1" w:styleId="64">
    <w:name w:val="Основной текст (6)"/>
    <w:basedOn w:val="a"/>
    <w:link w:val="63"/>
    <w:rsid w:val="00115321"/>
    <w:pPr>
      <w:widowControl w:val="0"/>
      <w:shd w:val="clear" w:color="auto" w:fill="FFFFFF"/>
      <w:spacing w:after="0" w:line="0" w:lineRule="atLeast"/>
    </w:pPr>
    <w:rPr>
      <w:spacing w:val="-20"/>
      <w:lang w:val="en-US"/>
    </w:rPr>
  </w:style>
  <w:style w:type="paragraph" w:customStyle="1" w:styleId="3f1">
    <w:name w:val="Заголовок №3"/>
    <w:basedOn w:val="a"/>
    <w:link w:val="3f0"/>
    <w:rsid w:val="00115321"/>
    <w:pPr>
      <w:widowControl w:val="0"/>
      <w:shd w:val="clear" w:color="auto" w:fill="FFFFFF"/>
      <w:spacing w:after="480" w:line="370" w:lineRule="exact"/>
      <w:ind w:hanging="1800"/>
      <w:outlineLvl w:val="2"/>
    </w:pPr>
    <w:rPr>
      <w:b/>
      <w:bCs/>
      <w:sz w:val="32"/>
      <w:szCs w:val="32"/>
    </w:rPr>
  </w:style>
  <w:style w:type="paragraph" w:customStyle="1" w:styleId="73">
    <w:name w:val="Основной текст (7)"/>
    <w:basedOn w:val="a"/>
    <w:link w:val="72"/>
    <w:rsid w:val="00115321"/>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83">
    <w:name w:val="Основной текст (8)"/>
    <w:basedOn w:val="a"/>
    <w:link w:val="82"/>
    <w:rsid w:val="00115321"/>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94">
    <w:name w:val="Основной текст (9)"/>
    <w:basedOn w:val="a"/>
    <w:link w:val="93"/>
    <w:rsid w:val="00115321"/>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101">
    <w:name w:val="Основной текст (10)"/>
    <w:basedOn w:val="a"/>
    <w:link w:val="100"/>
    <w:rsid w:val="00115321"/>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121">
    <w:name w:val="Основной текст (12)"/>
    <w:basedOn w:val="a"/>
    <w:link w:val="120"/>
    <w:rsid w:val="00115321"/>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131">
    <w:name w:val="Основной текст (13)"/>
    <w:basedOn w:val="a"/>
    <w:link w:val="130"/>
    <w:rsid w:val="00115321"/>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141">
    <w:name w:val="Основной текст (14)"/>
    <w:basedOn w:val="a"/>
    <w:link w:val="140"/>
    <w:rsid w:val="00115321"/>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151">
    <w:name w:val="Основной текст (15)"/>
    <w:basedOn w:val="a"/>
    <w:link w:val="150"/>
    <w:rsid w:val="00115321"/>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161">
    <w:name w:val="Основной текст (16)"/>
    <w:basedOn w:val="a"/>
    <w:link w:val="160"/>
    <w:rsid w:val="00115321"/>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181">
    <w:name w:val="Основной текст (18)"/>
    <w:basedOn w:val="a"/>
    <w:link w:val="180"/>
    <w:rsid w:val="00115321"/>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191">
    <w:name w:val="Основной текст (19)"/>
    <w:basedOn w:val="a"/>
    <w:link w:val="190"/>
    <w:rsid w:val="00115321"/>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201">
    <w:name w:val="Основной текст (20)"/>
    <w:basedOn w:val="a"/>
    <w:link w:val="200"/>
    <w:rsid w:val="00115321"/>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211">
    <w:name w:val="Основной текст (21)"/>
    <w:basedOn w:val="a"/>
    <w:link w:val="210"/>
    <w:rsid w:val="00115321"/>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221">
    <w:name w:val="Основной текст (22)"/>
    <w:basedOn w:val="a"/>
    <w:link w:val="220"/>
    <w:rsid w:val="00115321"/>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231">
    <w:name w:val="Основной текст (23)"/>
    <w:basedOn w:val="a"/>
    <w:link w:val="230"/>
    <w:rsid w:val="00115321"/>
    <w:pPr>
      <w:widowControl w:val="0"/>
      <w:shd w:val="clear" w:color="auto" w:fill="FFFFFF"/>
      <w:spacing w:after="0" w:line="0" w:lineRule="atLeast"/>
    </w:pPr>
    <w:rPr>
      <w:rFonts w:ascii="Tahoma" w:eastAsia="Tahoma" w:hAnsi="Tahoma" w:cs="Tahoma"/>
      <w:w w:val="200"/>
      <w:sz w:val="8"/>
      <w:szCs w:val="8"/>
    </w:rPr>
  </w:style>
  <w:style w:type="paragraph" w:customStyle="1" w:styleId="241">
    <w:name w:val="Основной текст (24)"/>
    <w:basedOn w:val="a"/>
    <w:link w:val="240"/>
    <w:rsid w:val="00115321"/>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251">
    <w:name w:val="Основной текст (25)"/>
    <w:basedOn w:val="a"/>
    <w:link w:val="250"/>
    <w:rsid w:val="00115321"/>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261">
    <w:name w:val="Основной текст (26)"/>
    <w:basedOn w:val="a"/>
    <w:link w:val="260"/>
    <w:rsid w:val="00115321"/>
    <w:pPr>
      <w:widowControl w:val="0"/>
      <w:shd w:val="clear" w:color="auto" w:fill="FFFFFF"/>
      <w:spacing w:after="0" w:line="0" w:lineRule="atLeast"/>
    </w:pPr>
    <w:rPr>
      <w:rFonts w:ascii="CordiaUPC" w:eastAsia="CordiaUPC" w:hAnsi="CordiaUPC" w:cs="CordiaUPC"/>
      <w:spacing w:val="-10"/>
      <w:sz w:val="9"/>
      <w:szCs w:val="9"/>
      <w:lang w:val="en-US"/>
    </w:rPr>
  </w:style>
  <w:style w:type="paragraph" w:customStyle="1" w:styleId="271">
    <w:name w:val="Основной текст (27)"/>
    <w:basedOn w:val="a"/>
    <w:link w:val="270"/>
    <w:rsid w:val="00115321"/>
    <w:pPr>
      <w:widowControl w:val="0"/>
      <w:shd w:val="clear" w:color="auto" w:fill="FFFFFF"/>
      <w:spacing w:after="0" w:line="0" w:lineRule="atLeast"/>
    </w:pPr>
    <w:rPr>
      <w:sz w:val="9"/>
      <w:szCs w:val="9"/>
    </w:rPr>
  </w:style>
  <w:style w:type="paragraph" w:customStyle="1" w:styleId="281">
    <w:name w:val="Основной текст (28)"/>
    <w:basedOn w:val="a"/>
    <w:link w:val="280"/>
    <w:rsid w:val="00115321"/>
    <w:pPr>
      <w:widowControl w:val="0"/>
      <w:shd w:val="clear" w:color="auto" w:fill="FFFFFF"/>
      <w:spacing w:after="0" w:line="0" w:lineRule="atLeast"/>
    </w:pPr>
    <w:rPr>
      <w:rFonts w:ascii="CordiaUPC" w:eastAsia="CordiaUPC" w:hAnsi="CordiaUPC" w:cs="CordiaUPC"/>
      <w:spacing w:val="-10"/>
      <w:sz w:val="9"/>
      <w:szCs w:val="9"/>
      <w:lang w:val="en-US"/>
    </w:rPr>
  </w:style>
  <w:style w:type="paragraph" w:customStyle="1" w:styleId="291">
    <w:name w:val="Основной текст (29)"/>
    <w:basedOn w:val="a"/>
    <w:link w:val="290"/>
    <w:rsid w:val="00115321"/>
    <w:pPr>
      <w:widowControl w:val="0"/>
      <w:shd w:val="clear" w:color="auto" w:fill="FFFFFF"/>
      <w:spacing w:after="0" w:line="0" w:lineRule="atLeast"/>
      <w:ind w:firstLine="640"/>
      <w:jc w:val="both"/>
    </w:pPr>
  </w:style>
  <w:style w:type="paragraph" w:customStyle="1" w:styleId="301">
    <w:name w:val="Основной текст (30)"/>
    <w:basedOn w:val="a"/>
    <w:link w:val="300"/>
    <w:rsid w:val="00115321"/>
    <w:pPr>
      <w:widowControl w:val="0"/>
      <w:shd w:val="clear" w:color="auto" w:fill="FFFFFF"/>
      <w:spacing w:before="60" w:after="0" w:line="0" w:lineRule="atLeast"/>
    </w:pPr>
    <w:rPr>
      <w:rFonts w:ascii="Bookman Old Style" w:eastAsia="Bookman Old Style" w:hAnsi="Bookman Old Style" w:cs="Bookman Old Style"/>
      <w:spacing w:val="-10"/>
      <w:sz w:val="8"/>
      <w:szCs w:val="8"/>
      <w:lang w:val="en-US"/>
    </w:rPr>
  </w:style>
  <w:style w:type="paragraph" w:customStyle="1" w:styleId="311">
    <w:name w:val="Основной текст (31)"/>
    <w:basedOn w:val="a"/>
    <w:link w:val="310"/>
    <w:rsid w:val="00115321"/>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321">
    <w:name w:val="Основной текст (32)"/>
    <w:basedOn w:val="a"/>
    <w:link w:val="320"/>
    <w:rsid w:val="00115321"/>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331">
    <w:name w:val="Основной текст (33)"/>
    <w:basedOn w:val="a"/>
    <w:link w:val="330"/>
    <w:rsid w:val="00115321"/>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341">
    <w:name w:val="Основной текст (34)"/>
    <w:basedOn w:val="a"/>
    <w:link w:val="340"/>
    <w:rsid w:val="00115321"/>
    <w:pPr>
      <w:widowControl w:val="0"/>
      <w:shd w:val="clear" w:color="auto" w:fill="FFFFFF"/>
      <w:spacing w:after="0" w:line="0" w:lineRule="atLeast"/>
    </w:pPr>
    <w:rPr>
      <w:rFonts w:ascii="Bookman Old Style" w:eastAsia="Bookman Old Style" w:hAnsi="Bookman Old Style" w:cs="Bookman Old Style"/>
      <w:spacing w:val="-10"/>
      <w:sz w:val="8"/>
      <w:szCs w:val="8"/>
      <w:lang w:val="en-US"/>
    </w:rPr>
  </w:style>
  <w:style w:type="paragraph" w:customStyle="1" w:styleId="58">
    <w:name w:val="Заголовок №5"/>
    <w:basedOn w:val="a"/>
    <w:link w:val="57"/>
    <w:rsid w:val="00115321"/>
    <w:pPr>
      <w:widowControl w:val="0"/>
      <w:shd w:val="clear" w:color="auto" w:fill="FFFFFF"/>
      <w:spacing w:before="540" w:after="540" w:line="0" w:lineRule="atLeast"/>
      <w:ind w:hanging="1220"/>
      <w:jc w:val="center"/>
      <w:outlineLvl w:val="4"/>
    </w:pPr>
    <w:rPr>
      <w:b/>
      <w:bCs/>
      <w:sz w:val="30"/>
      <w:szCs w:val="30"/>
    </w:rPr>
  </w:style>
  <w:style w:type="paragraph" w:customStyle="1" w:styleId="351">
    <w:name w:val="Основной текст (35)"/>
    <w:basedOn w:val="a"/>
    <w:link w:val="350"/>
    <w:rsid w:val="00115321"/>
    <w:pPr>
      <w:widowControl w:val="0"/>
      <w:shd w:val="clear" w:color="auto" w:fill="FFFFFF"/>
      <w:spacing w:after="0" w:line="0" w:lineRule="atLeast"/>
    </w:pPr>
  </w:style>
  <w:style w:type="paragraph" w:customStyle="1" w:styleId="361">
    <w:name w:val="Основной текст (36)"/>
    <w:basedOn w:val="a"/>
    <w:link w:val="360"/>
    <w:rsid w:val="00115321"/>
    <w:pPr>
      <w:widowControl w:val="0"/>
      <w:shd w:val="clear" w:color="auto" w:fill="FFFFFF"/>
      <w:spacing w:after="60" w:line="0" w:lineRule="atLeast"/>
      <w:jc w:val="center"/>
    </w:pPr>
    <w:rPr>
      <w:b/>
      <w:bCs/>
      <w:sz w:val="30"/>
      <w:szCs w:val="30"/>
    </w:rPr>
  </w:style>
  <w:style w:type="paragraph" w:customStyle="1" w:styleId="223">
    <w:name w:val="Заголовок №2 (2)"/>
    <w:basedOn w:val="a"/>
    <w:link w:val="222"/>
    <w:rsid w:val="00115321"/>
    <w:pPr>
      <w:widowControl w:val="0"/>
      <w:shd w:val="clear" w:color="auto" w:fill="FFFFFF"/>
      <w:spacing w:before="2040" w:after="420" w:line="0" w:lineRule="atLeast"/>
      <w:jc w:val="center"/>
      <w:outlineLvl w:val="1"/>
    </w:pPr>
    <w:rPr>
      <w:b/>
      <w:bCs/>
      <w:sz w:val="41"/>
      <w:szCs w:val="41"/>
    </w:rPr>
  </w:style>
  <w:style w:type="paragraph" w:customStyle="1" w:styleId="810">
    <w:name w:val="Заголовок 81"/>
    <w:basedOn w:val="a"/>
    <w:next w:val="a"/>
    <w:rsid w:val="00115321"/>
    <w:pPr>
      <w:keepNext/>
      <w:widowControl w:val="0"/>
      <w:spacing w:after="0" w:line="240" w:lineRule="auto"/>
      <w:jc w:val="center"/>
      <w:outlineLvl w:val="7"/>
    </w:pPr>
    <w:rPr>
      <w:rFonts w:ascii="Times New Roman" w:eastAsia="Times New Roman" w:hAnsi="Times New Roman" w:cs="Times New Roman"/>
      <w:b/>
      <w:sz w:val="26"/>
      <w:szCs w:val="20"/>
    </w:rPr>
  </w:style>
  <w:style w:type="paragraph" w:customStyle="1" w:styleId="212">
    <w:name w:val="Заголовок 21"/>
    <w:basedOn w:val="a"/>
    <w:next w:val="a"/>
    <w:rsid w:val="00115321"/>
    <w:pPr>
      <w:keepNext/>
      <w:spacing w:after="0" w:line="240" w:lineRule="auto"/>
      <w:jc w:val="center"/>
    </w:pPr>
    <w:rPr>
      <w:rFonts w:ascii="Times New Roman" w:eastAsia="Times New Roman" w:hAnsi="Times New Roman" w:cs="Times New Roman"/>
      <w:sz w:val="28"/>
      <w:szCs w:val="20"/>
    </w:rPr>
  </w:style>
  <w:style w:type="paragraph" w:customStyle="1" w:styleId="afff4">
    <w:name w:val="?????"/>
    <w:rsid w:val="00115321"/>
    <w:pPr>
      <w:widowControl w:val="0"/>
      <w:spacing w:after="0" w:line="240" w:lineRule="auto"/>
    </w:pPr>
    <w:rPr>
      <w:rFonts w:ascii="Times New Roman" w:eastAsia="Times New Roman" w:hAnsi="Times New Roman" w:cs="Times New Roman"/>
      <w:spacing w:val="-1"/>
      <w:kern w:val="65535"/>
      <w:position w:val="-1"/>
      <w:sz w:val="24"/>
      <w:szCs w:val="20"/>
      <w:lang w:val="en-US" w:eastAsia="en-US"/>
    </w:rPr>
  </w:style>
  <w:style w:type="paragraph" w:customStyle="1" w:styleId="510">
    <w:name w:val="Заголовок 51"/>
    <w:basedOn w:val="a"/>
    <w:next w:val="a"/>
    <w:rsid w:val="00115321"/>
    <w:pPr>
      <w:keepNext/>
      <w:spacing w:after="0" w:line="240" w:lineRule="auto"/>
      <w:jc w:val="center"/>
    </w:pPr>
    <w:rPr>
      <w:rFonts w:ascii="Times New Roman" w:eastAsia="Times New Roman" w:hAnsi="Times New Roman" w:cs="Times New Roman"/>
      <w:b/>
      <w:sz w:val="20"/>
      <w:szCs w:val="20"/>
      <w:lang w:eastAsia="en-US"/>
    </w:rPr>
  </w:style>
  <w:style w:type="paragraph" w:customStyle="1" w:styleId="1f0">
    <w:name w:val="Верхний колонтитул1"/>
    <w:basedOn w:val="a"/>
    <w:rsid w:val="00115321"/>
    <w:pPr>
      <w:tabs>
        <w:tab w:val="center" w:pos="4536"/>
        <w:tab w:val="right" w:pos="9072"/>
      </w:tabs>
      <w:spacing w:after="0" w:line="240" w:lineRule="auto"/>
    </w:pPr>
    <w:rPr>
      <w:rFonts w:ascii="BalticaTAD" w:eastAsia="Times New Roman" w:hAnsi="BalticaTAD" w:cs="Times New Roman"/>
      <w:sz w:val="28"/>
      <w:szCs w:val="20"/>
    </w:rPr>
  </w:style>
  <w:style w:type="paragraph" w:customStyle="1" w:styleId="312">
    <w:name w:val="Заголовок 31"/>
    <w:basedOn w:val="1c"/>
    <w:next w:val="1c"/>
    <w:rsid w:val="00115321"/>
    <w:pPr>
      <w:autoSpaceDE/>
      <w:autoSpaceDN/>
    </w:pPr>
    <w:rPr>
      <w:rFonts w:eastAsia="Times New Roman"/>
      <w:sz w:val="24"/>
      <w:lang w:eastAsia="ru-RU"/>
    </w:rPr>
  </w:style>
  <w:style w:type="paragraph" w:customStyle="1" w:styleId="1f1">
    <w:name w:val="Знак1"/>
    <w:basedOn w:val="a"/>
    <w:autoRedefine/>
    <w:rsid w:val="00115321"/>
    <w:pPr>
      <w:spacing w:after="160" w:line="240" w:lineRule="exact"/>
    </w:pPr>
    <w:rPr>
      <w:rFonts w:ascii="Times New Roman" w:eastAsia="Times New Roman" w:hAnsi="Times New Roman" w:cs="Times New Roman"/>
      <w:sz w:val="28"/>
      <w:szCs w:val="28"/>
      <w:lang w:val="en-US" w:eastAsia="en-US"/>
    </w:rPr>
  </w:style>
  <w:style w:type="paragraph" w:customStyle="1" w:styleId="afff5">
    <w:name w:val=" Знак"/>
    <w:basedOn w:val="a"/>
    <w:autoRedefine/>
    <w:rsid w:val="00115321"/>
    <w:pPr>
      <w:spacing w:after="160" w:line="240" w:lineRule="exact"/>
    </w:pPr>
    <w:rPr>
      <w:rFonts w:ascii="Times New Roman" w:eastAsia="Times New Roman" w:hAnsi="Times New Roman" w:cs="Times New Roman"/>
      <w:sz w:val="28"/>
      <w:szCs w:val="28"/>
      <w:lang w:val="en-US" w:eastAsia="en-US"/>
    </w:rPr>
  </w:style>
  <w:style w:type="paragraph" w:customStyle="1" w:styleId="heading8">
    <w:name w:val="heading 8"/>
    <w:basedOn w:val="a"/>
    <w:next w:val="a"/>
    <w:rsid w:val="00115321"/>
    <w:pPr>
      <w:keepNext/>
      <w:widowControl w:val="0"/>
      <w:spacing w:after="0" w:line="240" w:lineRule="auto"/>
      <w:jc w:val="center"/>
      <w:outlineLvl w:val="7"/>
    </w:pPr>
    <w:rPr>
      <w:rFonts w:ascii="Times New Roman" w:eastAsia="Times New Roman" w:hAnsi="Times New Roman" w:cs="Times New Roman"/>
      <w:b/>
      <w:sz w:val="2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84</Pages>
  <Words>30172</Words>
  <Characters>171984</Characters>
  <Application>Microsoft Office Word</Application>
  <DocSecurity>0</DocSecurity>
  <Lines>1433</Lines>
  <Paragraphs>403</Paragraphs>
  <ScaleCrop>false</ScaleCrop>
  <Company>Reanimator Extreme Edition</Company>
  <LinksUpToDate>false</LinksUpToDate>
  <CharactersWithSpaces>201753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2020-01-10T12:59:00Z</dcterms:created>
  <dcterms:modified xsi:type="dcterms:W3CDTF">2020-01-10T12:59:00Z</dcterms:modified>
</cp:coreProperties>
</file>