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62" w:rsidRPr="009A2925" w:rsidRDefault="001937F6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gram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17</w:t>
      </w:r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-Mavzu.</w:t>
      </w:r>
      <w:proofErr w:type="gram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Haqiqiy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ko’rsatkichli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daraja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Ko’rsatkichli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logarifmik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darajali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funksiyalar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ularning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  <w:r w:rsidR="001D1762" w:rsidRPr="009A2925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REJA</w:t>
      </w:r>
    </w:p>
    <w:p w:rsidR="001D1762" w:rsidRPr="009A2925" w:rsidRDefault="001D1762" w:rsidP="009A2925">
      <w:pPr>
        <w:numPr>
          <w:ilvl w:val="0"/>
          <w:numId w:val="1"/>
        </w:num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uning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</w:p>
    <w:p w:rsidR="001D1762" w:rsidRPr="009A2925" w:rsidRDefault="001D1762" w:rsidP="009A2925">
      <w:pPr>
        <w:numPr>
          <w:ilvl w:val="0"/>
          <w:numId w:val="1"/>
        </w:num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Logarifmik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uning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</w:p>
    <w:p w:rsidR="001D1762" w:rsidRPr="009A2925" w:rsidRDefault="001D1762" w:rsidP="009A2925">
      <w:pPr>
        <w:numPr>
          <w:ilvl w:val="0"/>
          <w:numId w:val="1"/>
        </w:num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Darajali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uning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Haqiqiy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daraja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a)</w: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Natural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daraja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Sonnning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arifmetik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ildizi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r w:rsidRPr="009A2925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26" type="#_x0000_t75" style="width:14.25pt;height:14.25pt" o:ole="">
            <v:imagedata r:id="rId9" o:title=""/>
          </v:shape>
          <o:OLEObject Type="Embed" ProgID="Equation.DSMT4" ShapeID="_x0000_i1026" DrawAspect="Content" ObjectID="_1525084071" r:id="rId10"/>
        </w:objec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natural son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27" type="#_x0000_t75" style="width:14.25pt;height:14.25pt" o:ole="">
            <v:imagedata r:id="rId11" o:title=""/>
          </v:shape>
          <o:OLEObject Type="Embed" ProgID="Equation.DSMT4" ShapeID="_x0000_i1027" DrawAspect="Content" ObjectID="_1525084072" r:id="rId12"/>
        </w:objec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haqiqiy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sonning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28" type="#_x0000_t75" style="width:14.25pt;height:14.25pt" o:ole="">
            <v:imagedata r:id="rId9" o:title=""/>
          </v:shape>
          <o:OLEObject Type="Embed" ProgID="Equation.DSMT4" ShapeID="_x0000_i1028" DrawAspect="Content" ObjectID="_1525084073" r:id="rId13"/>
        </w:objec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darajasi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r w:rsidRPr="009A2925"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59326F4" wp14:editId="294A5D7F">
            <wp:extent cx="462915" cy="356235"/>
            <wp:effectExtent l="0" t="0" r="0" b="571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ko’paytmani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tushunamiz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4F1988C" wp14:editId="6375EA4E">
            <wp:extent cx="558165" cy="27305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DAA9C0F" wp14:editId="5531D09A">
            <wp:extent cx="558165" cy="17843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31C8606" wp14:editId="284E8B78">
            <wp:extent cx="558165" cy="17843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qat’iy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hamda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84934A9" wp14:editId="5B762ED4">
            <wp:extent cx="558165" cy="17843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EF6962" wp14:editId="7EAAC3CB">
            <wp:extent cx="558165" cy="27305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82631DD" wp14:editId="6C53D382">
            <wp:extent cx="558165" cy="17843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6E6158A" wp14:editId="23D53DF4">
            <wp:extent cx="558165" cy="17843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6B685EB" wp14:editId="633C5EC3">
            <wp:extent cx="178435" cy="17843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Bolsano-Koshining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2-teoremasiga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asosan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E0C493E" wp14:editId="5862804D">
            <wp:extent cx="641350" cy="273050"/>
            <wp:effectExtent l="0" t="0" r="635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tenglama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yagona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yechimga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Mana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yechim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5E0ED54" wp14:editId="30FD83D0">
            <wp:extent cx="178435" cy="17843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sonning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8B6834E" wp14:editId="5CD7F86A">
            <wp:extent cx="178435" cy="17843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>-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darajali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arifmetik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ildizi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461D35F" wp14:editId="17F6CDB0">
            <wp:extent cx="356235" cy="27305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23D9B2C" wp14:editId="4076D6B4">
            <wp:extent cx="356235" cy="35623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ko’rinishda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belgilanadi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b)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Ratsional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daraja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position w:val="-24"/>
          <w:sz w:val="28"/>
          <w:szCs w:val="28"/>
          <w:highlight w:val="cyan"/>
          <w:lang w:eastAsia="ru-RU"/>
        </w:rPr>
        <w:drawing>
          <wp:inline distT="0" distB="0" distL="0" distR="0" wp14:anchorId="2A178AA3" wp14:editId="642E617C">
            <wp:extent cx="178435" cy="356235"/>
            <wp:effectExtent l="0" t="0" r="0" b="571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ratsional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25EBCD1" wp14:editId="677E97E8">
            <wp:extent cx="178435" cy="17843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E969464" wp14:editId="71C7BCDB">
            <wp:extent cx="462915" cy="17843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natural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32"/>
          <w:sz w:val="28"/>
          <w:szCs w:val="28"/>
          <w:highlight w:val="cyan"/>
          <w:lang w:eastAsia="ru-RU"/>
        </w:rPr>
        <w:drawing>
          <wp:inline distT="0" distB="0" distL="0" distR="0" wp14:anchorId="16A51991" wp14:editId="56D29AD4">
            <wp:extent cx="735965" cy="462915"/>
            <wp:effectExtent l="0" t="0" r="698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42"/>
          <w:sz w:val="28"/>
          <w:szCs w:val="28"/>
          <w:highlight w:val="cyan"/>
          <w:lang w:eastAsia="ru-RU"/>
        </w:rPr>
        <w:drawing>
          <wp:inline distT="0" distB="0" distL="0" distR="0" wp14:anchorId="688A97F8" wp14:editId="27F506F2">
            <wp:extent cx="641350" cy="558165"/>
            <wp:effectExtent l="0" t="0" r="635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E18436F" wp14:editId="03DFEB25">
            <wp:extent cx="558165" cy="17843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deb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qabul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qilamiz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04C9A9F" wp14:editId="55D497BB">
            <wp:extent cx="462915" cy="17843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57CDD632" wp14:editId="0E9F2046">
            <wp:extent cx="462915" cy="27305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09A5C452" wp14:editId="37693BAE">
            <wp:extent cx="735965" cy="17843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B235D66" wp14:editId="76C2EE10">
            <wp:extent cx="462915" cy="17843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2F33DE1D" wp14:editId="73DCD393">
            <wp:extent cx="462915" cy="27305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9ADB4D2" wp14:editId="17FED766">
            <wp:extent cx="735965" cy="17843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Haqiqatan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24"/>
          <w:sz w:val="28"/>
          <w:szCs w:val="28"/>
          <w:highlight w:val="cyan"/>
          <w:lang w:eastAsia="ru-RU"/>
        </w:rPr>
        <w:drawing>
          <wp:inline distT="0" distB="0" distL="0" distR="0" wp14:anchorId="269A2851" wp14:editId="0309711D">
            <wp:extent cx="1009650" cy="356235"/>
            <wp:effectExtent l="0" t="0" r="0" b="571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1C45162B" wp14:editId="21701EAE">
            <wp:extent cx="462915" cy="27305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555C663" wp14:editId="26A8A141">
            <wp:extent cx="462915" cy="17843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2E3EF38F" wp14:editId="40129096">
            <wp:extent cx="641350" cy="35623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sababli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2341A9F4" wp14:editId="2921B8DA">
            <wp:extent cx="1092835" cy="356235"/>
            <wp:effectExtent l="0" t="0" r="0" b="571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,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0DBD5A6A" wp14:editId="34425878">
            <wp:extent cx="1092835" cy="356235"/>
            <wp:effectExtent l="0" t="0" r="0" b="571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048C3C4" wp14:editId="328B1DAE">
            <wp:extent cx="735965" cy="17843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v)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Irratsional</w:t>
      </w:r>
      <w:proofErr w:type="spellEnd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daraja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Ixtiyoriy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1DFE7035" wp14:editId="45236C7B">
            <wp:extent cx="178435" cy="17843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irratsional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B05929B" wp14:editId="1FD6420A">
            <wp:extent cx="273050" cy="27305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darajani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aniqlaymiz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9B04BAD" wp14:editId="7B542813">
            <wp:extent cx="178435" cy="17843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sonning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ixtiyoriy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atrofida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ratsional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mavjudligidan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6926766" wp14:editId="19958FB2">
            <wp:extent cx="178435" cy="17843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yaqinlashadigan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19B658C3" wp14:editId="0377F40E">
            <wp:extent cx="356235" cy="17843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ratsional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ketma-ketligini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ajratib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olish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mumkin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</w:p>
    <w:p w:rsidR="001D1762" w:rsidRPr="009A2925" w:rsidRDefault="001D1762" w:rsidP="009A2925">
      <w:pPr>
        <w:spacing w:after="0" w:line="360" w:lineRule="auto"/>
        <w:ind w:left="-426" w:right="-119" w:firstLine="710"/>
        <w:jc w:val="center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drawing>
          <wp:inline distT="0" distB="0" distL="0" distR="0" wp14:anchorId="2BDA6DF1" wp14:editId="75B87A82">
            <wp:extent cx="3836035" cy="28384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62" w:rsidRPr="009A2925" w:rsidRDefault="00E557E8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sz w:val="28"/>
          <w:szCs w:val="28"/>
        </w:rPr>
        <w:pict>
          <v:shape id="Рисунок 131" o:spid="_x0000_i1029" type="#_x0000_t75" style="width:36.75pt;height:14.25pt;visibility:visible;mso-wrap-style:square">
            <v:imagedata r:id="rId46" o:title=""/>
          </v:shape>
        </w:pict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="001D1762"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4140C3C3" wp14:editId="6CA2F777">
            <wp:extent cx="356235" cy="2730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ham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o’suvchi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2FC7216" wp14:editId="69B19885">
            <wp:extent cx="178435" cy="17843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proofErr w:type="gram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kattaroq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ratsional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4"/>
          <w:sz w:val="28"/>
          <w:szCs w:val="28"/>
          <w:highlight w:val="cyan"/>
          <w:lang w:eastAsia="ru-RU"/>
        </w:rPr>
        <w:drawing>
          <wp:inline distT="0" distB="0" distL="0" distR="0" wp14:anchorId="5D35210C" wp14:editId="5A41B76E">
            <wp:extent cx="178435" cy="17843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olsak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2626CA48" wp14:editId="392B0566">
            <wp:extent cx="735965" cy="273050"/>
            <wp:effectExtent l="0" t="0" r="698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bo’lib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="001D1762"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427ADA58" wp14:editId="7E1735F6">
            <wp:extent cx="356235" cy="2730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ketma-ketlikning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chegaralangan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Demak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="001D1762"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5B7E0FF5" wp14:editId="0E3711EF">
            <wp:extent cx="356235" cy="27305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chekli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limitga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Mana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limitni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1B7AED3" wp14:editId="2EBACCEA">
            <wp:extent cx="273050" cy="2730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deb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qabul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qilamiz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Biz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ratsional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sonlarning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F53F503" wp14:editId="62EB6348">
            <wp:extent cx="178435" cy="17843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ga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yaqinlashuvchi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qanday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7B4CB046" wp14:editId="48135594">
            <wp:extent cx="273050" cy="27305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ketma-ketligini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bu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o’suvchi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bo’lmasligi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ham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mumkin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olsak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ham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unga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mos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kelgan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28C6FB30" wp14:editId="749F33E8">
            <wp:extent cx="356235" cy="27305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ham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albatta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yuqoridagi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1A973276" wp14:editId="357790FD">
            <wp:extent cx="273050" cy="27305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limitga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bilan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ixtiyoriy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702159F" wp14:editId="36045B31">
            <wp:extent cx="178435" cy="17843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musbat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sonning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ixtiyoriy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02B25E4" wp14:editId="7259736B">
            <wp:extent cx="178435" cy="17843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haqiqiy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darajasi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CADB6AC" wp14:editId="5F45C66A">
            <wp:extent cx="273050" cy="2730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ni</w:t>
      </w:r>
      <w:proofErr w:type="spellEnd"/>
      <w:proofErr w:type="gram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aniqladik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: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12D9B9EF" wp14:editId="45BECF1B">
            <wp:extent cx="462915" cy="17843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="001D1762"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441C0B03" wp14:editId="02DF4185">
            <wp:extent cx="641350" cy="273050"/>
            <wp:effectExtent l="0" t="0" r="635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9E12D1C" wp14:editId="5E8C61F1">
            <wp:extent cx="641350" cy="17843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A963211" wp14:editId="7F0B9601">
            <wp:extent cx="462915" cy="17843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="001D1762"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A86B0C7" wp14:editId="1C38AB6B">
            <wp:extent cx="641350" cy="17843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="001D1762"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756431" w:rsidRPr="009A2925" w:rsidRDefault="00756431" w:rsidP="009A2925">
      <w:pPr>
        <w:spacing w:after="0" w:line="360" w:lineRule="auto"/>
        <w:ind w:left="-426" w:right="-119" w:firstLine="142"/>
        <w:jc w:val="both"/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14FBB7" wp14:editId="51097F22">
            <wp:extent cx="5237018" cy="2042556"/>
            <wp:effectExtent l="0" t="0" r="190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240316" cy="204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noProof/>
          <w:sz w:val="28"/>
          <w:szCs w:val="28"/>
          <w:lang w:val="en-US" w:eastAsia="zh-CN"/>
        </w:rPr>
        <w:t xml:space="preserve"> </w:t>
      </w:r>
      <w:r w:rsidRPr="009A292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5F2B84" wp14:editId="021563F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22365" cy="2327275"/>
            <wp:effectExtent l="0" t="0" r="6985" b="0"/>
            <wp:wrapSquare wrapText="bothSides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br w:type="textWrapping" w:clear="all"/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Ko’rsatkichli funksiya</w:t>
      </w:r>
      <w:r w:rsidR="007845DE" w:rsidRPr="009A2925">
        <w:rPr>
          <w:rStyle w:val="a7"/>
          <w:rFonts w:ascii="Times New Roman" w:hAnsi="Times New Roman"/>
          <w:b/>
          <w:sz w:val="28"/>
          <w:szCs w:val="28"/>
          <w:highlight w:val="cyan"/>
          <w:lang w:val="uz-Cyrl-UZ" w:eastAsia="ru-RU"/>
        </w:rPr>
        <w:footnoteReference w:id="1"/>
      </w:r>
      <w:r w:rsidRPr="009A2925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.</w:t>
      </w: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09A7A0C5" wp14:editId="7ECF49FB">
            <wp:extent cx="558165" cy="27305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(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1561DA7" wp14:editId="0FBC8DED">
            <wp:extent cx="1009650" cy="2730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bo’lganda) ko’rinishdagi funksiyalar ko’rsatkichli funksiya deb ataladi.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1.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aniqlanish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sohasi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4F9D731F" wp14:editId="665644AD">
            <wp:extent cx="558165" cy="17843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iborat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2.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16958794" wp14:editId="017EED5F">
            <wp:extent cx="462915" cy="17843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D64F641" wp14:editId="254803EB">
            <wp:extent cx="558165" cy="2730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6CB0764" wp14:editId="45E769EF">
            <wp:extent cx="462915" cy="17843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kamayuvchi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Bularning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isboti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darajaning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ta’rifidan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3.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Ixtyoriy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59D7D129" wp14:editId="477FFBD8">
            <wp:extent cx="735965" cy="178435"/>
            <wp:effectExtent l="0" t="0" r="698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larda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13ED612B" wp14:editId="14B55DFB">
            <wp:extent cx="558165" cy="2730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4.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0CE311DF" wp14:editId="7E314783">
            <wp:extent cx="273050" cy="2730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439172F0" wp14:editId="3DF32EE3">
            <wp:extent cx="558165" cy="17843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bir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nuqtasida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Haqiqatan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355AA22B" wp14:editId="710C0E14">
            <wp:extent cx="178435" cy="2730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yaqinlashuvchi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768519E3" wp14:editId="6B3F06C8">
            <wp:extent cx="273050" cy="2730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olaylik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center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drawing>
          <wp:inline distT="0" distB="0" distL="0" distR="0" wp14:anchorId="6BF42775" wp14:editId="109A96A3">
            <wp:extent cx="4667250" cy="8191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center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lastRenderedPageBreak/>
        <w:drawing>
          <wp:inline distT="0" distB="0" distL="0" distR="0" wp14:anchorId="1591AAAF" wp14:editId="104DA949">
            <wp:extent cx="5664835" cy="2185035"/>
            <wp:effectExtent l="0" t="0" r="0" b="571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3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Bunga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mos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0E64015B" wp14:editId="2D94BD80">
            <wp:extent cx="462915" cy="2730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tekshiramiz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Aniqlik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3E36AF3E" wp14:editId="52EDABE6">
            <wp:extent cx="462915" cy="17843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bir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02E8703F" wp14:editId="2A26E4A0">
            <wp:extent cx="178435" cy="17843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24"/>
          <w:sz w:val="28"/>
          <w:szCs w:val="28"/>
          <w:highlight w:val="cyan"/>
          <w:lang w:eastAsia="ru-RU"/>
        </w:rPr>
        <w:drawing>
          <wp:inline distT="0" distB="0" distL="0" distR="0" wp14:anchorId="311D8966" wp14:editId="552CCC2B">
            <wp:extent cx="1733550" cy="356235"/>
            <wp:effectExtent l="0" t="0" r="0" b="571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qanoatlantiruvchi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32A17DB7" wp14:editId="7860A520">
            <wp:extent cx="273050" cy="2730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ratsional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sonlarni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doim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topish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mumkin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Yuqoridagi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2EABC00D" wp14:editId="0DF37D48">
            <wp:extent cx="1092835" cy="2730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119DC5E" wp14:editId="6827D83D">
            <wp:extent cx="273050" cy="2730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darajaning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ta’rifiga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B9F910C" wp14:editId="138C60FD">
            <wp:extent cx="641350" cy="17843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0B718568" wp14:editId="1D17A2CD">
            <wp:extent cx="641350" cy="273050"/>
            <wp:effectExtent l="0" t="0" r="635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2ECD58E8" wp14:editId="16D88C3C">
            <wp:extent cx="462915" cy="17843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0C888602" wp14:editId="6C89B4A5">
            <wp:extent cx="735965" cy="273050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9E40770" wp14:editId="3BFE4A4D">
            <wp:extent cx="914400" cy="27305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Oraliq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o’zgaruvchining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limitiga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25753421" wp14:editId="1C5DACC2">
            <wp:extent cx="735965" cy="17843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Demak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ixtiyoriy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50B94EFD" wp14:editId="701828CF">
            <wp:extent cx="819150" cy="17843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larda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69E2726D" wp14:editId="2F4CA8B9">
            <wp:extent cx="558165" cy="2730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5.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2AF194FA" wp14:editId="10ED1783">
            <wp:extent cx="273050" cy="2730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funksiyaning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qiymatlar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2ABA426" wp14:editId="3DC54269">
            <wp:extent cx="558165" cy="2730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iborat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haqiqatan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39192AE" wp14:editId="12B50391">
            <wp:extent cx="462915" cy="17843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u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holda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455689CC" wp14:editId="23F132D3">
            <wp:extent cx="819150" cy="17843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deb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olsak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73788B7" wp14:editId="2884B9EF">
            <wp:extent cx="356235" cy="178435"/>
            <wp:effectExtent l="0" t="0" r="571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06DDDD92" wp14:editId="0889D20E">
            <wp:extent cx="1377315" cy="2730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tengsizlikdan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2A4C166A" wp14:editId="4404A43E">
            <wp:extent cx="558165" cy="17843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da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011DC029" wp14:editId="6D618C01">
            <wp:extent cx="641350" cy="17843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Demak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244FB86" wp14:editId="3B721E1E">
            <wp:extent cx="273050" cy="2730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istalgancha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katta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qiymatlarni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qabul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24"/>
          <w:sz w:val="28"/>
          <w:szCs w:val="28"/>
          <w:highlight w:val="cyan"/>
          <w:lang w:eastAsia="ru-RU"/>
        </w:rPr>
        <w:drawing>
          <wp:inline distT="0" distB="0" distL="0" distR="0" wp14:anchorId="23FA47F5" wp14:editId="53A73A6D">
            <wp:extent cx="641350" cy="356235"/>
            <wp:effectExtent l="0" t="0" r="0" b="571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17938D2" wp14:editId="3285A63C">
            <wp:extent cx="558165" cy="17843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da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4C470C62" wp14:editId="5CB2FB78">
            <wp:extent cx="735965" cy="2730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Xuddi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kabi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9660BB3" wp14:editId="3ADBBB74">
            <wp:extent cx="462915" cy="17843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holni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ham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tekshirib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mumkin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Shunday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qilib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1AB31A6C" wp14:editId="64096D6F">
            <wp:extent cx="273050" cy="2730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qiymatlar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Bolsano-Koshining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2-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teoremasiga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asosan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)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58B8311C" wp14:editId="2D40EDB1">
            <wp:extent cx="558165" cy="17843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iborat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756431" w:rsidRPr="009A2925" w:rsidRDefault="00756431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EB7612" wp14:editId="1A1D510E">
            <wp:extent cx="5985164" cy="3954483"/>
            <wp:effectExtent l="0" t="0" r="0" b="825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992178" cy="395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Logarifmik</w:t>
      </w:r>
      <w:proofErr w:type="spellEnd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funksiyalar</w:t>
      </w:r>
      <w:proofErr w:type="spellEnd"/>
      <w:r w:rsidR="007845DE" w:rsidRPr="009A2925">
        <w:rPr>
          <w:rStyle w:val="a7"/>
          <w:rFonts w:ascii="Times New Roman" w:hAnsi="Times New Roman"/>
          <w:b/>
          <w:sz w:val="28"/>
          <w:szCs w:val="28"/>
          <w:highlight w:val="cyan"/>
          <w:lang w:val="en-US" w:eastAsia="ru-RU"/>
        </w:rPr>
        <w:footnoteReference w:id="2"/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1BB489F" wp14:editId="38DDE0FE">
            <wp:extent cx="178435" cy="17843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biror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gram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1-ta’rif.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330D3309" wp14:editId="1C6BB40B">
            <wp:extent cx="178435" cy="1784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musbat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AE6C051" wp14:editId="316CD7B7">
            <wp:extent cx="178435" cy="17843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asosli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deb,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379C5DB9" wp14:editId="04C45EAC">
            <wp:extent cx="178435" cy="17843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hosil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qilish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C70A580" wp14:editId="088A2879">
            <wp:extent cx="178435" cy="17843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ko’tarish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kerak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373F5EEF" wp14:editId="1529BA6A">
            <wp:extent cx="178435" cy="17843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aytiladi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ya’ni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CE121D6" wp14:editId="63DC0AD2">
            <wp:extent cx="641350" cy="2730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0B9812B4" wp14:editId="641232E5">
            <wp:extent cx="914400" cy="2730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orqali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belgilanadi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Boshqacha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aytganda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29375B2D" wp14:editId="4BB19AF9">
            <wp:extent cx="178435" cy="17843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sonning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77932330" wp14:editId="62B9D562">
            <wp:extent cx="178435" cy="17843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asosga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0E3BEEA4" wp14:editId="2C3EBB7B">
            <wp:extent cx="558165" cy="2730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tenglamaning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yechimidan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iborat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D1762" w:rsidRPr="009A2925" w:rsidRDefault="001D1762" w:rsidP="009A2925">
      <w:pPr>
        <w:spacing w:after="0" w:line="360" w:lineRule="auto"/>
        <w:ind w:left="-426" w:right="-119" w:firstLine="710"/>
        <w:jc w:val="center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lastRenderedPageBreak/>
        <w:drawing>
          <wp:inline distT="0" distB="0" distL="0" distR="0" wp14:anchorId="7DAB3678" wp14:editId="2C55A32A">
            <wp:extent cx="5213350" cy="3301365"/>
            <wp:effectExtent l="0" t="0" r="635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6C61489D" wp14:editId="6B2B9E60">
            <wp:extent cx="558165" cy="2730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monoton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qiymatlar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0367C616" wp14:editId="3F26DB30">
            <wp:extent cx="558165" cy="17843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iborat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50B385D2" wp14:editId="1221AAC6">
            <wp:extent cx="558165" cy="2730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tenglama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yagona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yechimga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Demak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qanday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musbat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30A12D78" wp14:editId="325A2FA2">
            <wp:extent cx="178435" cy="17843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yagona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gramStart"/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2-ta’rif.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48E227ED" wp14:editId="27229347">
            <wp:extent cx="914400" cy="2730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(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478DF02" wp14:editId="5C105639">
            <wp:extent cx="1009650" cy="2730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deb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ataladi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ta’rifiga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binoan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funksiyaga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teskari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Ko’rsatkichli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xossalari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asosida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logarifmik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ushbu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xossalarini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sanab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o’tamiz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1.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79C8A457" wp14:editId="2155A36E">
            <wp:extent cx="914400" cy="2730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logarifmik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funksiyaning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aniqlanish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sohasi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6D6B7652" wp14:editId="4EA70CF1">
            <wp:extent cx="558165" cy="1784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qiymatlar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79A85BC7" wp14:editId="4AD5E684">
            <wp:extent cx="735965" cy="17843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iborat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,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2.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0AF92E4C" wp14:editId="1471D302">
            <wp:extent cx="914400" cy="2730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6DB8AC72" wp14:editId="60BC7E82">
            <wp:extent cx="462915" cy="17843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highlight w:val="cyan"/>
          <w:lang w:eastAsia="ru-RU"/>
        </w:rPr>
        <w:drawing>
          <wp:inline distT="0" distB="0" distL="0" distR="0" wp14:anchorId="3A4E2D0D" wp14:editId="64230DCF">
            <wp:extent cx="462915" cy="17843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kamayuvchi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2FD59FFB" wp14:editId="31673B99">
            <wp:extent cx="819150" cy="2730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log</w:t>
      </w:r>
      <w:r w:rsidRPr="009A2925">
        <w:rPr>
          <w:rFonts w:ascii="Times New Roman" w:hAnsi="Times New Roman"/>
          <w:sz w:val="28"/>
          <w:szCs w:val="28"/>
          <w:highlight w:val="cyan"/>
          <w:vertAlign w:val="subscript"/>
          <w:lang w:val="en-US" w:eastAsia="ru-RU"/>
        </w:rPr>
        <w:t>a</w:t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1=0.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3. </w:t>
      </w:r>
      <w:r w:rsidRPr="009A2925">
        <w:rPr>
          <w:rFonts w:ascii="Times New Roman" w:hAnsi="Times New Roman"/>
          <w:noProof/>
          <w:position w:val="-12"/>
          <w:sz w:val="28"/>
          <w:szCs w:val="28"/>
          <w:highlight w:val="cyan"/>
          <w:lang w:eastAsia="ru-RU"/>
        </w:rPr>
        <w:drawing>
          <wp:inline distT="0" distB="0" distL="0" distR="0" wp14:anchorId="60662722" wp14:editId="49F8394A">
            <wp:extent cx="914400" cy="2730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funksiya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highlight w:val="cyan"/>
          <w:lang w:eastAsia="ru-RU"/>
        </w:rPr>
        <w:drawing>
          <wp:inline distT="0" distB="0" distL="0" distR="0" wp14:anchorId="52BAA1F9" wp14:editId="5CE4C258">
            <wp:extent cx="558165" cy="17843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Darajali</w:t>
      </w:r>
      <w:proofErr w:type="spellEnd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F009198" wp14:editId="63DE5613">
            <wp:extent cx="641350" cy="273050"/>
            <wp:effectExtent l="0" t="0" r="635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ko’rinishdagi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darajali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Darajali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aniqlanish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sohasi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398F948" wp14:editId="7EA02BF3">
            <wp:extent cx="178435" cy="17843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bog’liq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masalan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1C2FF96" wp14:editId="10D41681">
            <wp:extent cx="1009650" cy="46291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37013C1" wp14:editId="6DB29220">
            <wp:extent cx="558165" cy="17843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69CCC9C" wp14:editId="78626797">
            <wp:extent cx="1377315" cy="35623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22D13D9" wp14:editId="465F5FBF">
            <wp:extent cx="735965" cy="356235"/>
            <wp:effectExtent l="0" t="0" r="0" b="571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3E8FC3A" wp14:editId="2C210EBE">
            <wp:extent cx="2185035" cy="2730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 wp14:anchorId="0B3F686B" wp14:editId="1A9578BC">
            <wp:extent cx="914400" cy="2730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345900C" wp14:editId="4EB40EB3">
            <wp:extent cx="558165" cy="17843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A4CA0F" wp14:editId="08E883E9">
            <wp:extent cx="1828800" cy="35623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irratsional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B1928D5" wp14:editId="6F404D24">
            <wp:extent cx="1377315" cy="3562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qaraladi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0DC4F26" wp14:editId="6ED51C06">
            <wp:extent cx="641350" cy="273050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0A10D5E" wp14:editId="3D8A73F0">
            <wp:extent cx="1377315" cy="3562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deb,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ushbu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xossalarini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sanab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o’tamiz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1.</w: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38E9F26" wp14:editId="117C3565">
            <wp:extent cx="558165" cy="2730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bo’lganda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darajali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5192D32" wp14:editId="11E7B846">
            <wp:extent cx="558165" cy="2730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bo’lganda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Haqiqatan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195187F" wp14:editId="4FD9630D">
            <wp:extent cx="1187450" cy="2730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B9DC4A" wp14:editId="3244DDC6">
            <wp:extent cx="356235" cy="178435"/>
            <wp:effectExtent l="0" t="0" r="571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6FCB512" wp14:editId="77BB3998">
            <wp:extent cx="273050" cy="2730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funksiyalarning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49D760D" wp14:editId="07C6B80D">
            <wp:extent cx="462915" cy="1784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D8F90B4" wp14:editId="37AF3C42">
            <wp:extent cx="462915" cy="2730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8A774FC" wp14:editId="2B3FCC8D">
            <wp:extent cx="462915" cy="17843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997115E" wp14:editId="43821C50">
            <wp:extent cx="462915" cy="273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2.</w: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508BE" wp14:editId="17AD5F81">
            <wp:extent cx="641350" cy="27305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135A2B7" wp14:editId="31B031EE">
            <wp:extent cx="641350" cy="356235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F783D38" wp14:editId="52D16B4E">
            <wp:extent cx="356235" cy="178435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position w:val="-1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70E60A2" wp14:editId="0D9E03C4">
            <wp:extent cx="273050" cy="273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funksiyalarning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20332AD" wp14:editId="4FBBBA5D">
            <wp:extent cx="462915" cy="273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murakkab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uz-Cyrl-UZ" w:eastAsia="ru-RU"/>
        </w:rPr>
        <w:t>XULOSA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uz-Cyrl-UZ" w:eastAsia="ru-RU"/>
        </w:rPr>
        <w:t>1.</w:t>
      </w:r>
      <w:r w:rsidRPr="009A2925">
        <w:rPr>
          <w:rFonts w:ascii="Times New Roman" w:hAnsi="Times New Roman"/>
          <w:sz w:val="28"/>
          <w:szCs w:val="28"/>
          <w:lang w:val="uz-Cyrl-UZ" w:eastAsia="ru-RU"/>
        </w:rPr>
        <w:t xml:space="preserve"> Sonning arifmetik ildizi: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FE95F5F" wp14:editId="66FCAB55">
            <wp:extent cx="558165" cy="1784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uz-Cyrl-UZ" w:eastAsia="ru-RU"/>
        </w:rPr>
        <w:t xml:space="preserve"> sonning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645C468" wp14:editId="3D8C8C2B">
            <wp:extent cx="178435" cy="1784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uz-Cyrl-UZ" w:eastAsia="ru-RU"/>
        </w:rPr>
        <w:t xml:space="preserve">-darajali arifmetik ildizi deb,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3EA24E9" wp14:editId="5896EFEF">
            <wp:extent cx="641350" cy="27305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uz-Cyrl-UZ" w:eastAsia="ru-RU"/>
        </w:rPr>
        <w:t xml:space="preserve"> tenglamaning musbat yechimi tushuniladi, </w:t>
      </w:r>
      <w:r w:rsidRPr="009A2925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17F963E" wp14:editId="06B38A04">
            <wp:extent cx="641350" cy="2730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uz-Cyrl-UZ" w:eastAsia="ru-RU"/>
        </w:rPr>
        <w:t xml:space="preserve"> orqali belgilanadi.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2.</w: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0C2657D" wp14:editId="2CBC426E">
            <wp:extent cx="178435" cy="1784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sonning</w:t>
      </w:r>
      <w:proofErr w:type="spellEnd"/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D4D3D84" wp14:editId="273DDCB4">
            <wp:extent cx="178435" cy="1784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darajasi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a)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B48A083" wp14:editId="7C428120">
            <wp:extent cx="558165" cy="1784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>natural</w:t>
      </w:r>
      <w:proofErr w:type="gram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E60AA07" wp14:editId="7D679CB1">
            <wp:extent cx="1009650" cy="273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>b)</w:t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A2925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AF31D74" wp14:editId="2BBD9507">
            <wp:extent cx="462915" cy="4629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-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ratsional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proofErr w:type="gramStart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gramEnd"/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30AF5A0" wp14:editId="767DCAEC">
            <wp:extent cx="735965" cy="3562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>,</w:t>
      </w:r>
    </w:p>
    <w:p w:rsidR="001D1762" w:rsidRPr="009A2925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A2925">
        <w:rPr>
          <w:rFonts w:ascii="Times New Roman" w:hAnsi="Times New Roman"/>
          <w:b/>
          <w:sz w:val="28"/>
          <w:szCs w:val="28"/>
          <w:lang w:val="en-US" w:eastAsia="ru-RU"/>
        </w:rPr>
        <w:t xml:space="preserve">c) </w:t>
      </w:r>
      <w:r w:rsidRPr="009A2925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2DEAABB" wp14:editId="4348B075">
            <wp:extent cx="178435" cy="178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irratsional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9A2925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A66141" wp14:editId="47EDD1E8">
            <wp:extent cx="641350" cy="178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9A2925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99A7C37" wp14:editId="069BEFAC">
            <wp:extent cx="735965" cy="27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25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9A2925">
        <w:rPr>
          <w:rFonts w:ascii="Times New Roman" w:hAnsi="Times New Roman"/>
          <w:sz w:val="28"/>
          <w:szCs w:val="28"/>
          <w:lang w:val="en-US" w:eastAsia="ru-RU"/>
        </w:rPr>
        <w:t>tushuniladi</w:t>
      </w:r>
      <w:proofErr w:type="spellEnd"/>
      <w:r w:rsidRPr="009A2925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D1762" w:rsidRDefault="001D1762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25" w:rsidRPr="009A2925" w:rsidRDefault="009A2925" w:rsidP="009A2925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547C1" w:rsidRPr="009A2925" w:rsidRDefault="006547C1" w:rsidP="009A2925">
      <w:pPr>
        <w:spacing w:line="360" w:lineRule="auto"/>
        <w:ind w:left="-284" w:firstLine="284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9A2925">
        <w:rPr>
          <w:rFonts w:ascii="Times New Roman" w:hAnsi="Times New Roman"/>
          <w:bCs/>
          <w:sz w:val="28"/>
          <w:szCs w:val="28"/>
          <w:lang w:val="en-US"/>
        </w:rPr>
        <w:lastRenderedPageBreak/>
        <w:t>Foydalanilgan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adabiyotlar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br/>
        <w:t>1.</w:t>
      </w:r>
      <w:proofErr w:type="gram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Toshmetov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 w:rsidRPr="009A2925">
        <w:rPr>
          <w:rFonts w:ascii="Times New Roman" w:hAnsi="Times New Roman"/>
          <w:bCs/>
          <w:sz w:val="28"/>
          <w:szCs w:val="28"/>
          <w:lang w:val="en-US"/>
        </w:rPr>
        <w:t>O’.,</w:t>
      </w:r>
      <w:proofErr w:type="gram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Turgunbayev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R.,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Saydamatov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E.,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Madirimov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M. </w:t>
      </w:r>
      <w:r w:rsidRPr="009A2925">
        <w:rPr>
          <w:rFonts w:ascii="Times New Roman" w:hAnsi="Times New Roman"/>
          <w:bCs/>
          <w:sz w:val="28"/>
          <w:szCs w:val="28"/>
          <w:lang w:val="uz-Cyrl-UZ"/>
        </w:rPr>
        <w:t>Matematik analiz I</w:t>
      </w:r>
      <w:r w:rsidRPr="009A2925">
        <w:rPr>
          <w:rFonts w:ascii="Times New Roman" w:hAnsi="Times New Roman"/>
          <w:bCs/>
          <w:sz w:val="28"/>
          <w:szCs w:val="28"/>
          <w:lang w:val="en-US"/>
        </w:rPr>
        <w:t>-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qism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9A2925">
        <w:rPr>
          <w:rFonts w:ascii="Times New Roman" w:hAnsi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Extremum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>-Press</w:t>
      </w:r>
      <w:r w:rsidRPr="009A2925">
        <w:rPr>
          <w:rFonts w:ascii="Times New Roman" w:hAnsi="Times New Roman"/>
          <w:bCs/>
          <w:sz w:val="28"/>
          <w:szCs w:val="28"/>
          <w:lang w:val="uz-Cyrl-UZ"/>
        </w:rPr>
        <w:t>”</w:t>
      </w:r>
      <w:r w:rsidR="00994794" w:rsidRPr="009A2925">
        <w:rPr>
          <w:rFonts w:ascii="Times New Roman" w:hAnsi="Times New Roman"/>
          <w:bCs/>
          <w:sz w:val="28"/>
          <w:szCs w:val="28"/>
          <w:lang w:val="en-US"/>
        </w:rPr>
        <w:t>, 2015. -110-118</w:t>
      </w:r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b</w:t>
      </w:r>
      <w:proofErr w:type="gramStart"/>
      <w:r w:rsidRPr="009A2925">
        <w:rPr>
          <w:rFonts w:ascii="Times New Roman" w:hAnsi="Times New Roman"/>
          <w:bCs/>
          <w:sz w:val="28"/>
          <w:szCs w:val="28"/>
          <w:lang w:val="en-US"/>
        </w:rPr>
        <w:t>.</w:t>
      </w:r>
      <w:proofErr w:type="gramEnd"/>
      <w:r w:rsidRPr="009A2925">
        <w:rPr>
          <w:rFonts w:ascii="Times New Roman" w:hAnsi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Canuto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, Anita 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Tabacco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9A2925">
        <w:rPr>
          <w:rFonts w:ascii="Times New Roman" w:hAnsi="Times New Roman"/>
          <w:bCs/>
          <w:sz w:val="28"/>
          <w:szCs w:val="28"/>
          <w:lang w:val="en-US"/>
        </w:rPr>
        <w:t>Verlag</w:t>
      </w:r>
      <w:proofErr w:type="spellEnd"/>
      <w:r w:rsidRPr="009A2925">
        <w:rPr>
          <w:rFonts w:ascii="Times New Roman" w:hAnsi="Times New Roman"/>
          <w:bCs/>
          <w:sz w:val="28"/>
          <w:szCs w:val="28"/>
          <w:lang w:val="en-US"/>
        </w:rPr>
        <w:t>. Italia, Milan. 2008</w:t>
      </w:r>
      <w:proofErr w:type="gramStart"/>
      <w:r w:rsidRPr="009A2925">
        <w:rPr>
          <w:rFonts w:ascii="Times New Roman" w:hAnsi="Times New Roman"/>
          <w:bCs/>
          <w:sz w:val="28"/>
          <w:szCs w:val="28"/>
          <w:lang w:val="en-US"/>
        </w:rPr>
        <w:t>.-</w:t>
      </w:r>
      <w:proofErr w:type="gramEnd"/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    </w:t>
      </w:r>
      <w:r w:rsidR="00994794" w:rsidRPr="009A2925">
        <w:rPr>
          <w:rFonts w:ascii="Times New Roman" w:hAnsi="Times New Roman"/>
          <w:bCs/>
          <w:sz w:val="28"/>
          <w:szCs w:val="28"/>
        </w:rPr>
        <w:t>48-56</w:t>
      </w:r>
      <w:r w:rsidRPr="009A2925">
        <w:rPr>
          <w:rFonts w:ascii="Times New Roman" w:hAnsi="Times New Roman"/>
          <w:bCs/>
          <w:sz w:val="28"/>
          <w:szCs w:val="28"/>
          <w:lang w:val="en-US"/>
        </w:rPr>
        <w:t>p.</w:t>
      </w:r>
      <w:r w:rsidRPr="009A2925">
        <w:rPr>
          <w:rFonts w:ascii="Times New Roman" w:hAnsi="Times New Roman"/>
          <w:bCs/>
          <w:sz w:val="28"/>
          <w:szCs w:val="28"/>
          <w:lang w:val="en-US"/>
        </w:rPr>
        <w:br/>
        <w:t xml:space="preserve">3. </w:t>
      </w:r>
      <w:r w:rsidRPr="009A2925">
        <w:rPr>
          <w:rFonts w:ascii="Times New Roman" w:hAnsi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9A2925">
        <w:rPr>
          <w:rFonts w:ascii="Times New Roman" w:hAnsi="Times New Roman"/>
          <w:bCs/>
          <w:sz w:val="28"/>
          <w:szCs w:val="28"/>
          <w:lang w:val="en-US"/>
        </w:rPr>
        <w:t>T.:</w:t>
      </w:r>
      <w:r w:rsidRPr="009A2925">
        <w:rPr>
          <w:rFonts w:ascii="Times New Roman" w:hAnsi="Times New Roman"/>
          <w:bCs/>
          <w:sz w:val="28"/>
          <w:szCs w:val="28"/>
          <w:lang w:val="uz-Cyrl-UZ"/>
        </w:rPr>
        <w:t xml:space="preserve">«Voris-nashriyot». 2010 y. </w:t>
      </w:r>
      <w:r w:rsidRPr="009A2925">
        <w:rPr>
          <w:rFonts w:ascii="Times New Roman" w:hAnsi="Times New Roman"/>
          <w:bCs/>
          <w:sz w:val="28"/>
          <w:szCs w:val="28"/>
          <w:lang w:val="en-US"/>
        </w:rPr>
        <w:t xml:space="preserve">– </w:t>
      </w:r>
      <w:proofErr w:type="gramStart"/>
      <w:r w:rsidRPr="009A2925">
        <w:rPr>
          <w:rFonts w:ascii="Times New Roman" w:hAnsi="Times New Roman"/>
          <w:bCs/>
          <w:sz w:val="28"/>
          <w:szCs w:val="28"/>
          <w:lang w:val="en-US"/>
        </w:rPr>
        <w:t>b</w:t>
      </w:r>
      <w:proofErr w:type="gramEnd"/>
      <w:r w:rsidRPr="009A2925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547C1" w:rsidRPr="009A2925" w:rsidRDefault="006547C1" w:rsidP="009A2925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547C1" w:rsidRPr="009A2925" w:rsidRDefault="006547C1" w:rsidP="009A2925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530E2A" w:rsidRPr="009A2925" w:rsidRDefault="00530E2A" w:rsidP="009A2925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sectPr w:rsidR="00530E2A" w:rsidRPr="009A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C1" w:rsidRDefault="00833EC1" w:rsidP="007845DE">
      <w:pPr>
        <w:spacing w:after="0" w:line="240" w:lineRule="auto"/>
      </w:pPr>
      <w:r>
        <w:separator/>
      </w:r>
    </w:p>
  </w:endnote>
  <w:endnote w:type="continuationSeparator" w:id="0">
    <w:p w:rsidR="00833EC1" w:rsidRDefault="00833EC1" w:rsidP="0078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C1" w:rsidRDefault="00833EC1" w:rsidP="007845DE">
      <w:pPr>
        <w:spacing w:after="0" w:line="240" w:lineRule="auto"/>
      </w:pPr>
      <w:r>
        <w:separator/>
      </w:r>
    </w:p>
  </w:footnote>
  <w:footnote w:type="continuationSeparator" w:id="0">
    <w:p w:rsidR="00833EC1" w:rsidRDefault="00833EC1" w:rsidP="007845DE">
      <w:pPr>
        <w:spacing w:after="0" w:line="240" w:lineRule="auto"/>
      </w:pPr>
      <w:r>
        <w:continuationSeparator/>
      </w:r>
    </w:p>
  </w:footnote>
  <w:footnote w:id="1">
    <w:p w:rsidR="007845DE" w:rsidRPr="007845DE" w:rsidRDefault="007845DE">
      <w:pPr>
        <w:pStyle w:val="a5"/>
        <w:rPr>
          <w:lang w:val="en-US"/>
        </w:rPr>
      </w:pPr>
      <w:r>
        <w:rPr>
          <w:rStyle w:val="a7"/>
        </w:rPr>
        <w:footnoteRef/>
      </w:r>
      <w:r w:rsidRPr="007845DE">
        <w:rPr>
          <w:lang w:val="en-US"/>
        </w:rPr>
        <w:t xml:space="preserve"> </w:t>
      </w:r>
      <w:r w:rsidRPr="009A46FE">
        <w:rPr>
          <w:lang w:val="en-US"/>
        </w:rPr>
        <w:t xml:space="preserve"> </w:t>
      </w:r>
      <w:proofErr w:type="gramStart"/>
      <w:r w:rsidRPr="009A46FE">
        <w:t>С</w:t>
      </w:r>
      <w:proofErr w:type="spellStart"/>
      <w:proofErr w:type="gramEnd"/>
      <w:r w:rsidRPr="009A46FE">
        <w:rPr>
          <w:lang w:val="en-US"/>
        </w:rPr>
        <w:t>laudio</w:t>
      </w:r>
      <w:proofErr w:type="spellEnd"/>
      <w:r w:rsidRPr="009A46FE">
        <w:rPr>
          <w:lang w:val="en-US"/>
        </w:rPr>
        <w:t xml:space="preserve"> </w:t>
      </w:r>
      <w:proofErr w:type="spellStart"/>
      <w:r w:rsidRPr="009A46FE">
        <w:rPr>
          <w:lang w:val="en-US"/>
        </w:rPr>
        <w:t>Canuto</w:t>
      </w:r>
      <w:proofErr w:type="spellEnd"/>
      <w:r w:rsidRPr="009A46FE">
        <w:rPr>
          <w:lang w:val="en-US"/>
        </w:rPr>
        <w:t xml:space="preserve">, </w:t>
      </w:r>
      <w:proofErr w:type="spellStart"/>
      <w:r w:rsidRPr="009A46FE">
        <w:rPr>
          <w:lang w:val="en-US"/>
        </w:rPr>
        <w:t>Anito</w:t>
      </w:r>
      <w:proofErr w:type="spellEnd"/>
      <w:r w:rsidRPr="009A46FE">
        <w:rPr>
          <w:lang w:val="en-US"/>
        </w:rPr>
        <w:t xml:space="preserve"> </w:t>
      </w:r>
      <w:proofErr w:type="spellStart"/>
      <w:r w:rsidRPr="009A46FE">
        <w:rPr>
          <w:lang w:val="en-US"/>
        </w:rPr>
        <w:t>Tabacco</w:t>
      </w:r>
      <w:proofErr w:type="spellEnd"/>
      <w:r w:rsidRPr="009A46FE">
        <w:rPr>
          <w:lang w:val="en-US"/>
        </w:rPr>
        <w:t>. Mathematical analysis I</w:t>
      </w:r>
      <w:r>
        <w:rPr>
          <w:lang w:val="en-US"/>
        </w:rPr>
        <w:t>.50-p</w:t>
      </w:r>
    </w:p>
  </w:footnote>
  <w:footnote w:id="2">
    <w:p w:rsidR="007845DE" w:rsidRPr="007845DE" w:rsidRDefault="007845DE">
      <w:pPr>
        <w:pStyle w:val="a5"/>
        <w:rPr>
          <w:lang w:val="en-US"/>
        </w:rPr>
      </w:pPr>
      <w:r>
        <w:rPr>
          <w:rStyle w:val="a7"/>
        </w:rPr>
        <w:footnoteRef/>
      </w:r>
      <w:r w:rsidRPr="007845DE">
        <w:rPr>
          <w:lang w:val="en-US"/>
        </w:rPr>
        <w:t xml:space="preserve"> </w:t>
      </w:r>
      <w:r>
        <w:rPr>
          <w:rStyle w:val="a7"/>
        </w:rPr>
        <w:footnoteRef/>
      </w:r>
      <w:r w:rsidRPr="009A46FE">
        <w:rPr>
          <w:lang w:val="en-US"/>
        </w:rPr>
        <w:t xml:space="preserve"> </w:t>
      </w:r>
      <w:proofErr w:type="gramStart"/>
      <w:r w:rsidRPr="009A46FE">
        <w:t>С</w:t>
      </w:r>
      <w:proofErr w:type="spellStart"/>
      <w:proofErr w:type="gramEnd"/>
      <w:r w:rsidRPr="009A46FE">
        <w:rPr>
          <w:lang w:val="en-US"/>
        </w:rPr>
        <w:t>laudio</w:t>
      </w:r>
      <w:proofErr w:type="spellEnd"/>
      <w:r w:rsidRPr="009A46FE">
        <w:rPr>
          <w:lang w:val="en-US"/>
        </w:rPr>
        <w:t xml:space="preserve"> </w:t>
      </w:r>
      <w:proofErr w:type="spellStart"/>
      <w:r w:rsidRPr="009A46FE">
        <w:rPr>
          <w:lang w:val="en-US"/>
        </w:rPr>
        <w:t>Canuto</w:t>
      </w:r>
      <w:proofErr w:type="spellEnd"/>
      <w:r w:rsidRPr="009A46FE">
        <w:rPr>
          <w:lang w:val="en-US"/>
        </w:rPr>
        <w:t xml:space="preserve">, </w:t>
      </w:r>
      <w:proofErr w:type="spellStart"/>
      <w:r w:rsidRPr="009A46FE">
        <w:rPr>
          <w:lang w:val="en-US"/>
        </w:rPr>
        <w:t>Anito</w:t>
      </w:r>
      <w:proofErr w:type="spellEnd"/>
      <w:r w:rsidRPr="009A46FE">
        <w:rPr>
          <w:lang w:val="en-US"/>
        </w:rPr>
        <w:t xml:space="preserve"> </w:t>
      </w:r>
      <w:proofErr w:type="spellStart"/>
      <w:r w:rsidRPr="009A46FE">
        <w:rPr>
          <w:lang w:val="en-US"/>
        </w:rPr>
        <w:t>Tabacco</w:t>
      </w:r>
      <w:proofErr w:type="spellEnd"/>
      <w:r w:rsidRPr="009A46FE">
        <w:rPr>
          <w:lang w:val="en-US"/>
        </w:rPr>
        <w:t>. Mathematical analysis I</w:t>
      </w:r>
      <w:r>
        <w:rPr>
          <w:lang w:val="en-US"/>
        </w:rPr>
        <w:t>.51-p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4.25pt;visibility:visible;mso-wrap-style:square" o:bullet="t">
        <v:imagedata r:id="rId1" o:title=""/>
      </v:shape>
    </w:pict>
  </w:numPicBullet>
  <w:abstractNum w:abstractNumId="0">
    <w:nsid w:val="504A75B2"/>
    <w:multiLevelType w:val="hybridMultilevel"/>
    <w:tmpl w:val="586A5990"/>
    <w:lvl w:ilvl="0" w:tplc="DADCB4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B3"/>
    <w:rsid w:val="001937F6"/>
    <w:rsid w:val="001D1762"/>
    <w:rsid w:val="003A207D"/>
    <w:rsid w:val="00530E2A"/>
    <w:rsid w:val="005C6917"/>
    <w:rsid w:val="006547C1"/>
    <w:rsid w:val="00756431"/>
    <w:rsid w:val="007845DE"/>
    <w:rsid w:val="00833EC1"/>
    <w:rsid w:val="00994794"/>
    <w:rsid w:val="009A2925"/>
    <w:rsid w:val="00AD2A35"/>
    <w:rsid w:val="00C91963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31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845D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45D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845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31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845D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45D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84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117" Type="http://schemas.openxmlformats.org/officeDocument/2006/relationships/image" Target="media/image10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6.wmf"/><Relationship Id="rId63" Type="http://schemas.openxmlformats.org/officeDocument/2006/relationships/image" Target="media/image52.wmf"/><Relationship Id="rId68" Type="http://schemas.openxmlformats.org/officeDocument/2006/relationships/image" Target="media/image57.wmf"/><Relationship Id="rId84" Type="http://schemas.openxmlformats.org/officeDocument/2006/relationships/image" Target="media/image73.wmf"/><Relationship Id="rId89" Type="http://schemas.openxmlformats.org/officeDocument/2006/relationships/image" Target="media/image78.wmf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38" Type="http://schemas.openxmlformats.org/officeDocument/2006/relationships/image" Target="media/image127.wmf"/><Relationship Id="rId16" Type="http://schemas.openxmlformats.org/officeDocument/2006/relationships/image" Target="media/image6.wmf"/><Relationship Id="rId107" Type="http://schemas.openxmlformats.org/officeDocument/2006/relationships/image" Target="media/image96.wmf"/><Relationship Id="rId11" Type="http://schemas.openxmlformats.org/officeDocument/2006/relationships/image" Target="media/image3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image" Target="media/image42.wmf"/><Relationship Id="rId58" Type="http://schemas.openxmlformats.org/officeDocument/2006/relationships/image" Target="media/image47.wmf"/><Relationship Id="rId74" Type="http://schemas.openxmlformats.org/officeDocument/2006/relationships/image" Target="media/image63.wmf"/><Relationship Id="rId79" Type="http://schemas.openxmlformats.org/officeDocument/2006/relationships/image" Target="media/image68.wmf"/><Relationship Id="rId102" Type="http://schemas.openxmlformats.org/officeDocument/2006/relationships/image" Target="media/image91.png"/><Relationship Id="rId123" Type="http://schemas.openxmlformats.org/officeDocument/2006/relationships/image" Target="media/image112.wmf"/><Relationship Id="rId128" Type="http://schemas.openxmlformats.org/officeDocument/2006/relationships/image" Target="media/image117.wmf"/><Relationship Id="rId144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image" Target="media/image79.wmf"/><Relationship Id="rId95" Type="http://schemas.openxmlformats.org/officeDocument/2006/relationships/image" Target="media/image84.png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43" Type="http://schemas.openxmlformats.org/officeDocument/2006/relationships/image" Target="media/image33.wmf"/><Relationship Id="rId48" Type="http://schemas.openxmlformats.org/officeDocument/2006/relationships/image" Target="media/image37.wmf"/><Relationship Id="rId64" Type="http://schemas.openxmlformats.org/officeDocument/2006/relationships/image" Target="media/image53.wmf"/><Relationship Id="rId69" Type="http://schemas.openxmlformats.org/officeDocument/2006/relationships/image" Target="media/image58.png"/><Relationship Id="rId113" Type="http://schemas.openxmlformats.org/officeDocument/2006/relationships/image" Target="media/image102.wmf"/><Relationship Id="rId118" Type="http://schemas.openxmlformats.org/officeDocument/2006/relationships/image" Target="media/image107.wmf"/><Relationship Id="rId134" Type="http://schemas.openxmlformats.org/officeDocument/2006/relationships/image" Target="media/image123.wmf"/><Relationship Id="rId139" Type="http://schemas.openxmlformats.org/officeDocument/2006/relationships/image" Target="media/image128.wmf"/><Relationship Id="rId80" Type="http://schemas.openxmlformats.org/officeDocument/2006/relationships/image" Target="media/image69.wmf"/><Relationship Id="rId85" Type="http://schemas.openxmlformats.org/officeDocument/2006/relationships/image" Target="media/image7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1.wmf"/><Relationship Id="rId59" Type="http://schemas.openxmlformats.org/officeDocument/2006/relationships/image" Target="media/image48.png"/><Relationship Id="rId67" Type="http://schemas.openxmlformats.org/officeDocument/2006/relationships/image" Target="media/image56.wmf"/><Relationship Id="rId103" Type="http://schemas.openxmlformats.org/officeDocument/2006/relationships/image" Target="media/image92.wmf"/><Relationship Id="rId108" Type="http://schemas.openxmlformats.org/officeDocument/2006/relationships/image" Target="media/image97.wmf"/><Relationship Id="rId116" Type="http://schemas.openxmlformats.org/officeDocument/2006/relationships/image" Target="media/image105.wmf"/><Relationship Id="rId124" Type="http://schemas.openxmlformats.org/officeDocument/2006/relationships/image" Target="media/image113.wmf"/><Relationship Id="rId129" Type="http://schemas.openxmlformats.org/officeDocument/2006/relationships/image" Target="media/image118.wmf"/><Relationship Id="rId137" Type="http://schemas.openxmlformats.org/officeDocument/2006/relationships/image" Target="media/image126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3.wmf"/><Relationship Id="rId62" Type="http://schemas.openxmlformats.org/officeDocument/2006/relationships/image" Target="media/image51.wmf"/><Relationship Id="rId70" Type="http://schemas.openxmlformats.org/officeDocument/2006/relationships/image" Target="media/image59.png"/><Relationship Id="rId75" Type="http://schemas.openxmlformats.org/officeDocument/2006/relationships/image" Target="media/image64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91" Type="http://schemas.openxmlformats.org/officeDocument/2006/relationships/image" Target="media/image80.wmf"/><Relationship Id="rId96" Type="http://schemas.openxmlformats.org/officeDocument/2006/relationships/image" Target="media/image85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40" Type="http://schemas.openxmlformats.org/officeDocument/2006/relationships/image" Target="media/image129.wmf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8.wmf"/><Relationship Id="rId57" Type="http://schemas.openxmlformats.org/officeDocument/2006/relationships/image" Target="media/image46.wmf"/><Relationship Id="rId106" Type="http://schemas.openxmlformats.org/officeDocument/2006/relationships/image" Target="media/image95.wmf"/><Relationship Id="rId114" Type="http://schemas.openxmlformats.org/officeDocument/2006/relationships/image" Target="media/image103.wmf"/><Relationship Id="rId119" Type="http://schemas.openxmlformats.org/officeDocument/2006/relationships/image" Target="media/image108.wmf"/><Relationship Id="rId127" Type="http://schemas.openxmlformats.org/officeDocument/2006/relationships/image" Target="media/image116.wmf"/><Relationship Id="rId10" Type="http://schemas.openxmlformats.org/officeDocument/2006/relationships/oleObject" Target="embeddings/oleObject1.bin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1.wmf"/><Relationship Id="rId60" Type="http://schemas.openxmlformats.org/officeDocument/2006/relationships/image" Target="media/image49.png"/><Relationship Id="rId65" Type="http://schemas.openxmlformats.org/officeDocument/2006/relationships/image" Target="media/image54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81" Type="http://schemas.openxmlformats.org/officeDocument/2006/relationships/image" Target="media/image70.wmf"/><Relationship Id="rId86" Type="http://schemas.openxmlformats.org/officeDocument/2006/relationships/image" Target="media/image75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30" Type="http://schemas.openxmlformats.org/officeDocument/2006/relationships/image" Target="media/image119.wmf"/><Relationship Id="rId135" Type="http://schemas.openxmlformats.org/officeDocument/2006/relationships/image" Target="media/image124.wmf"/><Relationship Id="rId143" Type="http://schemas.openxmlformats.org/officeDocument/2006/relationships/image" Target="media/image132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109" Type="http://schemas.openxmlformats.org/officeDocument/2006/relationships/image" Target="media/image98.wmf"/><Relationship Id="rId34" Type="http://schemas.openxmlformats.org/officeDocument/2006/relationships/image" Target="media/image24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76" Type="http://schemas.openxmlformats.org/officeDocument/2006/relationships/image" Target="media/image65.wmf"/><Relationship Id="rId97" Type="http://schemas.openxmlformats.org/officeDocument/2006/relationships/image" Target="media/image86.wmf"/><Relationship Id="rId104" Type="http://schemas.openxmlformats.org/officeDocument/2006/relationships/image" Target="media/image93.wmf"/><Relationship Id="rId120" Type="http://schemas.openxmlformats.org/officeDocument/2006/relationships/image" Target="media/image109.wmf"/><Relationship Id="rId125" Type="http://schemas.openxmlformats.org/officeDocument/2006/relationships/image" Target="media/image114.wmf"/><Relationship Id="rId141" Type="http://schemas.openxmlformats.org/officeDocument/2006/relationships/image" Target="media/image130.wmf"/><Relationship Id="rId7" Type="http://schemas.openxmlformats.org/officeDocument/2006/relationships/footnotes" Target="footnotes.xml"/><Relationship Id="rId71" Type="http://schemas.openxmlformats.org/officeDocument/2006/relationships/image" Target="media/image60.wmf"/><Relationship Id="rId92" Type="http://schemas.openxmlformats.org/officeDocument/2006/relationships/image" Target="media/image81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png"/><Relationship Id="rId66" Type="http://schemas.openxmlformats.org/officeDocument/2006/relationships/image" Target="media/image55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115" Type="http://schemas.openxmlformats.org/officeDocument/2006/relationships/image" Target="media/image104.wmf"/><Relationship Id="rId131" Type="http://schemas.openxmlformats.org/officeDocument/2006/relationships/image" Target="media/image120.wmf"/><Relationship Id="rId136" Type="http://schemas.openxmlformats.org/officeDocument/2006/relationships/image" Target="media/image125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5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8" Type="http://schemas.openxmlformats.org/officeDocument/2006/relationships/endnotes" Target="endnotes.xml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561F-B254-4A48-8F28-7233CC84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UMK</cp:lastModifiedBy>
  <cp:revision>9</cp:revision>
  <dcterms:created xsi:type="dcterms:W3CDTF">2016-04-30T10:05:00Z</dcterms:created>
  <dcterms:modified xsi:type="dcterms:W3CDTF">2016-05-18T06:57:00Z</dcterms:modified>
</cp:coreProperties>
</file>