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44BD" w:rsidRPr="00BD6E2C" w:rsidRDefault="009A3686" w:rsidP="003E659F">
      <w:pPr>
        <w:jc w:val="center"/>
        <w:rPr>
          <w:b/>
          <w:sz w:val="28"/>
          <w:szCs w:val="28"/>
          <w:lang w:val="es-ES"/>
        </w:rPr>
      </w:pPr>
      <w:r w:rsidRPr="00BD6E2C">
        <w:rPr>
          <w:b/>
          <w:sz w:val="28"/>
          <w:szCs w:val="28"/>
          <w:lang w:val="uz-Cyrl-UZ"/>
        </w:rPr>
        <w:t>O’ZBEKISTON</w:t>
      </w:r>
      <w:r w:rsidR="00E912EF" w:rsidRPr="00BD6E2C">
        <w:rPr>
          <w:b/>
          <w:sz w:val="28"/>
          <w:szCs w:val="28"/>
          <w:lang w:val="es-ES"/>
        </w:rPr>
        <w:t xml:space="preserve"> </w:t>
      </w:r>
      <w:r w:rsidRPr="00BD6E2C">
        <w:rPr>
          <w:b/>
          <w:sz w:val="28"/>
          <w:szCs w:val="28"/>
          <w:lang w:val="uz-Cyrl-UZ"/>
        </w:rPr>
        <w:t>RESPUBLIKASI</w:t>
      </w:r>
      <w:r w:rsidR="00E912EF" w:rsidRPr="00BD6E2C">
        <w:rPr>
          <w:b/>
          <w:sz w:val="28"/>
          <w:szCs w:val="28"/>
          <w:lang w:val="uz-Cyrl-UZ"/>
        </w:rPr>
        <w:t xml:space="preserve"> </w:t>
      </w:r>
    </w:p>
    <w:p w:rsidR="00A14F44" w:rsidRPr="00BD6E2C" w:rsidRDefault="009A3686" w:rsidP="007E36D1">
      <w:pPr>
        <w:jc w:val="center"/>
        <w:rPr>
          <w:b/>
          <w:sz w:val="28"/>
          <w:szCs w:val="28"/>
          <w:lang w:val="uz-Cyrl-UZ"/>
        </w:rPr>
      </w:pPr>
      <w:r w:rsidRPr="00BD6E2C">
        <w:rPr>
          <w:b/>
          <w:sz w:val="28"/>
          <w:szCs w:val="28"/>
          <w:lang w:val="uz-Cyrl-UZ"/>
        </w:rPr>
        <w:t>OLIY</w:t>
      </w:r>
      <w:r w:rsidR="000D5DE2" w:rsidRPr="00BD6E2C">
        <w:rPr>
          <w:b/>
          <w:sz w:val="28"/>
          <w:szCs w:val="28"/>
          <w:lang w:val="uz-Cyrl-UZ"/>
        </w:rPr>
        <w:t xml:space="preserve"> </w:t>
      </w:r>
      <w:r w:rsidRPr="00BD6E2C">
        <w:rPr>
          <w:b/>
          <w:sz w:val="28"/>
          <w:szCs w:val="28"/>
          <w:lang w:val="uz-Cyrl-UZ"/>
        </w:rPr>
        <w:t>VA</w:t>
      </w:r>
      <w:r w:rsidR="000D5DE2" w:rsidRPr="00BD6E2C">
        <w:rPr>
          <w:b/>
          <w:sz w:val="28"/>
          <w:szCs w:val="28"/>
          <w:lang w:val="es-ES"/>
        </w:rPr>
        <w:t xml:space="preserve"> </w:t>
      </w:r>
      <w:r w:rsidRPr="00BD6E2C">
        <w:rPr>
          <w:b/>
          <w:sz w:val="28"/>
          <w:szCs w:val="28"/>
          <w:lang w:val="uz-Cyrl-UZ"/>
        </w:rPr>
        <w:t>O’RTA</w:t>
      </w:r>
      <w:r w:rsidR="00E912EF" w:rsidRPr="00BD6E2C">
        <w:rPr>
          <w:b/>
          <w:sz w:val="28"/>
          <w:szCs w:val="28"/>
          <w:lang w:val="es-ES"/>
        </w:rPr>
        <w:t xml:space="preserve"> </w:t>
      </w:r>
      <w:r w:rsidRPr="00BD6E2C">
        <w:rPr>
          <w:b/>
          <w:sz w:val="28"/>
          <w:szCs w:val="28"/>
          <w:lang w:val="uz-Cyrl-UZ"/>
        </w:rPr>
        <w:t>MAXSUS</w:t>
      </w:r>
      <w:r w:rsidR="000D5DE2" w:rsidRPr="00BD6E2C">
        <w:rPr>
          <w:b/>
          <w:sz w:val="28"/>
          <w:szCs w:val="28"/>
          <w:lang w:val="uz-Cyrl-UZ"/>
        </w:rPr>
        <w:t xml:space="preserve"> </w:t>
      </w:r>
      <w:r w:rsidRPr="00BD6E2C">
        <w:rPr>
          <w:b/>
          <w:sz w:val="28"/>
          <w:szCs w:val="28"/>
          <w:lang w:val="uz-Cyrl-UZ"/>
        </w:rPr>
        <w:t>TA’LIM</w:t>
      </w:r>
      <w:r w:rsidR="000D5DE2" w:rsidRPr="00BD6E2C">
        <w:rPr>
          <w:b/>
          <w:sz w:val="28"/>
          <w:szCs w:val="28"/>
          <w:lang w:val="es-ES"/>
        </w:rPr>
        <w:t xml:space="preserve"> </w:t>
      </w:r>
      <w:r w:rsidRPr="00BD6E2C">
        <w:rPr>
          <w:b/>
          <w:sz w:val="28"/>
          <w:szCs w:val="28"/>
          <w:lang w:val="uz-Cyrl-UZ"/>
        </w:rPr>
        <w:t>VAZIRLIGI</w:t>
      </w:r>
    </w:p>
    <w:p w:rsidR="007E36D1" w:rsidRPr="00BD6E2C" w:rsidRDefault="007E36D1" w:rsidP="007E36D1">
      <w:pPr>
        <w:jc w:val="center"/>
        <w:rPr>
          <w:rFonts w:eastAsia="Batang"/>
          <w:b/>
          <w:sz w:val="28"/>
          <w:szCs w:val="28"/>
          <w:lang w:val="en-US" w:eastAsia="en-US"/>
        </w:rPr>
      </w:pPr>
    </w:p>
    <w:p w:rsidR="007E36D1" w:rsidRPr="00BD6E2C" w:rsidRDefault="009A3686" w:rsidP="007E36D1">
      <w:pPr>
        <w:jc w:val="center"/>
        <w:rPr>
          <w:rFonts w:eastAsia="Batang"/>
          <w:b/>
          <w:sz w:val="28"/>
          <w:szCs w:val="28"/>
          <w:lang w:val="en-US" w:eastAsia="en-US"/>
        </w:rPr>
      </w:pPr>
      <w:r w:rsidRPr="00BD6E2C">
        <w:rPr>
          <w:rFonts w:eastAsia="Batang"/>
          <w:b/>
          <w:sz w:val="28"/>
          <w:szCs w:val="28"/>
          <w:lang w:val="uz-Cyrl-UZ" w:eastAsia="en-US"/>
        </w:rPr>
        <w:t>TOSHKENT</w:t>
      </w:r>
      <w:r w:rsidR="000D5DE2" w:rsidRPr="00BD6E2C">
        <w:rPr>
          <w:rFonts w:eastAsia="Batang"/>
          <w:b/>
          <w:sz w:val="28"/>
          <w:szCs w:val="28"/>
          <w:lang w:val="uz-Cyrl-UZ" w:eastAsia="en-US"/>
        </w:rPr>
        <w:t xml:space="preserve"> </w:t>
      </w:r>
      <w:r w:rsidRPr="00BD6E2C">
        <w:rPr>
          <w:rFonts w:eastAsia="Batang"/>
          <w:b/>
          <w:sz w:val="28"/>
          <w:szCs w:val="28"/>
          <w:lang w:val="uz-Cyrl-UZ" w:eastAsia="en-US"/>
        </w:rPr>
        <w:t>VILOYATI</w:t>
      </w:r>
      <w:r w:rsidR="00E912EF" w:rsidRPr="00BD6E2C">
        <w:rPr>
          <w:rFonts w:eastAsia="Batang"/>
          <w:b/>
          <w:sz w:val="28"/>
          <w:szCs w:val="28"/>
          <w:lang w:val="en-US" w:eastAsia="en-US"/>
        </w:rPr>
        <w:t xml:space="preserve"> </w:t>
      </w:r>
    </w:p>
    <w:p w:rsidR="00F55D47" w:rsidRPr="00BD6E2C" w:rsidRDefault="0046097C" w:rsidP="007E36D1">
      <w:pPr>
        <w:jc w:val="center"/>
        <w:rPr>
          <w:rFonts w:eastAsia="Batang"/>
          <w:b/>
          <w:sz w:val="28"/>
          <w:szCs w:val="28"/>
          <w:lang w:val="uz-Cyrl-UZ" w:eastAsia="en-US"/>
        </w:rPr>
      </w:pPr>
      <w:r w:rsidRPr="00BD6E2C">
        <w:rPr>
          <w:rFonts w:eastAsia="Batang"/>
          <w:b/>
          <w:sz w:val="28"/>
          <w:szCs w:val="28"/>
          <w:lang w:val="uz-Cyrl-UZ" w:eastAsia="en-US"/>
        </w:rPr>
        <w:t>CHIRCHIQ</w:t>
      </w:r>
      <w:r w:rsidR="00E912EF" w:rsidRPr="00BD6E2C">
        <w:rPr>
          <w:rFonts w:eastAsia="Batang"/>
          <w:b/>
          <w:sz w:val="28"/>
          <w:szCs w:val="28"/>
          <w:lang w:val="uz-Cyrl-UZ" w:eastAsia="en-US"/>
        </w:rPr>
        <w:t xml:space="preserve"> </w:t>
      </w:r>
      <w:r w:rsidR="009A3686" w:rsidRPr="00BD6E2C">
        <w:rPr>
          <w:rFonts w:eastAsia="Batang"/>
          <w:b/>
          <w:sz w:val="28"/>
          <w:szCs w:val="28"/>
          <w:lang w:val="uz-Cyrl-UZ" w:eastAsia="en-US"/>
        </w:rPr>
        <w:t>DAVLAT</w:t>
      </w:r>
      <w:r w:rsidR="000D5DE2" w:rsidRPr="00BD6E2C">
        <w:rPr>
          <w:rFonts w:eastAsia="Batang"/>
          <w:b/>
          <w:sz w:val="28"/>
          <w:szCs w:val="28"/>
          <w:lang w:val="uz-Cyrl-UZ" w:eastAsia="en-US"/>
        </w:rPr>
        <w:t xml:space="preserve"> </w:t>
      </w:r>
      <w:r w:rsidR="009A3686" w:rsidRPr="00BD6E2C">
        <w:rPr>
          <w:rFonts w:eastAsia="Batang"/>
          <w:b/>
          <w:sz w:val="28"/>
          <w:szCs w:val="28"/>
          <w:lang w:val="uz-Cyrl-UZ" w:eastAsia="en-US"/>
        </w:rPr>
        <w:t>PEDAGOGIKA</w:t>
      </w:r>
      <w:r w:rsidR="000D5DE2" w:rsidRPr="00BD6E2C">
        <w:rPr>
          <w:rFonts w:eastAsia="Batang"/>
          <w:b/>
          <w:sz w:val="28"/>
          <w:szCs w:val="28"/>
          <w:lang w:val="uz-Cyrl-UZ" w:eastAsia="en-US"/>
        </w:rPr>
        <w:t xml:space="preserve"> </w:t>
      </w:r>
      <w:r w:rsidR="009A3686" w:rsidRPr="00BD6E2C">
        <w:rPr>
          <w:rFonts w:eastAsia="Batang"/>
          <w:b/>
          <w:sz w:val="28"/>
          <w:szCs w:val="28"/>
          <w:lang w:val="uz-Cyrl-UZ" w:eastAsia="en-US"/>
        </w:rPr>
        <w:t>INSTITUTI</w:t>
      </w:r>
    </w:p>
    <w:tbl>
      <w:tblPr>
        <w:tblpPr w:leftFromText="180" w:rightFromText="180" w:vertAnchor="text" w:horzAnchor="margin" w:tblpXSpec="center" w:tblpY="152"/>
        <w:tblW w:w="19652" w:type="dxa"/>
        <w:tblBorders>
          <w:top w:val="nil"/>
          <w:left w:val="nil"/>
          <w:bottom w:val="nil"/>
          <w:right w:val="nil"/>
        </w:tblBorders>
        <w:tblLayout w:type="fixed"/>
        <w:tblLook w:val="0000" w:firstRow="0" w:lastRow="0" w:firstColumn="0" w:lastColumn="0" w:noHBand="0" w:noVBand="0"/>
      </w:tblPr>
      <w:tblGrid>
        <w:gridCol w:w="14000"/>
        <w:gridCol w:w="1275"/>
        <w:gridCol w:w="4377"/>
      </w:tblGrid>
      <w:tr w:rsidR="00BD6E2C" w:rsidRPr="00574BE2" w:rsidTr="007E36D1">
        <w:trPr>
          <w:gridAfter w:val="1"/>
          <w:wAfter w:w="4377" w:type="dxa"/>
          <w:trHeight w:val="772"/>
        </w:trPr>
        <w:tc>
          <w:tcPr>
            <w:tcW w:w="15275" w:type="dxa"/>
            <w:gridSpan w:val="2"/>
          </w:tcPr>
          <w:p w:rsidR="00A14F44" w:rsidRPr="00BD6E2C" w:rsidRDefault="00E912EF" w:rsidP="003E659F">
            <w:pPr>
              <w:pStyle w:val="Default"/>
              <w:jc w:val="right"/>
              <w:rPr>
                <w:color w:val="auto"/>
                <w:sz w:val="28"/>
                <w:szCs w:val="28"/>
                <w:lang w:val="en-US"/>
              </w:rPr>
            </w:pPr>
            <w:r w:rsidRPr="00BD6E2C">
              <w:rPr>
                <w:color w:val="auto"/>
                <w:sz w:val="28"/>
                <w:szCs w:val="28"/>
                <w:lang w:val="en-US"/>
              </w:rPr>
              <w:t xml:space="preserve"> </w:t>
            </w:r>
          </w:p>
          <w:p w:rsidR="00A14F44" w:rsidRPr="00BD6E2C" w:rsidRDefault="00E912EF" w:rsidP="007E36D1">
            <w:pPr>
              <w:pStyle w:val="Default"/>
              <w:jc w:val="center"/>
              <w:rPr>
                <w:b/>
                <w:color w:val="auto"/>
                <w:sz w:val="28"/>
                <w:szCs w:val="28"/>
                <w:lang w:val="en-US"/>
              </w:rPr>
            </w:pPr>
            <w:r w:rsidRPr="00BD6E2C">
              <w:rPr>
                <w:color w:val="auto"/>
                <w:sz w:val="28"/>
                <w:szCs w:val="28"/>
                <w:lang w:val="en-US"/>
              </w:rPr>
              <w:t xml:space="preserve"> </w:t>
            </w:r>
          </w:p>
        </w:tc>
      </w:tr>
      <w:tr w:rsidR="00BD6E2C" w:rsidRPr="00BD6E2C" w:rsidTr="007E36D1">
        <w:trPr>
          <w:trHeight w:val="772"/>
        </w:trPr>
        <w:tc>
          <w:tcPr>
            <w:tcW w:w="14000" w:type="dxa"/>
          </w:tcPr>
          <w:p w:rsidR="007E36D1" w:rsidRPr="00BD6E2C" w:rsidRDefault="00E912EF" w:rsidP="007E36D1">
            <w:pPr>
              <w:jc w:val="right"/>
              <w:rPr>
                <w:b/>
                <w:sz w:val="28"/>
                <w:szCs w:val="28"/>
                <w:lang w:val="uz-Cyrl-UZ"/>
              </w:rPr>
            </w:pPr>
            <w:r w:rsidRPr="00C51A32">
              <w:rPr>
                <w:sz w:val="28"/>
                <w:szCs w:val="28"/>
                <w:lang w:val="en-US"/>
              </w:rPr>
              <w:t xml:space="preserve"> </w:t>
            </w:r>
            <w:r w:rsidR="000D5DE2" w:rsidRPr="00BD6E2C">
              <w:rPr>
                <w:b/>
                <w:sz w:val="28"/>
                <w:szCs w:val="28"/>
                <w:lang w:val="uz-Cyrl-UZ"/>
              </w:rPr>
              <w:t>“</w:t>
            </w:r>
            <w:r w:rsidR="009A3686" w:rsidRPr="00BD6E2C">
              <w:rPr>
                <w:b/>
                <w:sz w:val="28"/>
                <w:szCs w:val="28"/>
                <w:lang w:val="uz-Cyrl-UZ"/>
              </w:rPr>
              <w:t>TASDIQLAYMAN</w:t>
            </w:r>
            <w:r w:rsidR="007E36D1" w:rsidRPr="00BD6E2C">
              <w:rPr>
                <w:b/>
                <w:sz w:val="28"/>
                <w:szCs w:val="28"/>
                <w:lang w:val="uz-Cyrl-UZ"/>
              </w:rPr>
              <w:t>”</w:t>
            </w:r>
          </w:p>
          <w:p w:rsidR="007E36D1" w:rsidRPr="00BD6E2C" w:rsidRDefault="00E912EF" w:rsidP="007E36D1">
            <w:pPr>
              <w:jc w:val="right"/>
              <w:rPr>
                <w:sz w:val="28"/>
                <w:szCs w:val="28"/>
                <w:lang w:val="uz-Cyrl-UZ"/>
              </w:rPr>
            </w:pPr>
            <w:r w:rsidRPr="00BD6E2C">
              <w:rPr>
                <w:b/>
                <w:sz w:val="28"/>
                <w:szCs w:val="28"/>
                <w:lang w:val="uz-Cyrl-UZ"/>
              </w:rPr>
              <w:t xml:space="preserve"> </w:t>
            </w:r>
            <w:r w:rsidR="009A3686" w:rsidRPr="00BD6E2C">
              <w:rPr>
                <w:sz w:val="28"/>
                <w:szCs w:val="28"/>
                <w:lang w:val="uz-Cyrl-UZ"/>
              </w:rPr>
              <w:t>O’quv</w:t>
            </w:r>
            <w:r w:rsidR="000D5DE2" w:rsidRPr="00BD6E2C">
              <w:rPr>
                <w:sz w:val="28"/>
                <w:szCs w:val="28"/>
                <w:lang w:val="uz-Cyrl-UZ"/>
              </w:rPr>
              <w:t xml:space="preserve"> </w:t>
            </w:r>
            <w:r w:rsidR="009A3686" w:rsidRPr="00BD6E2C">
              <w:rPr>
                <w:sz w:val="28"/>
                <w:szCs w:val="28"/>
                <w:lang w:val="uz-Cyrl-UZ"/>
              </w:rPr>
              <w:t>ishlari</w:t>
            </w:r>
            <w:r w:rsidR="000D5DE2" w:rsidRPr="00BD6E2C">
              <w:rPr>
                <w:sz w:val="28"/>
                <w:szCs w:val="28"/>
                <w:lang w:val="uz-Cyrl-UZ"/>
              </w:rPr>
              <w:t xml:space="preserve"> </w:t>
            </w:r>
            <w:r w:rsidR="009A3686" w:rsidRPr="00BD6E2C">
              <w:rPr>
                <w:sz w:val="28"/>
                <w:szCs w:val="28"/>
                <w:lang w:val="uz-Cyrl-UZ"/>
              </w:rPr>
              <w:t>bo’yicha</w:t>
            </w:r>
            <w:r w:rsidRPr="00BD6E2C">
              <w:rPr>
                <w:sz w:val="28"/>
                <w:szCs w:val="28"/>
                <w:lang w:val="uz-Cyrl-UZ"/>
              </w:rPr>
              <w:t xml:space="preserve"> </w:t>
            </w:r>
          </w:p>
          <w:p w:rsidR="007E36D1" w:rsidRPr="000B5F84" w:rsidRDefault="00E912EF" w:rsidP="007E36D1">
            <w:pPr>
              <w:jc w:val="right"/>
              <w:rPr>
                <w:sz w:val="28"/>
                <w:szCs w:val="28"/>
                <w:lang w:val="en-US"/>
              </w:rPr>
            </w:pPr>
            <w:r w:rsidRPr="00BD6E2C">
              <w:rPr>
                <w:sz w:val="28"/>
                <w:szCs w:val="28"/>
                <w:lang w:val="uz-Cyrl-UZ"/>
              </w:rPr>
              <w:t xml:space="preserve"> </w:t>
            </w:r>
            <w:r w:rsidR="009A3686" w:rsidRPr="00BD6E2C">
              <w:rPr>
                <w:sz w:val="28"/>
                <w:szCs w:val="28"/>
                <w:lang w:val="uz-Cyrl-UZ"/>
              </w:rPr>
              <w:t>prorektor</w:t>
            </w:r>
            <w:r w:rsidRPr="00BD6E2C">
              <w:rPr>
                <w:sz w:val="28"/>
                <w:szCs w:val="28"/>
                <w:lang w:val="es-ES"/>
              </w:rPr>
              <w:t xml:space="preserve"> </w:t>
            </w:r>
            <w:r w:rsidR="000B5F84">
              <w:rPr>
                <w:sz w:val="28"/>
                <w:szCs w:val="28"/>
                <w:lang w:val="en-US"/>
              </w:rPr>
              <w:t>I.Q.Xaydarov</w:t>
            </w:r>
          </w:p>
          <w:p w:rsidR="0044147B" w:rsidRPr="00ED1EBD" w:rsidRDefault="0044147B" w:rsidP="0044147B">
            <w:pPr>
              <w:jc w:val="right"/>
              <w:rPr>
                <w:sz w:val="28"/>
                <w:szCs w:val="28"/>
                <w:lang w:val="en-US"/>
              </w:rPr>
            </w:pPr>
            <w:r>
              <w:rPr>
                <w:sz w:val="28"/>
                <w:szCs w:val="28"/>
                <w:lang w:val="en-US"/>
              </w:rPr>
              <w:t>________________________</w:t>
            </w:r>
          </w:p>
          <w:p w:rsidR="007E36D1" w:rsidRPr="00BD6E2C" w:rsidRDefault="00E15A7C" w:rsidP="007E36D1">
            <w:pPr>
              <w:jc w:val="right"/>
              <w:rPr>
                <w:b/>
                <w:sz w:val="28"/>
                <w:szCs w:val="28"/>
                <w:lang w:val="uz-Cyrl-UZ"/>
              </w:rPr>
            </w:pPr>
            <w:r w:rsidRPr="00BD6E2C">
              <w:rPr>
                <w:sz w:val="28"/>
                <w:szCs w:val="28"/>
                <w:lang w:val="es-ES"/>
              </w:rPr>
              <w:t xml:space="preserve"> “____” ___________</w:t>
            </w:r>
            <w:r w:rsidR="00E912EF" w:rsidRPr="00BD6E2C">
              <w:rPr>
                <w:sz w:val="28"/>
                <w:szCs w:val="28"/>
                <w:lang w:val="es-ES"/>
              </w:rPr>
              <w:t xml:space="preserve"> </w:t>
            </w:r>
            <w:r w:rsidR="00D962BC">
              <w:rPr>
                <w:sz w:val="28"/>
                <w:szCs w:val="28"/>
                <w:lang w:val="es-ES"/>
              </w:rPr>
              <w:t>2019</w:t>
            </w:r>
            <w:r w:rsidR="007E36D1" w:rsidRPr="00BD6E2C">
              <w:rPr>
                <w:sz w:val="28"/>
                <w:szCs w:val="28"/>
                <w:lang w:val="es-ES"/>
              </w:rPr>
              <w:t>-</w:t>
            </w:r>
            <w:r w:rsidR="009A3686" w:rsidRPr="00BD6E2C">
              <w:rPr>
                <w:sz w:val="28"/>
                <w:szCs w:val="28"/>
                <w:lang w:val="uz-Cyrl-UZ"/>
              </w:rPr>
              <w:t>yil</w:t>
            </w:r>
          </w:p>
          <w:p w:rsidR="0027547B" w:rsidRPr="00BD6E2C" w:rsidRDefault="00154C36" w:rsidP="0027547B">
            <w:pPr>
              <w:pStyle w:val="Default"/>
              <w:tabs>
                <w:tab w:val="right" w:pos="2835"/>
              </w:tabs>
              <w:ind w:right="-1525"/>
              <w:rPr>
                <w:color w:val="auto"/>
                <w:sz w:val="28"/>
                <w:szCs w:val="28"/>
                <w:lang w:val="uz-Cyrl-UZ"/>
              </w:rPr>
            </w:pPr>
            <w:r w:rsidRPr="00BD6E2C">
              <w:rPr>
                <w:color w:val="auto"/>
                <w:sz w:val="28"/>
                <w:szCs w:val="28"/>
                <w:lang w:val="uz-Cyrl-UZ"/>
              </w:rPr>
              <w:t xml:space="preserve"> </w:t>
            </w:r>
          </w:p>
          <w:p w:rsidR="00A14F44" w:rsidRPr="00BD6E2C" w:rsidRDefault="00E912EF" w:rsidP="0027547B">
            <w:pPr>
              <w:pStyle w:val="Default"/>
              <w:tabs>
                <w:tab w:val="right" w:pos="2835"/>
              </w:tabs>
              <w:ind w:right="-1525"/>
              <w:rPr>
                <w:color w:val="auto"/>
                <w:sz w:val="28"/>
                <w:szCs w:val="28"/>
                <w:lang w:val="uz-Cyrl-UZ"/>
              </w:rPr>
            </w:pPr>
            <w:r w:rsidRPr="00BD6E2C">
              <w:rPr>
                <w:color w:val="auto"/>
                <w:sz w:val="28"/>
                <w:szCs w:val="28"/>
                <w:lang w:val="uz-Cyrl-UZ"/>
              </w:rPr>
              <w:t xml:space="preserve"> </w:t>
            </w:r>
            <w:r w:rsidR="003B1690" w:rsidRPr="00BD6E2C">
              <w:rPr>
                <w:color w:val="auto"/>
                <w:sz w:val="28"/>
                <w:szCs w:val="28"/>
                <w:lang w:val="uz-Cyrl-UZ"/>
              </w:rPr>
              <w:tab/>
            </w:r>
          </w:p>
        </w:tc>
        <w:tc>
          <w:tcPr>
            <w:tcW w:w="5652" w:type="dxa"/>
            <w:gridSpan w:val="2"/>
          </w:tcPr>
          <w:p w:rsidR="00A14F44" w:rsidRPr="00BD6E2C" w:rsidRDefault="0027547B" w:rsidP="003E659F">
            <w:pPr>
              <w:pStyle w:val="Default"/>
              <w:jc w:val="center"/>
              <w:rPr>
                <w:color w:val="auto"/>
                <w:sz w:val="28"/>
                <w:szCs w:val="28"/>
                <w:lang w:val="uz-Cyrl-UZ"/>
              </w:rPr>
            </w:pPr>
            <w:r w:rsidRPr="00BD6E2C">
              <w:rPr>
                <w:b/>
                <w:color w:val="auto"/>
                <w:sz w:val="28"/>
                <w:szCs w:val="28"/>
                <w:lang w:val="uz-Cyrl-UZ"/>
              </w:rPr>
              <w:t xml:space="preserve"> </w:t>
            </w:r>
          </w:p>
        </w:tc>
      </w:tr>
    </w:tbl>
    <w:p w:rsidR="00F55D47" w:rsidRPr="00BD6E2C" w:rsidRDefault="00F55D47" w:rsidP="001844BD">
      <w:pPr>
        <w:rPr>
          <w:sz w:val="28"/>
          <w:szCs w:val="28"/>
          <w:lang w:val="uz-Cyrl-UZ"/>
        </w:rPr>
      </w:pPr>
    </w:p>
    <w:p w:rsidR="00335A1A" w:rsidRPr="00BD6E2C" w:rsidRDefault="00335A1A" w:rsidP="003E659F">
      <w:pPr>
        <w:rPr>
          <w:rFonts w:eastAsia="Calibri"/>
          <w:b/>
          <w:sz w:val="28"/>
          <w:szCs w:val="28"/>
          <w:lang w:val="uz-Cyrl-UZ" w:eastAsia="en-US"/>
        </w:rPr>
      </w:pPr>
    </w:p>
    <w:p w:rsidR="00F55D47" w:rsidRPr="00BD6E2C" w:rsidRDefault="009A3686" w:rsidP="007C0E87">
      <w:pPr>
        <w:jc w:val="center"/>
        <w:rPr>
          <w:b/>
          <w:sz w:val="28"/>
          <w:szCs w:val="28"/>
          <w:lang w:val="uz-Cyrl-UZ"/>
        </w:rPr>
      </w:pPr>
      <w:r w:rsidRPr="00BD6E2C">
        <w:rPr>
          <w:b/>
          <w:sz w:val="28"/>
          <w:szCs w:val="28"/>
          <w:lang w:val="uz-Cyrl-UZ"/>
        </w:rPr>
        <w:t>O’QISH</w:t>
      </w:r>
      <w:r w:rsidR="000D5DE2" w:rsidRPr="00BD6E2C">
        <w:rPr>
          <w:b/>
          <w:sz w:val="28"/>
          <w:szCs w:val="28"/>
          <w:lang w:val="uz-Cyrl-UZ"/>
        </w:rPr>
        <w:t xml:space="preserve"> </w:t>
      </w:r>
      <w:r w:rsidRPr="00BD6E2C">
        <w:rPr>
          <w:b/>
          <w:sz w:val="28"/>
          <w:szCs w:val="28"/>
          <w:lang w:val="uz-Cyrl-UZ"/>
        </w:rPr>
        <w:t>VA</w:t>
      </w:r>
      <w:r w:rsidR="000D5DE2" w:rsidRPr="00BD6E2C">
        <w:rPr>
          <w:b/>
          <w:sz w:val="28"/>
          <w:szCs w:val="28"/>
          <w:lang w:val="uz-Cyrl-UZ"/>
        </w:rPr>
        <w:t xml:space="preserve"> </w:t>
      </w:r>
      <w:r w:rsidRPr="00BD6E2C">
        <w:rPr>
          <w:b/>
          <w:sz w:val="28"/>
          <w:szCs w:val="28"/>
          <w:lang w:val="uz-Cyrl-UZ"/>
        </w:rPr>
        <w:t>YOZISH</w:t>
      </w:r>
      <w:r w:rsidR="000D5DE2" w:rsidRPr="00BD6E2C">
        <w:rPr>
          <w:b/>
          <w:sz w:val="28"/>
          <w:szCs w:val="28"/>
          <w:lang w:val="uz-Cyrl-UZ"/>
        </w:rPr>
        <w:t xml:space="preserve"> </w:t>
      </w:r>
      <w:r w:rsidRPr="00BD6E2C">
        <w:rPr>
          <w:b/>
          <w:sz w:val="28"/>
          <w:szCs w:val="28"/>
          <w:lang w:val="uz-Cyrl-UZ"/>
        </w:rPr>
        <w:t>AMALIYOTI</w:t>
      </w:r>
    </w:p>
    <w:p w:rsidR="003A5C23" w:rsidRPr="00BD6E2C" w:rsidRDefault="009A3686" w:rsidP="003E659F">
      <w:pPr>
        <w:jc w:val="center"/>
        <w:rPr>
          <w:b/>
          <w:sz w:val="28"/>
          <w:szCs w:val="28"/>
          <w:lang w:val="uz-Cyrl-UZ"/>
        </w:rPr>
      </w:pPr>
      <w:r w:rsidRPr="00BD6E2C">
        <w:rPr>
          <w:b/>
          <w:sz w:val="28"/>
          <w:szCs w:val="28"/>
          <w:lang w:val="uz-Cyrl-UZ"/>
        </w:rPr>
        <w:t>FANINING</w:t>
      </w:r>
      <w:r w:rsidR="000D5DE2" w:rsidRPr="00BD6E2C">
        <w:rPr>
          <w:b/>
          <w:sz w:val="28"/>
          <w:szCs w:val="28"/>
          <w:lang w:val="uz-Cyrl-UZ"/>
        </w:rPr>
        <w:t xml:space="preserve"> </w:t>
      </w:r>
      <w:r w:rsidRPr="00BD6E2C">
        <w:rPr>
          <w:b/>
          <w:sz w:val="28"/>
          <w:szCs w:val="28"/>
          <w:lang w:val="uz-Cyrl-UZ"/>
        </w:rPr>
        <w:t>ISHCHI</w:t>
      </w:r>
      <w:r w:rsidR="00E912EF" w:rsidRPr="00BD6E2C">
        <w:rPr>
          <w:b/>
          <w:sz w:val="28"/>
          <w:szCs w:val="28"/>
          <w:lang w:val="uz-Cyrl-UZ"/>
        </w:rPr>
        <w:t xml:space="preserve"> </w:t>
      </w:r>
      <w:r w:rsidRPr="00BD6E2C">
        <w:rPr>
          <w:b/>
          <w:sz w:val="28"/>
          <w:szCs w:val="28"/>
          <w:lang w:val="uz-Cyrl-UZ"/>
        </w:rPr>
        <w:t>O’QUV</w:t>
      </w:r>
      <w:r w:rsidR="000D5DE2" w:rsidRPr="00BD6E2C">
        <w:rPr>
          <w:b/>
          <w:sz w:val="28"/>
          <w:szCs w:val="28"/>
          <w:lang w:val="uz-Cyrl-UZ"/>
        </w:rPr>
        <w:t xml:space="preserve"> </w:t>
      </w:r>
      <w:r w:rsidRPr="00BD6E2C">
        <w:rPr>
          <w:b/>
          <w:sz w:val="28"/>
          <w:szCs w:val="28"/>
          <w:lang w:val="uz-Cyrl-UZ"/>
        </w:rPr>
        <w:t>DASTURI</w:t>
      </w:r>
    </w:p>
    <w:p w:rsidR="00F55D47" w:rsidRPr="000B5F84" w:rsidRDefault="000B5F84" w:rsidP="003E659F">
      <w:pPr>
        <w:jc w:val="center"/>
        <w:rPr>
          <w:b/>
          <w:sz w:val="28"/>
          <w:szCs w:val="28"/>
          <w:lang w:val="en-US"/>
        </w:rPr>
      </w:pPr>
      <w:r>
        <w:rPr>
          <w:b/>
          <w:sz w:val="28"/>
          <w:szCs w:val="28"/>
          <w:lang w:val="en-US"/>
        </w:rPr>
        <w:t>(II kurs)</w:t>
      </w:r>
    </w:p>
    <w:p w:rsidR="00F55D47" w:rsidRPr="00BD6E2C" w:rsidRDefault="00F55D47" w:rsidP="003E659F">
      <w:pPr>
        <w:rPr>
          <w:sz w:val="28"/>
          <w:szCs w:val="28"/>
          <w:lang w:val="de-DE"/>
        </w:rPr>
      </w:pPr>
    </w:p>
    <w:p w:rsidR="00F55D47" w:rsidRPr="00BD6E2C" w:rsidRDefault="00F55D47" w:rsidP="003E659F">
      <w:pPr>
        <w:jc w:val="center"/>
        <w:rPr>
          <w:rFonts w:eastAsia="Calibri"/>
          <w:b/>
          <w:sz w:val="28"/>
          <w:szCs w:val="28"/>
          <w:lang w:val="de-DE" w:eastAsia="en-US"/>
        </w:rPr>
      </w:pPr>
    </w:p>
    <w:p w:rsidR="00F55D47" w:rsidRPr="00BD6E2C" w:rsidRDefault="00F55D47" w:rsidP="003E659F">
      <w:pPr>
        <w:jc w:val="center"/>
        <w:rPr>
          <w:rFonts w:eastAsia="Calibri"/>
          <w:b/>
          <w:bCs/>
          <w:sz w:val="28"/>
          <w:szCs w:val="28"/>
          <w:lang w:val="uz-Cyrl-UZ" w:eastAsia="en-US"/>
        </w:rPr>
      </w:pPr>
    </w:p>
    <w:tbl>
      <w:tblPr>
        <w:tblpPr w:leftFromText="180" w:rightFromText="180" w:vertAnchor="text" w:tblpX="108" w:tblpY="1"/>
        <w:tblOverlap w:val="never"/>
        <w:tblW w:w="15910" w:type="dxa"/>
        <w:tblLook w:val="01E0" w:firstRow="1" w:lastRow="1" w:firstColumn="1" w:lastColumn="1" w:noHBand="0" w:noVBand="0"/>
      </w:tblPr>
      <w:tblGrid>
        <w:gridCol w:w="1181"/>
        <w:gridCol w:w="7999"/>
        <w:gridCol w:w="1181"/>
        <w:gridCol w:w="5549"/>
      </w:tblGrid>
      <w:tr w:rsidR="00BD6E2C" w:rsidRPr="00BD6E2C" w:rsidTr="007E36D1">
        <w:trPr>
          <w:gridAfter w:val="2"/>
          <w:wAfter w:w="6730" w:type="dxa"/>
          <w:trHeight w:val="423"/>
        </w:trPr>
        <w:tc>
          <w:tcPr>
            <w:tcW w:w="9180" w:type="dxa"/>
            <w:gridSpan w:val="2"/>
            <w:shd w:val="clear" w:color="auto" w:fill="auto"/>
          </w:tcPr>
          <w:p w:rsidR="00F55D47" w:rsidRPr="00BD6E2C" w:rsidRDefault="009A3686" w:rsidP="006C39F7">
            <w:pPr>
              <w:ind w:right="-57"/>
              <w:rPr>
                <w:rFonts w:eastAsia="Calibri"/>
                <w:b/>
                <w:bCs/>
                <w:noProof/>
                <w:sz w:val="28"/>
                <w:szCs w:val="28"/>
                <w:lang w:val="en-US" w:eastAsia="en-US"/>
              </w:rPr>
            </w:pPr>
            <w:r w:rsidRPr="00BD6E2C">
              <w:rPr>
                <w:rFonts w:eastAsia="Calibri"/>
                <w:b/>
                <w:bCs/>
                <w:noProof/>
                <w:sz w:val="28"/>
                <w:szCs w:val="28"/>
                <w:lang w:val="uz-Cyrl-UZ" w:eastAsia="en-US"/>
              </w:rPr>
              <w:t>Bilim</w:t>
            </w:r>
            <w:r w:rsidR="000D5DE2" w:rsidRPr="00BD6E2C">
              <w:rPr>
                <w:rFonts w:eastAsia="Calibri"/>
                <w:b/>
                <w:bCs/>
                <w:noProof/>
                <w:sz w:val="28"/>
                <w:szCs w:val="28"/>
                <w:lang w:val="en-US" w:eastAsia="en-US"/>
              </w:rPr>
              <w:t xml:space="preserve"> </w:t>
            </w:r>
            <w:r w:rsidRPr="00BD6E2C">
              <w:rPr>
                <w:rFonts w:eastAsia="Calibri"/>
                <w:b/>
                <w:bCs/>
                <w:noProof/>
                <w:sz w:val="28"/>
                <w:szCs w:val="28"/>
                <w:lang w:val="uz-Cyrl-UZ" w:eastAsia="en-US"/>
              </w:rPr>
              <w:t>so</w:t>
            </w:r>
            <w:r w:rsidR="001F347E">
              <w:rPr>
                <w:rFonts w:eastAsia="Calibri"/>
                <w:b/>
                <w:bCs/>
                <w:noProof/>
                <w:sz w:val="28"/>
                <w:szCs w:val="28"/>
                <w:lang w:val="en-US" w:eastAsia="en-US"/>
              </w:rPr>
              <w:t>h</w:t>
            </w:r>
            <w:r w:rsidRPr="00BD6E2C">
              <w:rPr>
                <w:rFonts w:eastAsia="Calibri"/>
                <w:b/>
                <w:bCs/>
                <w:noProof/>
                <w:sz w:val="28"/>
                <w:szCs w:val="28"/>
                <w:lang w:val="uz-Cyrl-UZ" w:eastAsia="en-US"/>
              </w:rPr>
              <w:t>asi</w:t>
            </w:r>
            <w:r w:rsidR="00F55D47" w:rsidRPr="00BD6E2C">
              <w:rPr>
                <w:rFonts w:eastAsia="Calibri"/>
                <w:b/>
                <w:bCs/>
                <w:noProof/>
                <w:sz w:val="28"/>
                <w:szCs w:val="28"/>
                <w:lang w:val="uz-Cyrl-UZ" w:eastAsia="en-US"/>
              </w:rPr>
              <w:t>:</w:t>
            </w:r>
            <w:r w:rsidR="00E912EF" w:rsidRPr="00BD6E2C">
              <w:rPr>
                <w:rFonts w:eastAsia="Calibri"/>
                <w:b/>
                <w:bCs/>
                <w:noProof/>
                <w:sz w:val="28"/>
                <w:szCs w:val="28"/>
                <w:lang w:val="uz-Cyrl-UZ" w:eastAsia="en-US"/>
              </w:rPr>
              <w:t xml:space="preserve"> </w:t>
            </w:r>
            <w:r w:rsidR="00A30702">
              <w:rPr>
                <w:rFonts w:eastAsia="Calibri"/>
                <w:b/>
                <w:bCs/>
                <w:noProof/>
                <w:sz w:val="28"/>
                <w:szCs w:val="28"/>
                <w:lang w:val="en-US" w:eastAsia="en-US"/>
              </w:rPr>
              <w:t xml:space="preserve">        </w:t>
            </w:r>
            <w:r w:rsidR="001844BD" w:rsidRPr="00BD6E2C">
              <w:rPr>
                <w:sz w:val="28"/>
                <w:szCs w:val="28"/>
                <w:lang w:val="uz-Cyrl-UZ"/>
              </w:rPr>
              <w:t>120000</w:t>
            </w:r>
            <w:r w:rsidR="007E36D1" w:rsidRPr="00BD6E2C">
              <w:rPr>
                <w:sz w:val="28"/>
                <w:szCs w:val="28"/>
                <w:lang w:val="en-US"/>
              </w:rPr>
              <w:t xml:space="preserve"> –</w:t>
            </w:r>
            <w:r w:rsidR="001844BD" w:rsidRPr="00BD6E2C">
              <w:rPr>
                <w:sz w:val="28"/>
                <w:szCs w:val="28"/>
                <w:lang w:val="en-US"/>
              </w:rPr>
              <w:t xml:space="preserve"> </w:t>
            </w:r>
            <w:r w:rsidRPr="00BD6E2C">
              <w:rPr>
                <w:sz w:val="28"/>
                <w:szCs w:val="28"/>
                <w:lang w:val="uz-Cyrl-UZ"/>
              </w:rPr>
              <w:t>Gumanitar</w:t>
            </w:r>
            <w:r w:rsidR="000D5DE2" w:rsidRPr="00BD6E2C">
              <w:rPr>
                <w:sz w:val="28"/>
                <w:szCs w:val="28"/>
                <w:lang w:val="uz-Cyrl-UZ"/>
              </w:rPr>
              <w:t xml:space="preserve"> </w:t>
            </w:r>
            <w:r w:rsidRPr="00BD6E2C">
              <w:rPr>
                <w:sz w:val="28"/>
                <w:szCs w:val="28"/>
                <w:lang w:val="uz-Cyrl-UZ"/>
              </w:rPr>
              <w:t>fanlar</w:t>
            </w:r>
            <w:r w:rsidR="00F55D47" w:rsidRPr="00BD6E2C">
              <w:rPr>
                <w:rFonts w:eastAsia="Calibri"/>
                <w:b/>
                <w:bCs/>
                <w:noProof/>
                <w:sz w:val="28"/>
                <w:szCs w:val="28"/>
                <w:lang w:val="en-US" w:eastAsia="en-US"/>
              </w:rPr>
              <w:t xml:space="preserve"> </w:t>
            </w:r>
          </w:p>
        </w:tc>
      </w:tr>
      <w:tr w:rsidR="00BD6E2C" w:rsidRPr="00BD6E2C" w:rsidTr="007E36D1">
        <w:trPr>
          <w:gridAfter w:val="2"/>
          <w:wAfter w:w="6730" w:type="dxa"/>
          <w:trHeight w:val="433"/>
        </w:trPr>
        <w:tc>
          <w:tcPr>
            <w:tcW w:w="9180" w:type="dxa"/>
            <w:gridSpan w:val="2"/>
            <w:shd w:val="clear" w:color="auto" w:fill="auto"/>
          </w:tcPr>
          <w:p w:rsidR="00F55D47" w:rsidRPr="00BD6E2C" w:rsidRDefault="009A3686" w:rsidP="007E36D1">
            <w:pPr>
              <w:rPr>
                <w:rFonts w:eastAsia="Calibri"/>
                <w:bCs/>
                <w:sz w:val="28"/>
                <w:szCs w:val="28"/>
                <w:lang w:val="en-US" w:eastAsia="en-US"/>
              </w:rPr>
            </w:pPr>
            <w:r w:rsidRPr="00BD6E2C">
              <w:rPr>
                <w:rFonts w:eastAsia="Calibri"/>
                <w:b/>
                <w:bCs/>
                <w:sz w:val="28"/>
                <w:szCs w:val="28"/>
                <w:lang w:val="uz-Cyrl-UZ" w:eastAsia="en-US"/>
              </w:rPr>
              <w:t>Ta’lim</w:t>
            </w:r>
            <w:r w:rsidR="00E912EF" w:rsidRPr="00BD6E2C">
              <w:rPr>
                <w:rFonts w:eastAsia="Calibri"/>
                <w:b/>
                <w:bCs/>
                <w:sz w:val="28"/>
                <w:szCs w:val="28"/>
                <w:lang w:val="uz-Cyrl-UZ" w:eastAsia="en-US"/>
              </w:rPr>
              <w:t xml:space="preserve"> </w:t>
            </w:r>
            <w:r w:rsidRPr="00BD6E2C">
              <w:rPr>
                <w:rFonts w:eastAsia="Calibri"/>
                <w:b/>
                <w:bCs/>
                <w:sz w:val="28"/>
                <w:szCs w:val="28"/>
                <w:lang w:val="uz-Cyrl-UZ" w:eastAsia="en-US"/>
              </w:rPr>
              <w:t>so</w:t>
            </w:r>
            <w:r w:rsidR="001F347E">
              <w:rPr>
                <w:rFonts w:eastAsia="Calibri"/>
                <w:b/>
                <w:bCs/>
                <w:sz w:val="28"/>
                <w:szCs w:val="28"/>
                <w:lang w:val="en-US" w:eastAsia="en-US"/>
              </w:rPr>
              <w:t>h</w:t>
            </w:r>
            <w:r w:rsidRPr="00BD6E2C">
              <w:rPr>
                <w:rFonts w:eastAsia="Calibri"/>
                <w:b/>
                <w:bCs/>
                <w:sz w:val="28"/>
                <w:szCs w:val="28"/>
                <w:lang w:val="uz-Cyrl-UZ" w:eastAsia="en-US"/>
              </w:rPr>
              <w:t>asi</w:t>
            </w:r>
            <w:r w:rsidR="00F55D47" w:rsidRPr="00BD6E2C">
              <w:rPr>
                <w:rFonts w:eastAsia="Calibri"/>
                <w:b/>
                <w:bCs/>
                <w:sz w:val="28"/>
                <w:szCs w:val="28"/>
                <w:lang w:val="en-US" w:eastAsia="en-US"/>
              </w:rPr>
              <w:t>:</w:t>
            </w:r>
            <w:r w:rsidR="00E912EF" w:rsidRPr="00BD6E2C">
              <w:rPr>
                <w:rFonts w:eastAsia="Calibri"/>
                <w:b/>
                <w:bCs/>
                <w:sz w:val="28"/>
                <w:szCs w:val="28"/>
                <w:lang w:val="en-US" w:eastAsia="en-US"/>
              </w:rPr>
              <w:t xml:space="preserve"> </w:t>
            </w:r>
            <w:r w:rsidR="00A30702">
              <w:rPr>
                <w:rFonts w:eastAsia="Calibri"/>
                <w:b/>
                <w:bCs/>
                <w:sz w:val="28"/>
                <w:szCs w:val="28"/>
                <w:lang w:val="en-US" w:eastAsia="en-US"/>
              </w:rPr>
              <w:t xml:space="preserve">      </w:t>
            </w:r>
            <w:r w:rsidR="001844BD" w:rsidRPr="00BD6E2C">
              <w:rPr>
                <w:sz w:val="28"/>
                <w:szCs w:val="28"/>
                <w:lang w:val="uz-Cyrl-UZ"/>
              </w:rPr>
              <w:t xml:space="preserve">110 000 – </w:t>
            </w:r>
            <w:r w:rsidRPr="00BD6E2C">
              <w:rPr>
                <w:sz w:val="28"/>
                <w:szCs w:val="28"/>
                <w:lang w:val="uz-Cyrl-UZ"/>
              </w:rPr>
              <w:t>Pedagogika</w:t>
            </w:r>
          </w:p>
        </w:tc>
      </w:tr>
      <w:tr w:rsidR="00BD6E2C" w:rsidRPr="00574BE2" w:rsidTr="007E36D1">
        <w:trPr>
          <w:trHeight w:val="976"/>
        </w:trPr>
        <w:tc>
          <w:tcPr>
            <w:tcW w:w="9180" w:type="dxa"/>
            <w:gridSpan w:val="2"/>
            <w:shd w:val="clear" w:color="auto" w:fill="auto"/>
          </w:tcPr>
          <w:p w:rsidR="001844BD" w:rsidRPr="00C51A32" w:rsidRDefault="009A3686" w:rsidP="001844BD">
            <w:pPr>
              <w:tabs>
                <w:tab w:val="left" w:pos="3495"/>
              </w:tabs>
              <w:rPr>
                <w:sz w:val="28"/>
                <w:szCs w:val="28"/>
                <w:lang w:val="en-US"/>
              </w:rPr>
            </w:pPr>
            <w:r w:rsidRPr="00BD6E2C">
              <w:rPr>
                <w:rFonts w:eastAsia="Calibri"/>
                <w:b/>
                <w:bCs/>
                <w:sz w:val="28"/>
                <w:szCs w:val="28"/>
                <w:lang w:val="uz-Cyrl-UZ" w:eastAsia="en-US"/>
              </w:rPr>
              <w:t>Ta’lim</w:t>
            </w:r>
            <w:r w:rsidR="000D5DE2" w:rsidRPr="00BD6E2C">
              <w:rPr>
                <w:rFonts w:eastAsia="Calibri"/>
                <w:b/>
                <w:bCs/>
                <w:sz w:val="28"/>
                <w:szCs w:val="28"/>
                <w:lang w:val="uz-Cyrl-UZ" w:eastAsia="en-US"/>
              </w:rPr>
              <w:t xml:space="preserve"> </w:t>
            </w:r>
            <w:r w:rsidRPr="00BD6E2C">
              <w:rPr>
                <w:rFonts w:eastAsia="Calibri"/>
                <w:b/>
                <w:bCs/>
                <w:sz w:val="28"/>
                <w:szCs w:val="28"/>
                <w:lang w:val="uz-Cyrl-UZ" w:eastAsia="en-US"/>
              </w:rPr>
              <w:t>yo’nalishi</w:t>
            </w:r>
            <w:r w:rsidR="001844BD" w:rsidRPr="00C51A32">
              <w:rPr>
                <w:rFonts w:eastAsia="Calibri"/>
                <w:b/>
                <w:bCs/>
                <w:sz w:val="28"/>
                <w:szCs w:val="28"/>
                <w:lang w:val="en-US" w:eastAsia="en-US"/>
              </w:rPr>
              <w:t>:</w:t>
            </w:r>
            <w:r w:rsidR="00E912EF" w:rsidRPr="00C51A32">
              <w:rPr>
                <w:rFonts w:eastAsia="Calibri"/>
                <w:b/>
                <w:bCs/>
                <w:sz w:val="28"/>
                <w:szCs w:val="28"/>
                <w:lang w:val="en-US" w:eastAsia="en-US"/>
              </w:rPr>
              <w:t xml:space="preserve"> </w:t>
            </w:r>
            <w:r w:rsidR="007C0E87" w:rsidRPr="00C51A32">
              <w:rPr>
                <w:sz w:val="28"/>
                <w:szCs w:val="28"/>
                <w:lang w:val="en-US"/>
              </w:rPr>
              <w:t>51114</w:t>
            </w:r>
            <w:r w:rsidR="001844BD" w:rsidRPr="00C51A32">
              <w:rPr>
                <w:sz w:val="28"/>
                <w:szCs w:val="28"/>
                <w:lang w:val="en-US"/>
              </w:rPr>
              <w:t>00</w:t>
            </w:r>
            <w:r w:rsidR="007E36D1" w:rsidRPr="00C51A32">
              <w:rPr>
                <w:sz w:val="28"/>
                <w:szCs w:val="28"/>
                <w:lang w:val="en-US"/>
              </w:rPr>
              <w:t xml:space="preserve"> – </w:t>
            </w:r>
            <w:r w:rsidRPr="00BD6E2C">
              <w:rPr>
                <w:sz w:val="28"/>
                <w:szCs w:val="28"/>
                <w:lang w:val="uz-Cyrl-UZ"/>
              </w:rPr>
              <w:t>Xorijiy</w:t>
            </w:r>
            <w:r w:rsidR="000D5DE2" w:rsidRPr="00BD6E2C">
              <w:rPr>
                <w:sz w:val="28"/>
                <w:szCs w:val="28"/>
                <w:lang w:val="uz-Cyrl-UZ"/>
              </w:rPr>
              <w:t xml:space="preserve"> </w:t>
            </w:r>
            <w:r w:rsidRPr="00BD6E2C">
              <w:rPr>
                <w:sz w:val="28"/>
                <w:szCs w:val="28"/>
                <w:lang w:val="uz-Cyrl-UZ"/>
              </w:rPr>
              <w:t>til</w:t>
            </w:r>
            <w:r w:rsidR="000D5DE2" w:rsidRPr="00BD6E2C">
              <w:rPr>
                <w:sz w:val="28"/>
                <w:szCs w:val="28"/>
                <w:lang w:val="uz-Cyrl-UZ"/>
              </w:rPr>
              <w:t xml:space="preserve"> </w:t>
            </w:r>
            <w:r w:rsidRPr="00BD6E2C">
              <w:rPr>
                <w:sz w:val="28"/>
                <w:szCs w:val="28"/>
                <w:lang w:val="uz-Cyrl-UZ"/>
              </w:rPr>
              <w:t>va</w:t>
            </w:r>
            <w:r w:rsidR="000D5DE2" w:rsidRPr="00BD6E2C">
              <w:rPr>
                <w:sz w:val="28"/>
                <w:szCs w:val="28"/>
                <w:lang w:val="uz-Cyrl-UZ"/>
              </w:rPr>
              <w:t xml:space="preserve"> </w:t>
            </w:r>
            <w:r w:rsidRPr="00BD6E2C">
              <w:rPr>
                <w:sz w:val="28"/>
                <w:szCs w:val="28"/>
                <w:lang w:val="uz-Cyrl-UZ"/>
              </w:rPr>
              <w:t>adabiyoti</w:t>
            </w:r>
            <w:r w:rsidR="00023462" w:rsidRPr="00C51A32">
              <w:rPr>
                <w:sz w:val="28"/>
                <w:szCs w:val="28"/>
                <w:lang w:val="en-US"/>
              </w:rPr>
              <w:t xml:space="preserve"> (</w:t>
            </w:r>
            <w:r w:rsidRPr="00BD6E2C">
              <w:rPr>
                <w:sz w:val="28"/>
                <w:szCs w:val="28"/>
                <w:lang w:val="uz-Cyrl-UZ"/>
              </w:rPr>
              <w:t>tillar</w:t>
            </w:r>
            <w:r w:rsidR="000D5DE2" w:rsidRPr="00BD6E2C">
              <w:rPr>
                <w:sz w:val="28"/>
                <w:szCs w:val="28"/>
                <w:lang w:val="uz-Cyrl-UZ"/>
              </w:rPr>
              <w:t xml:space="preserve"> </w:t>
            </w:r>
            <w:r w:rsidRPr="00BD6E2C">
              <w:rPr>
                <w:sz w:val="28"/>
                <w:szCs w:val="28"/>
                <w:lang w:val="uz-Cyrl-UZ"/>
              </w:rPr>
              <w:t>bo’yicha</w:t>
            </w:r>
            <w:r w:rsidR="00023462" w:rsidRPr="00C51A32">
              <w:rPr>
                <w:sz w:val="28"/>
                <w:szCs w:val="28"/>
                <w:lang w:val="en-US"/>
              </w:rPr>
              <w:t>)</w:t>
            </w:r>
          </w:p>
          <w:p w:rsidR="00F55D47" w:rsidRPr="00C51A32" w:rsidRDefault="00F55D47" w:rsidP="006C39F7">
            <w:pPr>
              <w:tabs>
                <w:tab w:val="left" w:pos="2867"/>
              </w:tabs>
              <w:ind w:right="-57"/>
              <w:rPr>
                <w:rFonts w:eastAsia="Calibri"/>
                <w:bCs/>
                <w:noProof/>
                <w:sz w:val="28"/>
                <w:szCs w:val="28"/>
                <w:lang w:val="en-US" w:eastAsia="en-US"/>
              </w:rPr>
            </w:pPr>
          </w:p>
          <w:p w:rsidR="00AA061F" w:rsidRPr="00C51A32" w:rsidRDefault="00AA061F" w:rsidP="003E659F">
            <w:pPr>
              <w:tabs>
                <w:tab w:val="left" w:pos="2867"/>
              </w:tabs>
              <w:ind w:left="-57" w:right="-57"/>
              <w:rPr>
                <w:rFonts w:eastAsia="Calibri"/>
                <w:b/>
                <w:bCs/>
                <w:noProof/>
                <w:sz w:val="28"/>
                <w:szCs w:val="28"/>
                <w:lang w:val="en-US" w:eastAsia="en-US"/>
              </w:rPr>
            </w:pPr>
          </w:p>
        </w:tc>
        <w:tc>
          <w:tcPr>
            <w:tcW w:w="1181" w:type="dxa"/>
          </w:tcPr>
          <w:p w:rsidR="00F55D47" w:rsidRPr="00BD6E2C" w:rsidRDefault="00F55D47" w:rsidP="003E659F">
            <w:pPr>
              <w:overflowPunct w:val="0"/>
              <w:jc w:val="right"/>
              <w:textAlignment w:val="baseline"/>
              <w:rPr>
                <w:rFonts w:eastAsia="Calibri"/>
                <w:bCs/>
                <w:sz w:val="28"/>
                <w:szCs w:val="28"/>
                <w:lang w:val="uz-Cyrl-UZ" w:eastAsia="en-US"/>
              </w:rPr>
            </w:pPr>
          </w:p>
        </w:tc>
        <w:tc>
          <w:tcPr>
            <w:tcW w:w="5549" w:type="dxa"/>
          </w:tcPr>
          <w:p w:rsidR="00F55D47" w:rsidRPr="00BD6E2C" w:rsidRDefault="00F55D47" w:rsidP="003E659F">
            <w:pPr>
              <w:tabs>
                <w:tab w:val="left" w:pos="0"/>
              </w:tabs>
              <w:overflowPunct w:val="0"/>
              <w:ind w:left="387"/>
              <w:textAlignment w:val="baseline"/>
              <w:rPr>
                <w:rFonts w:eastAsia="Calibri"/>
                <w:sz w:val="28"/>
                <w:szCs w:val="28"/>
                <w:lang w:val="uz-Cyrl-UZ" w:eastAsia="en-US"/>
              </w:rPr>
            </w:pPr>
          </w:p>
        </w:tc>
      </w:tr>
      <w:tr w:rsidR="00BD6E2C" w:rsidRPr="00574BE2" w:rsidTr="007E36D1">
        <w:trPr>
          <w:gridAfter w:val="3"/>
          <w:wAfter w:w="14729" w:type="dxa"/>
          <w:trHeight w:val="705"/>
        </w:trPr>
        <w:tc>
          <w:tcPr>
            <w:tcW w:w="1181" w:type="dxa"/>
          </w:tcPr>
          <w:p w:rsidR="007E36D1" w:rsidRPr="00BD6E2C" w:rsidRDefault="007E36D1" w:rsidP="003E659F">
            <w:pPr>
              <w:overflowPunct w:val="0"/>
              <w:jc w:val="right"/>
              <w:textAlignment w:val="baseline"/>
              <w:rPr>
                <w:rFonts w:eastAsia="Calibri"/>
                <w:bCs/>
                <w:sz w:val="28"/>
                <w:szCs w:val="28"/>
                <w:lang w:val="uz-Cyrl-UZ" w:eastAsia="en-US"/>
              </w:rPr>
            </w:pPr>
          </w:p>
        </w:tc>
      </w:tr>
    </w:tbl>
    <w:p w:rsidR="00F55D47" w:rsidRPr="00BD6E2C" w:rsidRDefault="000D5DE2" w:rsidP="007E36D1">
      <w:pPr>
        <w:rPr>
          <w:rFonts w:eastAsia="Calibri"/>
          <w:b/>
          <w:bCs/>
          <w:sz w:val="28"/>
          <w:szCs w:val="28"/>
          <w:lang w:eastAsia="en-US"/>
        </w:rPr>
      </w:pPr>
      <w:r w:rsidRPr="00BD6E2C">
        <w:rPr>
          <w:b/>
          <w:sz w:val="28"/>
          <w:szCs w:val="28"/>
          <w:lang w:val="uz-Cyrl-UZ"/>
        </w:rPr>
        <w:t xml:space="preserve"> </w:t>
      </w:r>
      <w:r w:rsidR="009A3686" w:rsidRPr="00BD6E2C">
        <w:rPr>
          <w:b/>
          <w:sz w:val="28"/>
          <w:szCs w:val="28"/>
          <w:lang w:val="uz-Cyrl-UZ"/>
        </w:rPr>
        <w:t>Umumiy</w:t>
      </w:r>
      <w:r w:rsidR="00E912EF" w:rsidRPr="00BD6E2C">
        <w:rPr>
          <w:b/>
          <w:sz w:val="28"/>
          <w:szCs w:val="28"/>
          <w:lang w:val="uz-Cyrl-UZ"/>
        </w:rPr>
        <w:t xml:space="preserve"> </w:t>
      </w:r>
      <w:r w:rsidR="009A3686" w:rsidRPr="00BD6E2C">
        <w:rPr>
          <w:b/>
          <w:sz w:val="28"/>
          <w:szCs w:val="28"/>
          <w:lang w:val="uz-Cyrl-UZ"/>
        </w:rPr>
        <w:t>o’quv</w:t>
      </w:r>
      <w:r w:rsidRPr="00BD6E2C">
        <w:rPr>
          <w:b/>
          <w:sz w:val="28"/>
          <w:szCs w:val="28"/>
          <w:lang w:val="uz-Cyrl-UZ"/>
        </w:rPr>
        <w:t xml:space="preserve"> </w:t>
      </w:r>
      <w:r w:rsidR="009A3686" w:rsidRPr="00BD6E2C">
        <w:rPr>
          <w:b/>
          <w:sz w:val="28"/>
          <w:szCs w:val="28"/>
          <w:lang w:val="uz-Cyrl-UZ"/>
        </w:rPr>
        <w:t>soati</w:t>
      </w:r>
      <w:r w:rsidR="00E912EF" w:rsidRPr="00BD6E2C">
        <w:rPr>
          <w:b/>
          <w:sz w:val="28"/>
          <w:szCs w:val="28"/>
          <w:lang w:val="uz-Cyrl-UZ"/>
        </w:rPr>
        <w:t xml:space="preserve"> </w:t>
      </w:r>
      <w:r w:rsidR="00F55D47" w:rsidRPr="00BD6E2C">
        <w:rPr>
          <w:sz w:val="28"/>
          <w:szCs w:val="28"/>
          <w:lang w:val="uz-Cyrl-UZ"/>
        </w:rPr>
        <w:t>–</w:t>
      </w:r>
      <w:r w:rsidR="00F55D47" w:rsidRPr="00BD6E2C">
        <w:rPr>
          <w:sz w:val="28"/>
          <w:szCs w:val="28"/>
        </w:rPr>
        <w:t xml:space="preserve"> </w:t>
      </w:r>
      <w:r w:rsidR="000B5F84">
        <w:rPr>
          <w:sz w:val="28"/>
          <w:szCs w:val="28"/>
          <w:lang w:val="en-US"/>
        </w:rPr>
        <w:t>332</w:t>
      </w:r>
      <w:r w:rsidRPr="00BD6E2C">
        <w:rPr>
          <w:sz w:val="28"/>
          <w:szCs w:val="28"/>
          <w:lang w:val="en-US"/>
        </w:rPr>
        <w:t xml:space="preserve"> </w:t>
      </w:r>
      <w:r w:rsidR="009A3686" w:rsidRPr="00BD6E2C">
        <w:rPr>
          <w:sz w:val="28"/>
          <w:szCs w:val="28"/>
          <w:lang w:val="uz-Cyrl-UZ"/>
        </w:rPr>
        <w:t>soat</w:t>
      </w:r>
      <w:r w:rsidR="00F55D47" w:rsidRPr="00BD6E2C">
        <w:rPr>
          <w:sz w:val="28"/>
          <w:szCs w:val="28"/>
          <w:lang w:val="uz-Cyrl-UZ"/>
        </w:rPr>
        <w:t xml:space="preserve"> </w:t>
      </w:r>
    </w:p>
    <w:tbl>
      <w:tblPr>
        <w:tblW w:w="9524" w:type="dxa"/>
        <w:tblLayout w:type="fixed"/>
        <w:tblLook w:val="04A0" w:firstRow="1" w:lastRow="0" w:firstColumn="1" w:lastColumn="0" w:noHBand="0" w:noVBand="1"/>
      </w:tblPr>
      <w:tblGrid>
        <w:gridCol w:w="9524"/>
      </w:tblGrid>
      <w:tr w:rsidR="00F55D47" w:rsidRPr="00BD6E2C" w:rsidTr="00E802D7">
        <w:trPr>
          <w:trHeight w:val="648"/>
        </w:trPr>
        <w:tc>
          <w:tcPr>
            <w:tcW w:w="9524" w:type="dxa"/>
          </w:tcPr>
          <w:p w:rsidR="00F55D47" w:rsidRPr="00BD6E2C" w:rsidRDefault="00F55D47" w:rsidP="003E659F">
            <w:pPr>
              <w:rPr>
                <w:sz w:val="28"/>
                <w:szCs w:val="28"/>
                <w:lang w:val="en-US"/>
              </w:rPr>
            </w:pPr>
          </w:p>
          <w:tbl>
            <w:tblPr>
              <w:tblW w:w="8405" w:type="dxa"/>
              <w:jc w:val="center"/>
              <w:tblLayout w:type="fixed"/>
              <w:tblLook w:val="01E0" w:firstRow="1" w:lastRow="1" w:firstColumn="1" w:lastColumn="1" w:noHBand="0" w:noVBand="0"/>
            </w:tblPr>
            <w:tblGrid>
              <w:gridCol w:w="282"/>
              <w:gridCol w:w="1396"/>
              <w:gridCol w:w="1129"/>
              <w:gridCol w:w="978"/>
              <w:gridCol w:w="405"/>
              <w:gridCol w:w="1703"/>
              <w:gridCol w:w="1129"/>
              <w:gridCol w:w="1383"/>
            </w:tblGrid>
            <w:tr w:rsidR="00BD6E2C" w:rsidRPr="00BD6E2C" w:rsidTr="0046097C">
              <w:trPr>
                <w:trHeight w:val="277"/>
                <w:jc w:val="center"/>
              </w:trPr>
              <w:tc>
                <w:tcPr>
                  <w:tcW w:w="282" w:type="dxa"/>
                </w:tcPr>
                <w:p w:rsidR="00F55D47" w:rsidRPr="00BD6E2C" w:rsidRDefault="00F55D47" w:rsidP="003E659F">
                  <w:pPr>
                    <w:rPr>
                      <w:sz w:val="28"/>
                      <w:szCs w:val="28"/>
                      <w:lang w:val="en-US"/>
                    </w:rPr>
                  </w:pPr>
                  <w:r w:rsidRPr="00BD6E2C">
                    <w:rPr>
                      <w:sz w:val="28"/>
                      <w:szCs w:val="28"/>
                      <w:lang w:val="en-US"/>
                    </w:rPr>
                    <w:t>№</w:t>
                  </w:r>
                </w:p>
              </w:tc>
              <w:tc>
                <w:tcPr>
                  <w:tcW w:w="3503" w:type="dxa"/>
                  <w:gridSpan w:val="3"/>
                </w:tcPr>
                <w:p w:rsidR="00F55D47" w:rsidRPr="00BD6E2C" w:rsidRDefault="009A3686" w:rsidP="003E659F">
                  <w:pPr>
                    <w:rPr>
                      <w:sz w:val="28"/>
                      <w:szCs w:val="28"/>
                      <w:lang w:val="uz-Cyrl-UZ"/>
                    </w:rPr>
                  </w:pPr>
                  <w:r w:rsidRPr="00BD6E2C">
                    <w:rPr>
                      <w:sz w:val="28"/>
                      <w:szCs w:val="28"/>
                      <w:lang w:val="uz-Cyrl-UZ"/>
                    </w:rPr>
                    <w:t>Mashg’ulotlar</w:t>
                  </w:r>
                  <w:r w:rsidR="00E912EF" w:rsidRPr="00BD6E2C">
                    <w:rPr>
                      <w:sz w:val="28"/>
                      <w:szCs w:val="28"/>
                      <w:lang w:val="uz-Cyrl-UZ"/>
                    </w:rPr>
                    <w:t xml:space="preserve"> </w:t>
                  </w:r>
                  <w:r w:rsidRPr="00BD6E2C">
                    <w:rPr>
                      <w:sz w:val="28"/>
                      <w:szCs w:val="28"/>
                      <w:lang w:val="uz-Cyrl-UZ"/>
                    </w:rPr>
                    <w:t>turi</w:t>
                  </w:r>
                </w:p>
              </w:tc>
              <w:tc>
                <w:tcPr>
                  <w:tcW w:w="2108" w:type="dxa"/>
                  <w:gridSpan w:val="2"/>
                </w:tcPr>
                <w:p w:rsidR="00800711" w:rsidRPr="00BD6E2C" w:rsidRDefault="009A3686" w:rsidP="003E659F">
                  <w:pPr>
                    <w:rPr>
                      <w:sz w:val="28"/>
                      <w:szCs w:val="28"/>
                      <w:lang w:val="uz-Cyrl-UZ"/>
                    </w:rPr>
                  </w:pPr>
                  <w:r w:rsidRPr="00BD6E2C">
                    <w:rPr>
                      <w:sz w:val="28"/>
                      <w:szCs w:val="28"/>
                      <w:lang w:val="uz-Cyrl-UZ"/>
                    </w:rPr>
                    <w:t>Ajratilgan</w:t>
                  </w:r>
                  <w:r w:rsidR="00E912EF" w:rsidRPr="00BD6E2C">
                    <w:rPr>
                      <w:sz w:val="28"/>
                      <w:szCs w:val="28"/>
                      <w:lang w:val="uz-Cyrl-UZ"/>
                    </w:rPr>
                    <w:t xml:space="preserve"> </w:t>
                  </w:r>
                </w:p>
                <w:p w:rsidR="00F55D47" w:rsidRPr="00BD6E2C" w:rsidRDefault="00E912EF" w:rsidP="003E659F">
                  <w:pPr>
                    <w:rPr>
                      <w:sz w:val="28"/>
                      <w:szCs w:val="28"/>
                      <w:lang w:val="uz-Cyrl-UZ"/>
                    </w:rPr>
                  </w:pPr>
                  <w:r w:rsidRPr="00BD6E2C">
                    <w:rPr>
                      <w:sz w:val="28"/>
                      <w:szCs w:val="28"/>
                      <w:lang w:val="uz-Cyrl-UZ"/>
                    </w:rPr>
                    <w:t xml:space="preserve"> </w:t>
                  </w:r>
                  <w:r w:rsidR="009A3686" w:rsidRPr="00BD6E2C">
                    <w:rPr>
                      <w:sz w:val="28"/>
                      <w:szCs w:val="28"/>
                      <w:lang w:val="uz-Cyrl-UZ"/>
                    </w:rPr>
                    <w:t>soat</w:t>
                  </w:r>
                </w:p>
              </w:tc>
              <w:tc>
                <w:tcPr>
                  <w:tcW w:w="2512" w:type="dxa"/>
                  <w:gridSpan w:val="2"/>
                </w:tcPr>
                <w:p w:rsidR="00F55D47" w:rsidRPr="00BD6E2C" w:rsidRDefault="00E912EF" w:rsidP="003E659F">
                  <w:pPr>
                    <w:rPr>
                      <w:sz w:val="28"/>
                      <w:szCs w:val="28"/>
                      <w:lang w:val="uz-Cyrl-UZ"/>
                    </w:rPr>
                  </w:pPr>
                  <w:r w:rsidRPr="00BD6E2C">
                    <w:rPr>
                      <w:sz w:val="28"/>
                      <w:szCs w:val="28"/>
                      <w:lang w:val="en-US"/>
                    </w:rPr>
                    <w:t xml:space="preserve"> </w:t>
                  </w:r>
                  <w:r w:rsidR="009A3686" w:rsidRPr="00BD6E2C">
                    <w:rPr>
                      <w:sz w:val="28"/>
                      <w:szCs w:val="28"/>
                      <w:lang w:val="uz-Cyrl-UZ"/>
                    </w:rPr>
                    <w:t>Semestr</w:t>
                  </w:r>
                </w:p>
              </w:tc>
            </w:tr>
            <w:tr w:rsidR="00BD6E2C" w:rsidRPr="00BD6E2C" w:rsidTr="0046097C">
              <w:trPr>
                <w:gridAfter w:val="3"/>
                <w:wAfter w:w="4215" w:type="dxa"/>
                <w:trHeight w:val="264"/>
                <w:jc w:val="center"/>
              </w:trPr>
              <w:tc>
                <w:tcPr>
                  <w:tcW w:w="1678" w:type="dxa"/>
                  <w:gridSpan w:val="2"/>
                </w:tcPr>
                <w:p w:rsidR="00345513" w:rsidRPr="00BD6E2C" w:rsidRDefault="00345513" w:rsidP="003E659F">
                  <w:pPr>
                    <w:rPr>
                      <w:sz w:val="28"/>
                      <w:szCs w:val="28"/>
                      <w:lang w:val="en-US"/>
                    </w:rPr>
                  </w:pPr>
                </w:p>
              </w:tc>
              <w:tc>
                <w:tcPr>
                  <w:tcW w:w="1129" w:type="dxa"/>
                </w:tcPr>
                <w:p w:rsidR="00345513" w:rsidRPr="00BD6E2C" w:rsidRDefault="00345513" w:rsidP="003E659F">
                  <w:pPr>
                    <w:jc w:val="center"/>
                    <w:rPr>
                      <w:sz w:val="28"/>
                      <w:szCs w:val="28"/>
                      <w:lang w:val="en-US"/>
                    </w:rPr>
                  </w:pPr>
                </w:p>
              </w:tc>
              <w:tc>
                <w:tcPr>
                  <w:tcW w:w="1383" w:type="dxa"/>
                  <w:gridSpan w:val="2"/>
                </w:tcPr>
                <w:p w:rsidR="00345513" w:rsidRPr="00BD6E2C" w:rsidRDefault="00345513" w:rsidP="003E659F">
                  <w:pPr>
                    <w:jc w:val="center"/>
                    <w:rPr>
                      <w:sz w:val="28"/>
                      <w:szCs w:val="28"/>
                      <w:lang w:val="en-US"/>
                    </w:rPr>
                  </w:pPr>
                </w:p>
              </w:tc>
            </w:tr>
            <w:tr w:rsidR="00BD6E2C" w:rsidRPr="00BD6E2C" w:rsidTr="0046097C">
              <w:trPr>
                <w:trHeight w:val="277"/>
                <w:jc w:val="center"/>
              </w:trPr>
              <w:tc>
                <w:tcPr>
                  <w:tcW w:w="3785" w:type="dxa"/>
                  <w:gridSpan w:val="4"/>
                </w:tcPr>
                <w:p w:rsidR="00932A77" w:rsidRPr="00BD6E2C" w:rsidRDefault="00932A77" w:rsidP="003E659F">
                  <w:pPr>
                    <w:tabs>
                      <w:tab w:val="center" w:pos="1999"/>
                    </w:tabs>
                    <w:rPr>
                      <w:sz w:val="28"/>
                      <w:szCs w:val="28"/>
                      <w:lang w:val="en-US"/>
                    </w:rPr>
                  </w:pPr>
                </w:p>
                <w:p w:rsidR="00DD70E4" w:rsidRPr="00BD6E2C" w:rsidRDefault="00800711" w:rsidP="003E659F">
                  <w:pPr>
                    <w:tabs>
                      <w:tab w:val="center" w:pos="1999"/>
                    </w:tabs>
                    <w:rPr>
                      <w:sz w:val="28"/>
                      <w:szCs w:val="28"/>
                      <w:lang w:val="uz-Cyrl-UZ"/>
                    </w:rPr>
                  </w:pPr>
                  <w:r w:rsidRPr="00BD6E2C">
                    <w:rPr>
                      <w:sz w:val="28"/>
                      <w:szCs w:val="28"/>
                      <w:lang w:val="en-US"/>
                    </w:rPr>
                    <w:t>1</w:t>
                  </w:r>
                  <w:r w:rsidR="00E912EF" w:rsidRPr="00BD6E2C">
                    <w:rPr>
                      <w:sz w:val="28"/>
                      <w:szCs w:val="28"/>
                      <w:lang w:val="en-US"/>
                    </w:rPr>
                    <w:t xml:space="preserve"> </w:t>
                  </w:r>
                  <w:r w:rsidR="009A3686" w:rsidRPr="00BD6E2C">
                    <w:rPr>
                      <w:sz w:val="28"/>
                      <w:szCs w:val="28"/>
                      <w:lang w:val="uz-Cyrl-UZ"/>
                    </w:rPr>
                    <w:t>Amaliy</w:t>
                  </w:r>
                  <w:r w:rsidRPr="00BD6E2C">
                    <w:rPr>
                      <w:sz w:val="28"/>
                      <w:szCs w:val="28"/>
                      <w:lang w:val="uz-Cyrl-UZ"/>
                    </w:rPr>
                    <w:t xml:space="preserve"> </w:t>
                  </w:r>
                  <w:r w:rsidR="009A3686" w:rsidRPr="00BD6E2C">
                    <w:rPr>
                      <w:sz w:val="28"/>
                      <w:szCs w:val="28"/>
                      <w:lang w:val="uz-Cyrl-UZ"/>
                    </w:rPr>
                    <w:t>mashg’ulot</w:t>
                  </w:r>
                  <w:r w:rsidRPr="00BD6E2C">
                    <w:rPr>
                      <w:sz w:val="28"/>
                      <w:szCs w:val="28"/>
                      <w:lang w:val="uz-Cyrl-UZ"/>
                    </w:rPr>
                    <w:t xml:space="preserve"> </w:t>
                  </w:r>
                </w:p>
              </w:tc>
              <w:tc>
                <w:tcPr>
                  <w:tcW w:w="2108" w:type="dxa"/>
                  <w:gridSpan w:val="2"/>
                </w:tcPr>
                <w:p w:rsidR="00932A77" w:rsidRPr="00BD6E2C" w:rsidRDefault="00932A77" w:rsidP="003E659F">
                  <w:pPr>
                    <w:rPr>
                      <w:sz w:val="28"/>
                      <w:szCs w:val="28"/>
                      <w:lang w:val="en-US"/>
                    </w:rPr>
                  </w:pPr>
                </w:p>
                <w:p w:rsidR="00DD70E4" w:rsidRPr="000B5F84" w:rsidRDefault="000B5F84" w:rsidP="00680169">
                  <w:pPr>
                    <w:rPr>
                      <w:sz w:val="28"/>
                      <w:szCs w:val="28"/>
                      <w:lang w:val="en-US"/>
                    </w:rPr>
                  </w:pPr>
                  <w:r>
                    <w:rPr>
                      <w:sz w:val="28"/>
                      <w:szCs w:val="28"/>
                      <w:lang w:val="en-US"/>
                    </w:rPr>
                    <w:t>172</w:t>
                  </w:r>
                </w:p>
              </w:tc>
              <w:tc>
                <w:tcPr>
                  <w:tcW w:w="1129" w:type="dxa"/>
                </w:tcPr>
                <w:p w:rsidR="00932A77" w:rsidRPr="00BD6E2C" w:rsidRDefault="00932A77" w:rsidP="003E659F">
                  <w:pPr>
                    <w:jc w:val="center"/>
                    <w:rPr>
                      <w:sz w:val="28"/>
                      <w:szCs w:val="28"/>
                      <w:lang w:val="en-US"/>
                    </w:rPr>
                  </w:pPr>
                  <w:r w:rsidRPr="00BD6E2C">
                    <w:rPr>
                      <w:sz w:val="28"/>
                      <w:szCs w:val="28"/>
                      <w:lang w:val="en-US"/>
                    </w:rPr>
                    <w:t>I</w:t>
                  </w:r>
                  <w:r w:rsidR="00B203DB" w:rsidRPr="00BD6E2C">
                    <w:rPr>
                      <w:sz w:val="28"/>
                      <w:szCs w:val="28"/>
                      <w:lang w:val="en-US"/>
                    </w:rPr>
                    <w:t>II</w:t>
                  </w:r>
                </w:p>
                <w:p w:rsidR="00DD70E4" w:rsidRPr="00BD6E2C" w:rsidRDefault="000B5F84" w:rsidP="003E659F">
                  <w:pPr>
                    <w:jc w:val="center"/>
                    <w:rPr>
                      <w:sz w:val="28"/>
                      <w:szCs w:val="28"/>
                      <w:lang w:val="en-US"/>
                    </w:rPr>
                  </w:pPr>
                  <w:r>
                    <w:rPr>
                      <w:sz w:val="28"/>
                      <w:szCs w:val="28"/>
                      <w:lang w:val="en-US"/>
                    </w:rPr>
                    <w:t>76</w:t>
                  </w:r>
                </w:p>
              </w:tc>
              <w:tc>
                <w:tcPr>
                  <w:tcW w:w="1383" w:type="dxa"/>
                </w:tcPr>
                <w:p w:rsidR="00932A77" w:rsidRPr="00BD6E2C" w:rsidRDefault="00B203DB" w:rsidP="003E659F">
                  <w:pPr>
                    <w:jc w:val="center"/>
                    <w:rPr>
                      <w:sz w:val="28"/>
                      <w:szCs w:val="28"/>
                      <w:lang w:val="en-US"/>
                    </w:rPr>
                  </w:pPr>
                  <w:r w:rsidRPr="00BD6E2C">
                    <w:rPr>
                      <w:sz w:val="28"/>
                      <w:szCs w:val="28"/>
                      <w:lang w:val="en-US"/>
                    </w:rPr>
                    <w:t>IV</w:t>
                  </w:r>
                </w:p>
                <w:p w:rsidR="00DD70E4" w:rsidRPr="00BD6E2C" w:rsidRDefault="000B5F84" w:rsidP="003E659F">
                  <w:pPr>
                    <w:jc w:val="center"/>
                    <w:rPr>
                      <w:sz w:val="28"/>
                      <w:szCs w:val="28"/>
                      <w:lang w:val="en-US"/>
                    </w:rPr>
                  </w:pPr>
                  <w:r>
                    <w:rPr>
                      <w:sz w:val="28"/>
                      <w:szCs w:val="28"/>
                      <w:lang w:val="en-US"/>
                    </w:rPr>
                    <w:t>96</w:t>
                  </w:r>
                </w:p>
              </w:tc>
            </w:tr>
            <w:tr w:rsidR="00BD6E2C" w:rsidRPr="00BD6E2C" w:rsidTr="0046097C">
              <w:trPr>
                <w:trHeight w:val="264"/>
                <w:jc w:val="center"/>
              </w:trPr>
              <w:tc>
                <w:tcPr>
                  <w:tcW w:w="282" w:type="dxa"/>
                </w:tcPr>
                <w:p w:rsidR="00DD70E4" w:rsidRPr="00BD6E2C" w:rsidRDefault="00DD70E4" w:rsidP="003E659F">
                  <w:pPr>
                    <w:rPr>
                      <w:sz w:val="28"/>
                      <w:szCs w:val="28"/>
                      <w:lang w:val="en-US"/>
                    </w:rPr>
                  </w:pPr>
                  <w:r w:rsidRPr="00BD6E2C">
                    <w:rPr>
                      <w:sz w:val="28"/>
                      <w:szCs w:val="28"/>
                      <w:lang w:val="en-US"/>
                    </w:rPr>
                    <w:t>2</w:t>
                  </w:r>
                </w:p>
              </w:tc>
              <w:tc>
                <w:tcPr>
                  <w:tcW w:w="3503" w:type="dxa"/>
                  <w:gridSpan w:val="3"/>
                </w:tcPr>
                <w:p w:rsidR="00DD70E4" w:rsidRPr="00BD6E2C" w:rsidRDefault="009A3686" w:rsidP="003E659F">
                  <w:pPr>
                    <w:rPr>
                      <w:sz w:val="28"/>
                      <w:szCs w:val="28"/>
                      <w:lang w:val="uz-Cyrl-UZ"/>
                    </w:rPr>
                  </w:pPr>
                  <w:r w:rsidRPr="00BD6E2C">
                    <w:rPr>
                      <w:sz w:val="28"/>
                      <w:szCs w:val="28"/>
                      <w:lang w:val="uz-Cyrl-UZ"/>
                    </w:rPr>
                    <w:t>Mustaqil</w:t>
                  </w:r>
                  <w:r w:rsidR="00800711" w:rsidRPr="00BD6E2C">
                    <w:rPr>
                      <w:sz w:val="28"/>
                      <w:szCs w:val="28"/>
                      <w:lang w:val="uz-Cyrl-UZ"/>
                    </w:rPr>
                    <w:t xml:space="preserve"> </w:t>
                  </w:r>
                  <w:r w:rsidRPr="00BD6E2C">
                    <w:rPr>
                      <w:sz w:val="28"/>
                      <w:szCs w:val="28"/>
                      <w:lang w:val="uz-Cyrl-UZ"/>
                    </w:rPr>
                    <w:t>ta’lim</w:t>
                  </w:r>
                </w:p>
              </w:tc>
              <w:tc>
                <w:tcPr>
                  <w:tcW w:w="2108" w:type="dxa"/>
                  <w:gridSpan w:val="2"/>
                </w:tcPr>
                <w:p w:rsidR="00DD70E4" w:rsidRPr="00BD6E2C" w:rsidRDefault="00E912EF" w:rsidP="003E659F">
                  <w:pPr>
                    <w:rPr>
                      <w:sz w:val="28"/>
                      <w:szCs w:val="28"/>
                      <w:lang w:val="en-US"/>
                    </w:rPr>
                  </w:pPr>
                  <w:r w:rsidRPr="00BD6E2C">
                    <w:rPr>
                      <w:sz w:val="28"/>
                      <w:szCs w:val="28"/>
                      <w:lang w:val="en-US"/>
                    </w:rPr>
                    <w:t xml:space="preserve"> </w:t>
                  </w:r>
                  <w:r w:rsidR="000B5F84">
                    <w:rPr>
                      <w:sz w:val="28"/>
                      <w:szCs w:val="28"/>
                      <w:lang w:val="en-US"/>
                    </w:rPr>
                    <w:t>160</w:t>
                  </w:r>
                </w:p>
              </w:tc>
              <w:tc>
                <w:tcPr>
                  <w:tcW w:w="1129" w:type="dxa"/>
                </w:tcPr>
                <w:p w:rsidR="00DD70E4" w:rsidRPr="00BD6E2C" w:rsidRDefault="000B5F84" w:rsidP="003E659F">
                  <w:pPr>
                    <w:jc w:val="center"/>
                    <w:rPr>
                      <w:sz w:val="28"/>
                      <w:szCs w:val="28"/>
                      <w:lang w:val="en-US"/>
                    </w:rPr>
                  </w:pPr>
                  <w:r>
                    <w:rPr>
                      <w:sz w:val="28"/>
                      <w:szCs w:val="28"/>
                      <w:lang w:val="en-US"/>
                    </w:rPr>
                    <w:t>64</w:t>
                  </w:r>
                </w:p>
              </w:tc>
              <w:tc>
                <w:tcPr>
                  <w:tcW w:w="1383" w:type="dxa"/>
                </w:tcPr>
                <w:p w:rsidR="00DD70E4" w:rsidRPr="00BD6E2C" w:rsidRDefault="000B5F84" w:rsidP="003E659F">
                  <w:pPr>
                    <w:jc w:val="center"/>
                    <w:rPr>
                      <w:sz w:val="28"/>
                      <w:szCs w:val="28"/>
                      <w:lang w:val="en-US"/>
                    </w:rPr>
                  </w:pPr>
                  <w:r>
                    <w:rPr>
                      <w:sz w:val="28"/>
                      <w:szCs w:val="28"/>
                      <w:lang w:val="en-US"/>
                    </w:rPr>
                    <w:t>96</w:t>
                  </w:r>
                </w:p>
              </w:tc>
            </w:tr>
            <w:tr w:rsidR="00BD6E2C" w:rsidRPr="00BD6E2C" w:rsidTr="0046097C">
              <w:trPr>
                <w:trHeight w:val="277"/>
                <w:jc w:val="center"/>
              </w:trPr>
              <w:tc>
                <w:tcPr>
                  <w:tcW w:w="3785" w:type="dxa"/>
                  <w:gridSpan w:val="4"/>
                </w:tcPr>
                <w:p w:rsidR="00DD70E4" w:rsidRPr="00BD6E2C" w:rsidRDefault="00E912EF" w:rsidP="003E659F">
                  <w:pPr>
                    <w:rPr>
                      <w:sz w:val="28"/>
                      <w:szCs w:val="28"/>
                      <w:lang w:val="uz-Cyrl-UZ"/>
                    </w:rPr>
                  </w:pPr>
                  <w:r w:rsidRPr="00BD6E2C">
                    <w:rPr>
                      <w:sz w:val="28"/>
                      <w:szCs w:val="28"/>
                      <w:lang w:val="uz-Cyrl-UZ"/>
                    </w:rPr>
                    <w:t xml:space="preserve"> </w:t>
                  </w:r>
                  <w:r w:rsidR="009A3686" w:rsidRPr="00BD6E2C">
                    <w:rPr>
                      <w:sz w:val="28"/>
                      <w:szCs w:val="28"/>
                      <w:lang w:val="uz-Cyrl-UZ"/>
                    </w:rPr>
                    <w:t>Jami</w:t>
                  </w:r>
                  <w:r w:rsidRPr="00BD6E2C">
                    <w:rPr>
                      <w:sz w:val="28"/>
                      <w:szCs w:val="28"/>
                      <w:lang w:val="uz-Cyrl-UZ"/>
                    </w:rPr>
                    <w:t xml:space="preserve"> </w:t>
                  </w:r>
                  <w:r w:rsidR="009A3686" w:rsidRPr="00BD6E2C">
                    <w:rPr>
                      <w:sz w:val="28"/>
                      <w:szCs w:val="28"/>
                      <w:lang w:val="uz-Cyrl-UZ"/>
                    </w:rPr>
                    <w:t>auditori</w:t>
                  </w:r>
                  <w:r w:rsidR="009A3686" w:rsidRPr="00BD6E2C">
                    <w:rPr>
                      <w:sz w:val="28"/>
                      <w:szCs w:val="28"/>
                      <w:lang w:val="en-US"/>
                    </w:rPr>
                    <w:t>ya</w:t>
                  </w:r>
                  <w:r w:rsidR="00800711" w:rsidRPr="00BD6E2C">
                    <w:rPr>
                      <w:sz w:val="28"/>
                      <w:szCs w:val="28"/>
                      <w:lang w:val="en-US"/>
                    </w:rPr>
                    <w:t xml:space="preserve"> </w:t>
                  </w:r>
                  <w:r w:rsidR="009A3686" w:rsidRPr="00BD6E2C">
                    <w:rPr>
                      <w:sz w:val="28"/>
                      <w:szCs w:val="28"/>
                      <w:lang w:val="uz-Cyrl-UZ"/>
                    </w:rPr>
                    <w:t>soatlari</w:t>
                  </w:r>
                </w:p>
              </w:tc>
              <w:tc>
                <w:tcPr>
                  <w:tcW w:w="2108" w:type="dxa"/>
                  <w:gridSpan w:val="2"/>
                </w:tcPr>
                <w:p w:rsidR="00DD70E4" w:rsidRPr="00BD6E2C" w:rsidRDefault="000B5F84" w:rsidP="003E659F">
                  <w:pPr>
                    <w:rPr>
                      <w:sz w:val="28"/>
                      <w:szCs w:val="28"/>
                      <w:lang w:val="en-US"/>
                    </w:rPr>
                  </w:pPr>
                  <w:r>
                    <w:rPr>
                      <w:sz w:val="28"/>
                      <w:szCs w:val="28"/>
                      <w:lang w:val="en-US"/>
                    </w:rPr>
                    <w:t>172</w:t>
                  </w:r>
                </w:p>
              </w:tc>
              <w:tc>
                <w:tcPr>
                  <w:tcW w:w="1129" w:type="dxa"/>
                </w:tcPr>
                <w:p w:rsidR="00DD70E4" w:rsidRPr="00BD6E2C" w:rsidRDefault="000B5F84" w:rsidP="003E659F">
                  <w:pPr>
                    <w:jc w:val="center"/>
                    <w:rPr>
                      <w:sz w:val="28"/>
                      <w:szCs w:val="28"/>
                      <w:lang w:val="en-US"/>
                    </w:rPr>
                  </w:pPr>
                  <w:r>
                    <w:rPr>
                      <w:sz w:val="28"/>
                      <w:szCs w:val="28"/>
                      <w:lang w:val="en-US"/>
                    </w:rPr>
                    <w:t>76</w:t>
                  </w:r>
                </w:p>
              </w:tc>
              <w:tc>
                <w:tcPr>
                  <w:tcW w:w="1383" w:type="dxa"/>
                </w:tcPr>
                <w:p w:rsidR="00DD70E4" w:rsidRPr="00BD6E2C" w:rsidRDefault="000B5F84" w:rsidP="003E659F">
                  <w:pPr>
                    <w:jc w:val="center"/>
                    <w:rPr>
                      <w:sz w:val="28"/>
                      <w:szCs w:val="28"/>
                      <w:lang w:val="en-US"/>
                    </w:rPr>
                  </w:pPr>
                  <w:r>
                    <w:rPr>
                      <w:sz w:val="28"/>
                      <w:szCs w:val="28"/>
                      <w:lang w:val="en-US"/>
                    </w:rPr>
                    <w:t>96</w:t>
                  </w:r>
                </w:p>
              </w:tc>
            </w:tr>
            <w:tr w:rsidR="00BD6E2C" w:rsidRPr="00BD6E2C" w:rsidTr="0046097C">
              <w:trPr>
                <w:trHeight w:val="277"/>
                <w:jc w:val="center"/>
              </w:trPr>
              <w:tc>
                <w:tcPr>
                  <w:tcW w:w="3785" w:type="dxa"/>
                  <w:gridSpan w:val="4"/>
                </w:tcPr>
                <w:p w:rsidR="00DD70E4" w:rsidRPr="00BD6E2C" w:rsidRDefault="00E912EF" w:rsidP="003E659F">
                  <w:pPr>
                    <w:rPr>
                      <w:sz w:val="28"/>
                      <w:szCs w:val="28"/>
                      <w:lang w:val="uz-Cyrl-UZ"/>
                    </w:rPr>
                  </w:pPr>
                  <w:r w:rsidRPr="00BD6E2C">
                    <w:rPr>
                      <w:sz w:val="28"/>
                      <w:szCs w:val="28"/>
                      <w:lang w:val="en-US"/>
                    </w:rPr>
                    <w:t xml:space="preserve"> </w:t>
                  </w:r>
                  <w:r w:rsidR="009A3686" w:rsidRPr="00BD6E2C">
                    <w:rPr>
                      <w:sz w:val="28"/>
                      <w:szCs w:val="28"/>
                      <w:lang w:val="uz-Cyrl-UZ"/>
                    </w:rPr>
                    <w:t>Umumiy</w:t>
                  </w:r>
                  <w:r w:rsidRPr="00BD6E2C">
                    <w:rPr>
                      <w:sz w:val="28"/>
                      <w:szCs w:val="28"/>
                      <w:lang w:val="uz-Cyrl-UZ"/>
                    </w:rPr>
                    <w:t xml:space="preserve"> </w:t>
                  </w:r>
                  <w:r w:rsidR="009A3686" w:rsidRPr="00BD6E2C">
                    <w:rPr>
                      <w:sz w:val="28"/>
                      <w:szCs w:val="28"/>
                      <w:lang w:val="uz-Cyrl-UZ"/>
                    </w:rPr>
                    <w:t>o’quv</w:t>
                  </w:r>
                  <w:r w:rsidR="002F72E1" w:rsidRPr="00BD6E2C">
                    <w:rPr>
                      <w:sz w:val="28"/>
                      <w:szCs w:val="28"/>
                      <w:lang w:val="uz-Cyrl-UZ"/>
                    </w:rPr>
                    <w:t xml:space="preserve"> </w:t>
                  </w:r>
                  <w:r w:rsidR="009A3686" w:rsidRPr="00BD6E2C">
                    <w:rPr>
                      <w:sz w:val="28"/>
                      <w:szCs w:val="28"/>
                      <w:lang w:val="uz-Cyrl-UZ"/>
                    </w:rPr>
                    <w:t>soati</w:t>
                  </w:r>
                </w:p>
              </w:tc>
              <w:tc>
                <w:tcPr>
                  <w:tcW w:w="2108" w:type="dxa"/>
                  <w:gridSpan w:val="2"/>
                </w:tcPr>
                <w:p w:rsidR="00DD70E4" w:rsidRPr="00BD6E2C" w:rsidRDefault="000B5F84" w:rsidP="003E659F">
                  <w:pPr>
                    <w:rPr>
                      <w:sz w:val="28"/>
                      <w:szCs w:val="28"/>
                      <w:lang w:val="en-US"/>
                    </w:rPr>
                  </w:pPr>
                  <w:r>
                    <w:rPr>
                      <w:sz w:val="28"/>
                      <w:szCs w:val="28"/>
                      <w:lang w:val="en-US"/>
                    </w:rPr>
                    <w:t>332</w:t>
                  </w:r>
                </w:p>
              </w:tc>
              <w:tc>
                <w:tcPr>
                  <w:tcW w:w="1129" w:type="dxa"/>
                </w:tcPr>
                <w:p w:rsidR="00DD70E4" w:rsidRPr="00BD6E2C" w:rsidRDefault="000B5F84" w:rsidP="003E659F">
                  <w:pPr>
                    <w:jc w:val="center"/>
                    <w:rPr>
                      <w:sz w:val="28"/>
                      <w:szCs w:val="28"/>
                      <w:lang w:val="en-US"/>
                    </w:rPr>
                  </w:pPr>
                  <w:r>
                    <w:rPr>
                      <w:sz w:val="28"/>
                      <w:szCs w:val="28"/>
                      <w:lang w:val="en-US"/>
                    </w:rPr>
                    <w:t>140</w:t>
                  </w:r>
                </w:p>
              </w:tc>
              <w:tc>
                <w:tcPr>
                  <w:tcW w:w="1383" w:type="dxa"/>
                </w:tcPr>
                <w:p w:rsidR="00DD70E4" w:rsidRPr="00BD6E2C" w:rsidRDefault="000B5F84" w:rsidP="003E659F">
                  <w:pPr>
                    <w:jc w:val="center"/>
                    <w:rPr>
                      <w:sz w:val="28"/>
                      <w:szCs w:val="28"/>
                      <w:lang w:val="en-US"/>
                    </w:rPr>
                  </w:pPr>
                  <w:r>
                    <w:rPr>
                      <w:sz w:val="28"/>
                      <w:szCs w:val="28"/>
                      <w:lang w:val="en-US"/>
                    </w:rPr>
                    <w:t>192</w:t>
                  </w:r>
                </w:p>
              </w:tc>
            </w:tr>
          </w:tbl>
          <w:p w:rsidR="00F55D47" w:rsidRPr="00BD6E2C" w:rsidRDefault="00F55D47" w:rsidP="003E659F">
            <w:pPr>
              <w:spacing w:line="276" w:lineRule="auto"/>
              <w:rPr>
                <w:sz w:val="28"/>
                <w:szCs w:val="28"/>
                <w:lang w:val="en-US"/>
              </w:rPr>
            </w:pPr>
          </w:p>
        </w:tc>
      </w:tr>
    </w:tbl>
    <w:p w:rsidR="00DD70E4" w:rsidRPr="00BD6E2C" w:rsidRDefault="00DD70E4" w:rsidP="003E659F">
      <w:pPr>
        <w:rPr>
          <w:b/>
          <w:sz w:val="28"/>
          <w:szCs w:val="28"/>
          <w:lang w:val="en-US"/>
        </w:rPr>
      </w:pPr>
    </w:p>
    <w:p w:rsidR="00932A77" w:rsidRPr="00BD6E2C" w:rsidRDefault="00E912EF" w:rsidP="003E659F">
      <w:pPr>
        <w:rPr>
          <w:b/>
          <w:sz w:val="28"/>
          <w:szCs w:val="28"/>
          <w:lang w:val="en-US"/>
        </w:rPr>
      </w:pPr>
      <w:r w:rsidRPr="00BD6E2C">
        <w:rPr>
          <w:b/>
          <w:sz w:val="28"/>
          <w:szCs w:val="28"/>
          <w:lang w:val="en-US"/>
        </w:rPr>
        <w:t xml:space="preserve"> </w:t>
      </w:r>
    </w:p>
    <w:p w:rsidR="00932A77" w:rsidRPr="00BD6E2C" w:rsidRDefault="00932A77" w:rsidP="00932A77">
      <w:pPr>
        <w:rPr>
          <w:sz w:val="28"/>
          <w:szCs w:val="28"/>
          <w:lang w:val="en-US"/>
        </w:rPr>
      </w:pPr>
    </w:p>
    <w:p w:rsidR="000B5F84" w:rsidRDefault="00932A77" w:rsidP="00932A77">
      <w:pPr>
        <w:tabs>
          <w:tab w:val="left" w:pos="3630"/>
        </w:tabs>
        <w:rPr>
          <w:sz w:val="28"/>
          <w:szCs w:val="28"/>
          <w:lang w:val="en-US"/>
        </w:rPr>
      </w:pPr>
      <w:r w:rsidRPr="00BD6E2C">
        <w:rPr>
          <w:sz w:val="28"/>
          <w:szCs w:val="28"/>
          <w:lang w:val="en-US"/>
        </w:rPr>
        <w:tab/>
      </w:r>
    </w:p>
    <w:p w:rsidR="00932A77" w:rsidRPr="00BD6E2C" w:rsidRDefault="0046097C" w:rsidP="000B5F84">
      <w:pPr>
        <w:tabs>
          <w:tab w:val="left" w:pos="3630"/>
        </w:tabs>
        <w:jc w:val="center"/>
        <w:rPr>
          <w:rFonts w:eastAsia="Calibri"/>
          <w:sz w:val="28"/>
          <w:szCs w:val="28"/>
          <w:lang w:val="uz-Cyrl-UZ" w:eastAsia="en-US"/>
        </w:rPr>
      </w:pPr>
      <w:r w:rsidRPr="00BD6E2C">
        <w:rPr>
          <w:rFonts w:eastAsia="Calibri"/>
          <w:b/>
          <w:bCs/>
          <w:sz w:val="28"/>
          <w:szCs w:val="28"/>
          <w:lang w:val="uz-Cyrl-UZ" w:eastAsia="en-US"/>
        </w:rPr>
        <w:t>Chirchiq</w:t>
      </w:r>
      <w:r w:rsidR="002F72E1" w:rsidRPr="00BD6E2C">
        <w:rPr>
          <w:rFonts w:eastAsia="Calibri"/>
          <w:b/>
          <w:bCs/>
          <w:sz w:val="28"/>
          <w:szCs w:val="28"/>
          <w:lang w:val="uz-Cyrl-UZ" w:eastAsia="en-US"/>
        </w:rPr>
        <w:t xml:space="preserve"> </w:t>
      </w:r>
      <w:r w:rsidR="00E15A7C" w:rsidRPr="00BD6E2C">
        <w:rPr>
          <w:rFonts w:eastAsia="Calibri"/>
          <w:b/>
          <w:bCs/>
          <w:sz w:val="28"/>
          <w:szCs w:val="28"/>
          <w:lang w:val="uz-Cyrl-UZ" w:eastAsia="en-US"/>
        </w:rPr>
        <w:t>– 201</w:t>
      </w:r>
      <w:r w:rsidR="00D962BC">
        <w:rPr>
          <w:rFonts w:eastAsia="Calibri"/>
          <w:b/>
          <w:bCs/>
          <w:sz w:val="28"/>
          <w:szCs w:val="28"/>
          <w:lang w:val="en-US" w:eastAsia="en-US"/>
        </w:rPr>
        <w:t>9</w:t>
      </w:r>
      <w:r w:rsidR="00932A77" w:rsidRPr="00BD6E2C">
        <w:rPr>
          <w:rFonts w:eastAsia="Calibri"/>
          <w:b/>
          <w:bCs/>
          <w:sz w:val="28"/>
          <w:szCs w:val="28"/>
          <w:lang w:val="en-US" w:eastAsia="en-US"/>
        </w:rPr>
        <w:t xml:space="preserve"> </w:t>
      </w:r>
      <w:r w:rsidR="009A3686" w:rsidRPr="00BD6E2C">
        <w:rPr>
          <w:rFonts w:eastAsia="Calibri"/>
          <w:b/>
          <w:bCs/>
          <w:sz w:val="28"/>
          <w:szCs w:val="28"/>
          <w:lang w:val="uz-Cyrl-UZ" w:eastAsia="en-US"/>
        </w:rPr>
        <w:t>yil</w:t>
      </w:r>
    </w:p>
    <w:p w:rsidR="00932A77" w:rsidRPr="00BD6E2C" w:rsidRDefault="00932A77" w:rsidP="00932A77">
      <w:pPr>
        <w:tabs>
          <w:tab w:val="left" w:pos="3675"/>
        </w:tabs>
        <w:rPr>
          <w:sz w:val="28"/>
          <w:szCs w:val="28"/>
          <w:lang w:val="en-US"/>
        </w:rPr>
      </w:pPr>
    </w:p>
    <w:p w:rsidR="002F72E1" w:rsidRPr="00BD6E2C" w:rsidRDefault="00E912EF" w:rsidP="002F72E1">
      <w:pPr>
        <w:tabs>
          <w:tab w:val="left" w:pos="851"/>
          <w:tab w:val="left" w:pos="993"/>
        </w:tabs>
        <w:overflowPunct w:val="0"/>
        <w:autoSpaceDE w:val="0"/>
        <w:autoSpaceDN w:val="0"/>
        <w:adjustRightInd w:val="0"/>
        <w:jc w:val="both"/>
        <w:rPr>
          <w:rFonts w:eastAsia="Batang"/>
          <w:sz w:val="28"/>
          <w:szCs w:val="28"/>
          <w:lang w:val="uz-Cyrl-UZ" w:eastAsia="en-US"/>
        </w:rPr>
      </w:pPr>
      <w:r w:rsidRPr="00BD6E2C">
        <w:rPr>
          <w:sz w:val="28"/>
          <w:szCs w:val="28"/>
          <w:lang w:val="en-US"/>
        </w:rPr>
        <w:t xml:space="preserve"> </w:t>
      </w:r>
      <w:r w:rsidR="009A3686" w:rsidRPr="00BD6E2C">
        <w:rPr>
          <w:rFonts w:eastAsia="Batang"/>
          <w:sz w:val="28"/>
          <w:szCs w:val="28"/>
          <w:lang w:val="uz-Cyrl-UZ" w:eastAsia="en-US"/>
        </w:rPr>
        <w:t>Fannning</w:t>
      </w:r>
      <w:r w:rsidR="002F72E1" w:rsidRPr="00BD6E2C">
        <w:rPr>
          <w:rFonts w:eastAsia="Batang"/>
          <w:sz w:val="28"/>
          <w:szCs w:val="28"/>
          <w:lang w:val="uz-Cyrl-UZ" w:eastAsia="en-US"/>
        </w:rPr>
        <w:t xml:space="preserve"> </w:t>
      </w:r>
      <w:r w:rsidR="009A3686" w:rsidRPr="00BD6E2C">
        <w:rPr>
          <w:rFonts w:eastAsia="Batang"/>
          <w:sz w:val="28"/>
          <w:szCs w:val="28"/>
          <w:lang w:val="uz-Cyrl-UZ" w:eastAsia="en-US"/>
        </w:rPr>
        <w:t>ishchi</w:t>
      </w:r>
      <w:r w:rsidR="002F72E1" w:rsidRPr="00BD6E2C">
        <w:rPr>
          <w:rFonts w:eastAsia="Batang"/>
          <w:sz w:val="28"/>
          <w:szCs w:val="28"/>
          <w:lang w:val="uz-Cyrl-UZ" w:eastAsia="en-US"/>
        </w:rPr>
        <w:t xml:space="preserve"> </w:t>
      </w:r>
      <w:r w:rsidR="009A3686" w:rsidRPr="00BD6E2C">
        <w:rPr>
          <w:rFonts w:eastAsia="Batang"/>
          <w:sz w:val="28"/>
          <w:szCs w:val="28"/>
          <w:lang w:val="uz-Cyrl-UZ" w:eastAsia="en-US"/>
        </w:rPr>
        <w:t>o’quv</w:t>
      </w:r>
      <w:r w:rsidR="002F72E1" w:rsidRPr="00BD6E2C">
        <w:rPr>
          <w:rFonts w:eastAsia="Batang"/>
          <w:sz w:val="28"/>
          <w:szCs w:val="28"/>
          <w:lang w:val="uz-Cyrl-UZ" w:eastAsia="en-US"/>
        </w:rPr>
        <w:t xml:space="preserve"> </w:t>
      </w:r>
      <w:r w:rsidR="009A3686" w:rsidRPr="00BD6E2C">
        <w:rPr>
          <w:rFonts w:eastAsia="Batang"/>
          <w:sz w:val="28"/>
          <w:szCs w:val="28"/>
          <w:lang w:val="uz-Cyrl-UZ" w:eastAsia="en-US"/>
        </w:rPr>
        <w:t>dasturi</w:t>
      </w:r>
      <w:r w:rsidR="002F72E1" w:rsidRPr="00BD6E2C">
        <w:rPr>
          <w:rFonts w:eastAsia="Batang"/>
          <w:sz w:val="28"/>
          <w:szCs w:val="28"/>
          <w:lang w:val="uz-Cyrl-UZ" w:eastAsia="en-US"/>
        </w:rPr>
        <w:t xml:space="preserve"> </w:t>
      </w:r>
      <w:r w:rsidR="009A3686" w:rsidRPr="00BD6E2C">
        <w:rPr>
          <w:rFonts w:eastAsia="Batang"/>
          <w:sz w:val="28"/>
          <w:szCs w:val="28"/>
          <w:lang w:val="uz-Cyrl-UZ" w:eastAsia="en-US"/>
        </w:rPr>
        <w:t>O’zbekiston</w:t>
      </w:r>
      <w:r w:rsidR="002F72E1" w:rsidRPr="00BD6E2C">
        <w:rPr>
          <w:rFonts w:eastAsia="Batang"/>
          <w:sz w:val="28"/>
          <w:szCs w:val="28"/>
          <w:lang w:val="uz-Cyrl-UZ" w:eastAsia="en-US"/>
        </w:rPr>
        <w:t xml:space="preserve"> </w:t>
      </w:r>
      <w:r w:rsidR="009A3686" w:rsidRPr="00BD6E2C">
        <w:rPr>
          <w:rFonts w:eastAsia="Batang"/>
          <w:sz w:val="28"/>
          <w:szCs w:val="28"/>
          <w:lang w:val="uz-Cyrl-UZ" w:eastAsia="en-US"/>
        </w:rPr>
        <w:t>Respublikasi</w:t>
      </w:r>
      <w:r w:rsidR="002F72E1" w:rsidRPr="00BD6E2C">
        <w:rPr>
          <w:rFonts w:eastAsia="Batang"/>
          <w:sz w:val="28"/>
          <w:szCs w:val="28"/>
          <w:lang w:val="uz-Cyrl-UZ" w:eastAsia="en-US"/>
        </w:rPr>
        <w:t xml:space="preserve"> </w:t>
      </w:r>
      <w:r w:rsidR="009A3686" w:rsidRPr="00BD6E2C">
        <w:rPr>
          <w:rFonts w:eastAsia="Batang"/>
          <w:sz w:val="28"/>
          <w:szCs w:val="28"/>
          <w:lang w:val="uz-Cyrl-UZ" w:eastAsia="en-US"/>
        </w:rPr>
        <w:t>Oliy</w:t>
      </w:r>
      <w:r w:rsidR="002F72E1" w:rsidRPr="00BD6E2C">
        <w:rPr>
          <w:rFonts w:eastAsia="Batang"/>
          <w:sz w:val="28"/>
          <w:szCs w:val="28"/>
          <w:lang w:val="uz-Cyrl-UZ" w:eastAsia="en-US"/>
        </w:rPr>
        <w:t xml:space="preserve"> </w:t>
      </w:r>
      <w:r w:rsidR="009A3686" w:rsidRPr="00BD6E2C">
        <w:rPr>
          <w:rFonts w:eastAsia="Batang"/>
          <w:sz w:val="28"/>
          <w:szCs w:val="28"/>
          <w:lang w:val="uz-Cyrl-UZ" w:eastAsia="en-US"/>
        </w:rPr>
        <w:t>va</w:t>
      </w:r>
      <w:r w:rsidR="002F72E1" w:rsidRPr="00BD6E2C">
        <w:rPr>
          <w:rFonts w:eastAsia="Batang"/>
          <w:sz w:val="28"/>
          <w:szCs w:val="28"/>
          <w:lang w:val="uz-Cyrl-UZ" w:eastAsia="en-US"/>
        </w:rPr>
        <w:t xml:space="preserve"> </w:t>
      </w:r>
      <w:r w:rsidR="009A3686" w:rsidRPr="00BD6E2C">
        <w:rPr>
          <w:rFonts w:eastAsia="Batang"/>
          <w:sz w:val="28"/>
          <w:szCs w:val="28"/>
          <w:lang w:val="uz-Cyrl-UZ" w:eastAsia="en-US"/>
        </w:rPr>
        <w:t>o’rta</w:t>
      </w:r>
      <w:r w:rsidR="002F72E1" w:rsidRPr="00BD6E2C">
        <w:rPr>
          <w:rFonts w:eastAsia="Batang"/>
          <w:sz w:val="28"/>
          <w:szCs w:val="28"/>
          <w:lang w:val="uz-Cyrl-UZ" w:eastAsia="en-US"/>
        </w:rPr>
        <w:t xml:space="preserve"> </w:t>
      </w:r>
      <w:r w:rsidR="009A3686" w:rsidRPr="00BD6E2C">
        <w:rPr>
          <w:rFonts w:eastAsia="Batang"/>
          <w:sz w:val="28"/>
          <w:szCs w:val="28"/>
          <w:lang w:val="uz-Cyrl-UZ" w:eastAsia="en-US"/>
        </w:rPr>
        <w:t>maxsus</w:t>
      </w:r>
      <w:r w:rsidR="002F72E1" w:rsidRPr="00BD6E2C">
        <w:rPr>
          <w:rFonts w:eastAsia="Batang"/>
          <w:sz w:val="28"/>
          <w:szCs w:val="28"/>
          <w:lang w:val="uz-Cyrl-UZ" w:eastAsia="en-US"/>
        </w:rPr>
        <w:t xml:space="preserve"> </w:t>
      </w:r>
      <w:r w:rsidR="009A3686" w:rsidRPr="00BD6E2C">
        <w:rPr>
          <w:rFonts w:eastAsia="Batang"/>
          <w:sz w:val="28"/>
          <w:szCs w:val="28"/>
          <w:lang w:val="uz-Cyrl-UZ" w:eastAsia="en-US"/>
        </w:rPr>
        <w:t>ta’lim</w:t>
      </w:r>
      <w:r w:rsidR="002F72E1" w:rsidRPr="00BD6E2C">
        <w:rPr>
          <w:rFonts w:eastAsia="Batang"/>
          <w:sz w:val="28"/>
          <w:szCs w:val="28"/>
          <w:lang w:val="uz-Cyrl-UZ" w:eastAsia="en-US"/>
        </w:rPr>
        <w:t xml:space="preserve"> </w:t>
      </w:r>
      <w:r w:rsidR="009A3686" w:rsidRPr="00BD6E2C">
        <w:rPr>
          <w:rFonts w:eastAsia="Batang"/>
          <w:sz w:val="28"/>
          <w:szCs w:val="28"/>
          <w:lang w:val="uz-Cyrl-UZ" w:eastAsia="en-US"/>
        </w:rPr>
        <w:t>vazirligi</w:t>
      </w:r>
      <w:r w:rsidR="002F72E1" w:rsidRPr="00BD6E2C">
        <w:rPr>
          <w:rFonts w:eastAsia="Batang"/>
          <w:sz w:val="28"/>
          <w:szCs w:val="28"/>
          <w:lang w:val="uz-Cyrl-UZ" w:eastAsia="en-US"/>
        </w:rPr>
        <w:t xml:space="preserve"> 2017 </w:t>
      </w:r>
      <w:r w:rsidR="009A3686" w:rsidRPr="00BD6E2C">
        <w:rPr>
          <w:rFonts w:eastAsia="Batang"/>
          <w:sz w:val="28"/>
          <w:szCs w:val="28"/>
          <w:lang w:val="uz-Cyrl-UZ" w:eastAsia="en-US"/>
        </w:rPr>
        <w:t>yil</w:t>
      </w:r>
      <w:r w:rsidRPr="00BD6E2C">
        <w:rPr>
          <w:rFonts w:eastAsia="Batang"/>
          <w:sz w:val="28"/>
          <w:szCs w:val="28"/>
          <w:lang w:val="uz-Cyrl-UZ" w:eastAsia="en-US"/>
        </w:rPr>
        <w:t xml:space="preserve"> </w:t>
      </w:r>
      <w:r w:rsidR="002F72E1" w:rsidRPr="00BD6E2C">
        <w:rPr>
          <w:rFonts w:eastAsia="Batang"/>
          <w:sz w:val="28"/>
          <w:szCs w:val="28"/>
          <w:lang w:val="uz-Cyrl-UZ" w:eastAsia="en-US"/>
        </w:rPr>
        <w:t xml:space="preserve">24 </w:t>
      </w:r>
      <w:r w:rsidR="009A3686" w:rsidRPr="00BD6E2C">
        <w:rPr>
          <w:rFonts w:eastAsia="Batang"/>
          <w:sz w:val="28"/>
          <w:szCs w:val="28"/>
          <w:lang w:val="uz-Cyrl-UZ" w:eastAsia="en-US"/>
        </w:rPr>
        <w:t>avgustdagi</w:t>
      </w:r>
      <w:r w:rsidRPr="00BD6E2C">
        <w:rPr>
          <w:rFonts w:eastAsia="Batang"/>
          <w:sz w:val="28"/>
          <w:szCs w:val="28"/>
          <w:lang w:val="uz-Cyrl-UZ" w:eastAsia="en-US"/>
        </w:rPr>
        <w:t xml:space="preserve"> </w:t>
      </w:r>
      <w:r w:rsidR="002F72E1" w:rsidRPr="00BD6E2C">
        <w:rPr>
          <w:rFonts w:eastAsia="Batang"/>
          <w:sz w:val="28"/>
          <w:szCs w:val="28"/>
          <w:lang w:val="uz-Cyrl-UZ" w:eastAsia="en-US"/>
        </w:rPr>
        <w:t>603-</w:t>
      </w:r>
      <w:r w:rsidR="009A3686" w:rsidRPr="00BD6E2C">
        <w:rPr>
          <w:rFonts w:eastAsia="Batang"/>
          <w:sz w:val="28"/>
          <w:szCs w:val="28"/>
          <w:lang w:val="uz-Cyrl-UZ" w:eastAsia="en-US"/>
        </w:rPr>
        <w:t>sonli</w:t>
      </w:r>
      <w:r w:rsidR="002F72E1" w:rsidRPr="00BD6E2C">
        <w:rPr>
          <w:rFonts w:eastAsia="Batang"/>
          <w:sz w:val="28"/>
          <w:szCs w:val="28"/>
          <w:lang w:val="uz-Cyrl-UZ" w:eastAsia="en-US"/>
        </w:rPr>
        <w:t xml:space="preserve"> </w:t>
      </w:r>
      <w:r w:rsidR="009A3686" w:rsidRPr="00BD6E2C">
        <w:rPr>
          <w:rFonts w:eastAsia="Batang"/>
          <w:sz w:val="28"/>
          <w:szCs w:val="28"/>
          <w:lang w:val="uz-Cyrl-UZ" w:eastAsia="en-US"/>
        </w:rPr>
        <w:t>buyrug</w:t>
      </w:r>
      <w:r w:rsidR="00332BCA" w:rsidRPr="00BD6E2C">
        <w:rPr>
          <w:rFonts w:eastAsia="Batang"/>
          <w:sz w:val="28"/>
          <w:szCs w:val="28"/>
          <w:lang w:val="en-US" w:eastAsia="en-US"/>
        </w:rPr>
        <w:t>‘</w:t>
      </w:r>
      <w:r w:rsidR="009A3686" w:rsidRPr="00BD6E2C">
        <w:rPr>
          <w:rFonts w:eastAsia="Batang"/>
          <w:sz w:val="28"/>
          <w:szCs w:val="28"/>
          <w:lang w:val="uz-Cyrl-UZ" w:eastAsia="en-US"/>
        </w:rPr>
        <w:t>i</w:t>
      </w:r>
      <w:r w:rsidR="002F72E1" w:rsidRPr="00BD6E2C">
        <w:rPr>
          <w:rFonts w:eastAsia="Batang"/>
          <w:sz w:val="28"/>
          <w:szCs w:val="28"/>
          <w:lang w:val="uz-Cyrl-UZ" w:eastAsia="en-US"/>
        </w:rPr>
        <w:t xml:space="preserve"> </w:t>
      </w:r>
      <w:r w:rsidR="009A3686" w:rsidRPr="00BD6E2C">
        <w:rPr>
          <w:rFonts w:eastAsia="Batang"/>
          <w:sz w:val="28"/>
          <w:szCs w:val="28"/>
          <w:lang w:val="uz-Cyrl-UZ" w:eastAsia="en-US"/>
        </w:rPr>
        <w:t>bilan</w:t>
      </w:r>
      <w:r w:rsidR="002F72E1" w:rsidRPr="00BD6E2C">
        <w:rPr>
          <w:rFonts w:eastAsia="Batang"/>
          <w:sz w:val="28"/>
          <w:szCs w:val="28"/>
          <w:lang w:val="uz-Cyrl-UZ" w:eastAsia="en-US"/>
        </w:rPr>
        <w:t xml:space="preserve"> (</w:t>
      </w:r>
      <w:r w:rsidR="009A3686" w:rsidRPr="00BD6E2C">
        <w:rPr>
          <w:rFonts w:eastAsia="Batang"/>
          <w:sz w:val="28"/>
          <w:szCs w:val="28"/>
          <w:lang w:val="uz-Cyrl-UZ" w:eastAsia="en-US"/>
        </w:rPr>
        <w:t>buyruqning</w:t>
      </w:r>
      <w:r w:rsidRPr="00BD6E2C">
        <w:rPr>
          <w:rFonts w:eastAsia="Batang"/>
          <w:sz w:val="28"/>
          <w:szCs w:val="28"/>
          <w:lang w:val="uz-Cyrl-UZ" w:eastAsia="en-US"/>
        </w:rPr>
        <w:t xml:space="preserve"> </w:t>
      </w:r>
      <w:r w:rsidR="002F72E1" w:rsidRPr="00BD6E2C">
        <w:rPr>
          <w:rFonts w:eastAsia="Batang"/>
          <w:sz w:val="28"/>
          <w:szCs w:val="28"/>
          <w:lang w:val="uz-Cyrl-UZ" w:eastAsia="en-US"/>
        </w:rPr>
        <w:t>2-</w:t>
      </w:r>
      <w:r w:rsidR="009A3686" w:rsidRPr="00BD6E2C">
        <w:rPr>
          <w:rFonts w:eastAsia="Batang"/>
          <w:sz w:val="28"/>
          <w:szCs w:val="28"/>
          <w:lang w:val="uz-Cyrl-UZ" w:eastAsia="en-US"/>
        </w:rPr>
        <w:t>ilovasi</w:t>
      </w:r>
      <w:r w:rsidR="002F72E1" w:rsidRPr="00BD6E2C">
        <w:rPr>
          <w:rFonts w:eastAsia="Batang"/>
          <w:sz w:val="28"/>
          <w:szCs w:val="28"/>
          <w:lang w:val="uz-Cyrl-UZ" w:eastAsia="en-US"/>
        </w:rPr>
        <w:t xml:space="preserve">) </w:t>
      </w:r>
      <w:r w:rsidR="009A3686" w:rsidRPr="00BD6E2C">
        <w:rPr>
          <w:rFonts w:eastAsia="Batang"/>
          <w:sz w:val="28"/>
          <w:szCs w:val="28"/>
          <w:lang w:val="uz-Cyrl-UZ" w:eastAsia="en-US"/>
        </w:rPr>
        <w:t>tasdiqlangan</w:t>
      </w:r>
      <w:r w:rsidR="002F72E1" w:rsidRPr="00BD6E2C">
        <w:rPr>
          <w:rFonts w:eastAsia="Batang"/>
          <w:sz w:val="28"/>
          <w:szCs w:val="28"/>
          <w:lang w:val="uz-Cyrl-UZ" w:eastAsia="en-US"/>
        </w:rPr>
        <w:t xml:space="preserve"> “</w:t>
      </w:r>
      <w:r w:rsidR="009A3686" w:rsidRPr="00BD6E2C">
        <w:rPr>
          <w:rFonts w:eastAsiaTheme="minorHAnsi"/>
          <w:b/>
          <w:bCs/>
          <w:sz w:val="22"/>
          <w:szCs w:val="22"/>
          <w:lang w:val="uz-Cyrl-UZ" w:eastAsia="en-US"/>
        </w:rPr>
        <w:t>O’QISH</w:t>
      </w:r>
      <w:r w:rsidR="002F72E1" w:rsidRPr="00BD6E2C">
        <w:rPr>
          <w:rFonts w:eastAsiaTheme="minorHAnsi"/>
          <w:b/>
          <w:bCs/>
          <w:sz w:val="22"/>
          <w:szCs w:val="22"/>
          <w:lang w:val="uz-Cyrl-UZ" w:eastAsia="en-US"/>
        </w:rPr>
        <w:t xml:space="preserve"> </w:t>
      </w:r>
      <w:r w:rsidR="009A3686" w:rsidRPr="00BD6E2C">
        <w:rPr>
          <w:rFonts w:eastAsiaTheme="minorHAnsi"/>
          <w:b/>
          <w:bCs/>
          <w:sz w:val="22"/>
          <w:szCs w:val="22"/>
          <w:lang w:val="uz-Cyrl-UZ" w:eastAsia="en-US"/>
        </w:rPr>
        <w:t>VA</w:t>
      </w:r>
      <w:r w:rsidR="002F72E1" w:rsidRPr="00BD6E2C">
        <w:rPr>
          <w:rFonts w:eastAsiaTheme="minorHAnsi"/>
          <w:b/>
          <w:bCs/>
          <w:sz w:val="22"/>
          <w:szCs w:val="22"/>
          <w:lang w:val="uz-Cyrl-UZ" w:eastAsia="en-US"/>
        </w:rPr>
        <w:t xml:space="preserve"> </w:t>
      </w:r>
      <w:r w:rsidR="009A3686" w:rsidRPr="00BD6E2C">
        <w:rPr>
          <w:rFonts w:eastAsiaTheme="minorHAnsi"/>
          <w:b/>
          <w:bCs/>
          <w:sz w:val="22"/>
          <w:szCs w:val="22"/>
          <w:lang w:val="uz-Cyrl-UZ" w:eastAsia="en-US"/>
        </w:rPr>
        <w:t>YOZISH</w:t>
      </w:r>
      <w:r w:rsidR="002F72E1" w:rsidRPr="00BD6E2C">
        <w:rPr>
          <w:rFonts w:eastAsiaTheme="minorHAnsi"/>
          <w:b/>
          <w:bCs/>
          <w:sz w:val="22"/>
          <w:szCs w:val="22"/>
          <w:lang w:val="uz-Cyrl-UZ" w:eastAsia="en-US"/>
        </w:rPr>
        <w:t xml:space="preserve"> </w:t>
      </w:r>
      <w:r w:rsidR="009A3686" w:rsidRPr="00BD6E2C">
        <w:rPr>
          <w:rFonts w:eastAsiaTheme="minorHAnsi"/>
          <w:b/>
          <w:bCs/>
          <w:sz w:val="22"/>
          <w:szCs w:val="22"/>
          <w:lang w:val="uz-Cyrl-UZ" w:eastAsia="en-US"/>
        </w:rPr>
        <w:t>AMALIYOTI</w:t>
      </w:r>
      <w:r w:rsidR="002F72E1" w:rsidRPr="00BD6E2C">
        <w:rPr>
          <w:rFonts w:eastAsia="Batang"/>
          <w:sz w:val="28"/>
          <w:szCs w:val="28"/>
          <w:lang w:val="uz-Cyrl-UZ" w:eastAsia="en-US"/>
        </w:rPr>
        <w:t xml:space="preserve">” </w:t>
      </w:r>
      <w:r w:rsidR="009A3686" w:rsidRPr="00BD6E2C">
        <w:rPr>
          <w:rFonts w:eastAsia="Batang"/>
          <w:sz w:val="28"/>
          <w:szCs w:val="28"/>
          <w:lang w:val="uz-Cyrl-UZ" w:eastAsia="en-US"/>
        </w:rPr>
        <w:t>fani</w:t>
      </w:r>
      <w:r w:rsidR="002F72E1" w:rsidRPr="00BD6E2C">
        <w:rPr>
          <w:rFonts w:eastAsia="Batang"/>
          <w:sz w:val="28"/>
          <w:szCs w:val="28"/>
          <w:lang w:val="uz-Cyrl-UZ" w:eastAsia="en-US"/>
        </w:rPr>
        <w:t xml:space="preserve"> </w:t>
      </w:r>
      <w:r w:rsidR="009A3686" w:rsidRPr="00BD6E2C">
        <w:rPr>
          <w:rFonts w:eastAsia="Batang"/>
          <w:sz w:val="28"/>
          <w:szCs w:val="28"/>
          <w:lang w:val="uz-Cyrl-UZ" w:eastAsia="en-US"/>
        </w:rPr>
        <w:t>dasturi</w:t>
      </w:r>
      <w:r w:rsidR="002F72E1" w:rsidRPr="00BD6E2C">
        <w:rPr>
          <w:rFonts w:eastAsia="Batang"/>
          <w:sz w:val="28"/>
          <w:szCs w:val="28"/>
          <w:lang w:val="uz-Cyrl-UZ" w:eastAsia="en-US"/>
        </w:rPr>
        <w:t xml:space="preserve"> </w:t>
      </w:r>
      <w:r w:rsidR="009A3686" w:rsidRPr="00BD6E2C">
        <w:rPr>
          <w:rFonts w:eastAsia="Batang"/>
          <w:sz w:val="28"/>
          <w:szCs w:val="28"/>
          <w:lang w:val="uz-Cyrl-UZ" w:eastAsia="en-US"/>
        </w:rPr>
        <w:t>asosida</w:t>
      </w:r>
      <w:r w:rsidR="002F72E1" w:rsidRPr="00BD6E2C">
        <w:rPr>
          <w:rFonts w:eastAsia="Batang"/>
          <w:sz w:val="28"/>
          <w:szCs w:val="28"/>
          <w:lang w:val="uz-Cyrl-UZ" w:eastAsia="en-US"/>
        </w:rPr>
        <w:t xml:space="preserve"> </w:t>
      </w:r>
      <w:r w:rsidR="009A3686" w:rsidRPr="00BD6E2C">
        <w:rPr>
          <w:rFonts w:eastAsia="Batang"/>
          <w:sz w:val="28"/>
          <w:szCs w:val="28"/>
          <w:lang w:val="uz-Cyrl-UZ" w:eastAsia="en-US"/>
        </w:rPr>
        <w:t>tayyorlangan</w:t>
      </w:r>
      <w:r w:rsidR="002F72E1" w:rsidRPr="00BD6E2C">
        <w:rPr>
          <w:rFonts w:eastAsia="Batang"/>
          <w:sz w:val="28"/>
          <w:szCs w:val="28"/>
          <w:lang w:val="uz-Cyrl-UZ" w:eastAsia="en-US"/>
        </w:rPr>
        <w:t>.</w:t>
      </w:r>
    </w:p>
    <w:p w:rsidR="00A14F44" w:rsidRPr="00BD6E2C" w:rsidRDefault="00A14F44" w:rsidP="003E659F">
      <w:pPr>
        <w:jc w:val="both"/>
        <w:rPr>
          <w:sz w:val="28"/>
          <w:szCs w:val="28"/>
          <w:lang w:val="uz-Cyrl-UZ"/>
        </w:rPr>
      </w:pPr>
      <w:r w:rsidRPr="00BD6E2C">
        <w:rPr>
          <w:sz w:val="28"/>
          <w:szCs w:val="28"/>
          <w:lang w:val="uz-Cyrl-UZ"/>
        </w:rPr>
        <w:t xml:space="preserve">. </w:t>
      </w:r>
    </w:p>
    <w:p w:rsidR="00A14F44" w:rsidRPr="00BD6E2C" w:rsidRDefault="00A14F44" w:rsidP="003E659F">
      <w:pPr>
        <w:jc w:val="both"/>
        <w:rPr>
          <w:sz w:val="28"/>
          <w:szCs w:val="28"/>
          <w:lang w:val="uz-Cyrl-UZ"/>
        </w:rPr>
      </w:pPr>
    </w:p>
    <w:p w:rsidR="002F72E1" w:rsidRPr="00BD6E2C" w:rsidRDefault="00E912EF" w:rsidP="002F72E1">
      <w:pPr>
        <w:tabs>
          <w:tab w:val="left" w:pos="851"/>
          <w:tab w:val="left" w:pos="993"/>
        </w:tabs>
        <w:overflowPunct w:val="0"/>
        <w:autoSpaceDE w:val="0"/>
        <w:autoSpaceDN w:val="0"/>
        <w:adjustRightInd w:val="0"/>
        <w:jc w:val="both"/>
        <w:rPr>
          <w:rFonts w:eastAsia="Batang"/>
          <w:sz w:val="28"/>
          <w:szCs w:val="28"/>
          <w:lang w:val="uz-Cyrl-UZ" w:eastAsia="en-US"/>
        </w:rPr>
      </w:pPr>
      <w:r w:rsidRPr="00BD6E2C">
        <w:rPr>
          <w:sz w:val="28"/>
          <w:szCs w:val="28"/>
          <w:lang w:val="uz-Cyrl-UZ"/>
        </w:rPr>
        <w:t xml:space="preserve"> </w:t>
      </w:r>
      <w:r w:rsidR="009A3686" w:rsidRPr="00BD6E2C">
        <w:rPr>
          <w:rFonts w:eastAsia="Batang"/>
          <w:sz w:val="28"/>
          <w:szCs w:val="28"/>
          <w:lang w:val="uz-Cyrl-UZ" w:eastAsia="en-US"/>
        </w:rPr>
        <w:t>Fanning</w:t>
      </w:r>
      <w:r w:rsidR="002F72E1" w:rsidRPr="00BD6E2C">
        <w:rPr>
          <w:rFonts w:eastAsia="Batang"/>
          <w:sz w:val="28"/>
          <w:szCs w:val="28"/>
          <w:lang w:val="uz-Cyrl-UZ" w:eastAsia="en-US"/>
        </w:rPr>
        <w:t xml:space="preserve"> </w:t>
      </w:r>
      <w:r w:rsidR="009A3686" w:rsidRPr="00BD6E2C">
        <w:rPr>
          <w:rFonts w:eastAsia="Batang"/>
          <w:sz w:val="28"/>
          <w:szCs w:val="28"/>
          <w:lang w:val="uz-Cyrl-UZ" w:eastAsia="en-US"/>
        </w:rPr>
        <w:t>ishchi</w:t>
      </w:r>
      <w:r w:rsidR="002F72E1" w:rsidRPr="00BD6E2C">
        <w:rPr>
          <w:rFonts w:eastAsia="Batang"/>
          <w:sz w:val="28"/>
          <w:szCs w:val="28"/>
          <w:lang w:val="uz-Cyrl-UZ" w:eastAsia="en-US"/>
        </w:rPr>
        <w:t xml:space="preserve"> </w:t>
      </w:r>
      <w:r w:rsidR="009A3686" w:rsidRPr="00BD6E2C">
        <w:rPr>
          <w:rFonts w:eastAsia="Batang"/>
          <w:sz w:val="28"/>
          <w:szCs w:val="28"/>
          <w:lang w:val="uz-Cyrl-UZ" w:eastAsia="en-US"/>
        </w:rPr>
        <w:t>o’quv</w:t>
      </w:r>
      <w:r w:rsidR="002F72E1" w:rsidRPr="00BD6E2C">
        <w:rPr>
          <w:rFonts w:eastAsia="Batang"/>
          <w:sz w:val="28"/>
          <w:szCs w:val="28"/>
          <w:lang w:val="uz-Cyrl-UZ" w:eastAsia="en-US"/>
        </w:rPr>
        <w:t xml:space="preserve"> </w:t>
      </w:r>
      <w:r w:rsidR="009A3686" w:rsidRPr="00BD6E2C">
        <w:rPr>
          <w:rFonts w:eastAsia="Batang"/>
          <w:sz w:val="28"/>
          <w:szCs w:val="28"/>
          <w:lang w:val="uz-Cyrl-UZ" w:eastAsia="en-US"/>
        </w:rPr>
        <w:t>dasturi</w:t>
      </w:r>
      <w:r w:rsidR="002F72E1" w:rsidRPr="00BD6E2C">
        <w:rPr>
          <w:rFonts w:eastAsia="Batang"/>
          <w:sz w:val="28"/>
          <w:szCs w:val="28"/>
          <w:lang w:val="uz-Cyrl-UZ" w:eastAsia="en-US"/>
        </w:rPr>
        <w:t xml:space="preserve"> </w:t>
      </w:r>
      <w:r w:rsidR="0046097C" w:rsidRPr="00BD6E2C">
        <w:rPr>
          <w:rFonts w:eastAsia="Batang"/>
          <w:sz w:val="28"/>
          <w:szCs w:val="28"/>
          <w:lang w:val="uz-Cyrl-UZ" w:eastAsia="en-US"/>
        </w:rPr>
        <w:t>Chirchiq</w:t>
      </w:r>
      <w:r w:rsidR="002F72E1" w:rsidRPr="00BD6E2C">
        <w:rPr>
          <w:rFonts w:eastAsia="Batang"/>
          <w:sz w:val="28"/>
          <w:szCs w:val="28"/>
          <w:lang w:val="uz-Cyrl-UZ" w:eastAsia="en-US"/>
        </w:rPr>
        <w:t xml:space="preserve"> </w:t>
      </w:r>
      <w:r w:rsidR="009A3686" w:rsidRPr="00BD6E2C">
        <w:rPr>
          <w:rFonts w:eastAsia="Batang"/>
          <w:sz w:val="28"/>
          <w:szCs w:val="28"/>
          <w:lang w:val="uz-Cyrl-UZ" w:eastAsia="en-US"/>
        </w:rPr>
        <w:t>davlat</w:t>
      </w:r>
      <w:r w:rsidR="002F72E1" w:rsidRPr="00BD6E2C">
        <w:rPr>
          <w:rFonts w:eastAsia="Batang"/>
          <w:sz w:val="28"/>
          <w:szCs w:val="28"/>
          <w:lang w:val="uz-Cyrl-UZ" w:eastAsia="en-US"/>
        </w:rPr>
        <w:t xml:space="preserve"> </w:t>
      </w:r>
      <w:r w:rsidR="009A3686" w:rsidRPr="00BD6E2C">
        <w:rPr>
          <w:rFonts w:eastAsia="Batang"/>
          <w:sz w:val="28"/>
          <w:szCs w:val="28"/>
          <w:lang w:val="uz-Cyrl-UZ" w:eastAsia="en-US"/>
        </w:rPr>
        <w:t>pedagogika</w:t>
      </w:r>
      <w:r w:rsidR="002F72E1" w:rsidRPr="00BD6E2C">
        <w:rPr>
          <w:rFonts w:eastAsia="Batang"/>
          <w:sz w:val="28"/>
          <w:szCs w:val="28"/>
          <w:lang w:val="uz-Cyrl-UZ" w:eastAsia="en-US"/>
        </w:rPr>
        <w:t xml:space="preserve"> </w:t>
      </w:r>
      <w:r w:rsidR="009A3686" w:rsidRPr="00BD6E2C">
        <w:rPr>
          <w:rFonts w:eastAsia="Batang"/>
          <w:sz w:val="28"/>
          <w:szCs w:val="28"/>
          <w:lang w:val="uz-Cyrl-UZ" w:eastAsia="en-US"/>
        </w:rPr>
        <w:t>instituti</w:t>
      </w:r>
      <w:r w:rsidR="002F72E1" w:rsidRPr="00BD6E2C">
        <w:rPr>
          <w:rFonts w:eastAsia="Batang"/>
          <w:sz w:val="28"/>
          <w:szCs w:val="28"/>
          <w:lang w:val="uz-Cyrl-UZ" w:eastAsia="en-US"/>
        </w:rPr>
        <w:t xml:space="preserve"> </w:t>
      </w:r>
      <w:r w:rsidR="009A3686" w:rsidRPr="00BD6E2C">
        <w:rPr>
          <w:rFonts w:eastAsia="Batang"/>
          <w:sz w:val="28"/>
          <w:szCs w:val="28"/>
          <w:lang w:val="uz-Cyrl-UZ" w:eastAsia="en-US"/>
        </w:rPr>
        <w:t>Kengashining</w:t>
      </w:r>
      <w:r w:rsidR="002F72E1" w:rsidRPr="00BD6E2C">
        <w:rPr>
          <w:rFonts w:eastAsia="Batang"/>
          <w:sz w:val="28"/>
          <w:szCs w:val="28"/>
          <w:lang w:val="uz-Cyrl-UZ" w:eastAsia="en-US"/>
        </w:rPr>
        <w:t xml:space="preserve"> 2018 </w:t>
      </w:r>
      <w:r w:rsidR="009A3686" w:rsidRPr="00BD6E2C">
        <w:rPr>
          <w:rFonts w:eastAsia="Batang"/>
          <w:sz w:val="28"/>
          <w:szCs w:val="28"/>
          <w:lang w:val="uz-Cyrl-UZ" w:eastAsia="en-US"/>
        </w:rPr>
        <w:t>yil</w:t>
      </w:r>
      <w:r w:rsidR="002F72E1" w:rsidRPr="00BD6E2C">
        <w:rPr>
          <w:rFonts w:eastAsia="Batang"/>
          <w:sz w:val="28"/>
          <w:szCs w:val="28"/>
          <w:lang w:val="uz-Cyrl-UZ" w:eastAsia="en-US"/>
        </w:rPr>
        <w:t xml:space="preserve"> </w:t>
      </w:r>
      <w:r w:rsidR="00332BCA" w:rsidRPr="00A30702">
        <w:rPr>
          <w:rFonts w:eastAsia="Batang"/>
          <w:sz w:val="28"/>
          <w:szCs w:val="28"/>
          <w:lang w:val="uz-Cyrl-UZ" w:eastAsia="en-US"/>
        </w:rPr>
        <w:t>“___”</w:t>
      </w:r>
      <w:r w:rsidR="002F72E1" w:rsidRPr="00BD6E2C">
        <w:rPr>
          <w:rFonts w:eastAsia="Batang"/>
          <w:sz w:val="28"/>
          <w:szCs w:val="28"/>
          <w:lang w:val="uz-Cyrl-UZ" w:eastAsia="en-US"/>
        </w:rPr>
        <w:t xml:space="preserve"> </w:t>
      </w:r>
      <w:r w:rsidR="009A3686" w:rsidRPr="00BD6E2C">
        <w:rPr>
          <w:rFonts w:eastAsia="Batang"/>
          <w:sz w:val="28"/>
          <w:szCs w:val="28"/>
          <w:lang w:val="uz-Cyrl-UZ" w:eastAsia="en-US"/>
        </w:rPr>
        <w:t>avgustdagi</w:t>
      </w:r>
      <w:r w:rsidRPr="00BD6E2C">
        <w:rPr>
          <w:rFonts w:eastAsia="Batang"/>
          <w:sz w:val="28"/>
          <w:szCs w:val="28"/>
          <w:lang w:val="uz-Cyrl-UZ" w:eastAsia="en-US"/>
        </w:rPr>
        <w:t xml:space="preserve"> </w:t>
      </w:r>
      <w:r w:rsidR="002F72E1" w:rsidRPr="00BD6E2C">
        <w:rPr>
          <w:rFonts w:eastAsia="Batang"/>
          <w:sz w:val="28"/>
          <w:szCs w:val="28"/>
          <w:lang w:val="uz-Cyrl-UZ" w:eastAsia="en-US"/>
        </w:rPr>
        <w:t>1-</w:t>
      </w:r>
      <w:r w:rsidR="009A3686" w:rsidRPr="00BD6E2C">
        <w:rPr>
          <w:rFonts w:eastAsia="Batang"/>
          <w:sz w:val="28"/>
          <w:szCs w:val="28"/>
          <w:lang w:val="uz-Cyrl-UZ" w:eastAsia="en-US"/>
        </w:rPr>
        <w:t>sonli</w:t>
      </w:r>
      <w:r w:rsidR="002F72E1" w:rsidRPr="00BD6E2C">
        <w:rPr>
          <w:rFonts w:eastAsia="Batang"/>
          <w:sz w:val="28"/>
          <w:szCs w:val="28"/>
          <w:lang w:val="uz-Cyrl-UZ" w:eastAsia="en-US"/>
        </w:rPr>
        <w:t xml:space="preserve"> </w:t>
      </w:r>
      <w:r w:rsidR="009A3686" w:rsidRPr="00BD6E2C">
        <w:rPr>
          <w:rFonts w:eastAsia="Batang"/>
          <w:sz w:val="28"/>
          <w:szCs w:val="28"/>
          <w:lang w:val="uz-Cyrl-UZ" w:eastAsia="en-US"/>
        </w:rPr>
        <w:t>bayoni</w:t>
      </w:r>
      <w:r w:rsidR="002F72E1" w:rsidRPr="00BD6E2C">
        <w:rPr>
          <w:rFonts w:eastAsia="Batang"/>
          <w:sz w:val="28"/>
          <w:szCs w:val="28"/>
          <w:lang w:val="uz-Cyrl-UZ" w:eastAsia="en-US"/>
        </w:rPr>
        <w:t xml:space="preserve"> </w:t>
      </w:r>
      <w:r w:rsidR="009A3686" w:rsidRPr="00BD6E2C">
        <w:rPr>
          <w:rFonts w:eastAsia="Batang"/>
          <w:sz w:val="28"/>
          <w:szCs w:val="28"/>
          <w:lang w:val="uz-Cyrl-UZ" w:eastAsia="en-US"/>
        </w:rPr>
        <w:t>bilan</w:t>
      </w:r>
      <w:r w:rsidR="002F72E1" w:rsidRPr="00BD6E2C">
        <w:rPr>
          <w:rFonts w:eastAsia="Batang"/>
          <w:sz w:val="28"/>
          <w:szCs w:val="28"/>
          <w:lang w:val="uz-Cyrl-UZ" w:eastAsia="en-US"/>
        </w:rPr>
        <w:t xml:space="preserve"> </w:t>
      </w:r>
      <w:r w:rsidR="009A3686" w:rsidRPr="00BD6E2C">
        <w:rPr>
          <w:rFonts w:eastAsia="Batang"/>
          <w:sz w:val="28"/>
          <w:szCs w:val="28"/>
          <w:lang w:val="uz-Cyrl-UZ" w:eastAsia="en-US"/>
        </w:rPr>
        <w:t>tasdiqlangan</w:t>
      </w:r>
      <w:r w:rsidR="002F72E1" w:rsidRPr="00BD6E2C">
        <w:rPr>
          <w:rFonts w:eastAsia="Batang"/>
          <w:sz w:val="28"/>
          <w:szCs w:val="28"/>
          <w:lang w:val="uz-Cyrl-UZ" w:eastAsia="en-US"/>
        </w:rPr>
        <w:t>.</w:t>
      </w:r>
    </w:p>
    <w:p w:rsidR="00A14F44" w:rsidRPr="00BD6E2C" w:rsidRDefault="00A14F44" w:rsidP="003E659F">
      <w:pPr>
        <w:jc w:val="both"/>
        <w:rPr>
          <w:sz w:val="28"/>
          <w:szCs w:val="28"/>
          <w:lang w:val="uz-Cyrl-UZ"/>
        </w:rPr>
      </w:pPr>
    </w:p>
    <w:p w:rsidR="00F55D47" w:rsidRPr="00BD6E2C" w:rsidRDefault="00F55D47" w:rsidP="003E659F">
      <w:pPr>
        <w:tabs>
          <w:tab w:val="left" w:pos="851"/>
          <w:tab w:val="left" w:pos="993"/>
        </w:tabs>
        <w:overflowPunct w:val="0"/>
        <w:autoSpaceDE w:val="0"/>
        <w:autoSpaceDN w:val="0"/>
        <w:adjustRightInd w:val="0"/>
        <w:jc w:val="both"/>
        <w:rPr>
          <w:rFonts w:eastAsia="Calibri"/>
          <w:sz w:val="28"/>
          <w:szCs w:val="28"/>
          <w:lang w:val="uz-Cyrl-UZ" w:eastAsia="en-US"/>
        </w:rPr>
      </w:pPr>
    </w:p>
    <w:tbl>
      <w:tblPr>
        <w:tblW w:w="5403" w:type="pct"/>
        <w:tblInd w:w="-318" w:type="dxa"/>
        <w:tblLook w:val="01E0" w:firstRow="1" w:lastRow="1" w:firstColumn="1" w:lastColumn="1" w:noHBand="0" w:noVBand="0"/>
      </w:tblPr>
      <w:tblGrid>
        <w:gridCol w:w="222"/>
        <w:gridCol w:w="9986"/>
        <w:gridCol w:w="134"/>
      </w:tblGrid>
      <w:tr w:rsidR="00BD6E2C" w:rsidRPr="00A30702" w:rsidTr="001F347E">
        <w:trPr>
          <w:trHeight w:val="132"/>
        </w:trPr>
        <w:tc>
          <w:tcPr>
            <w:tcW w:w="107" w:type="pct"/>
          </w:tcPr>
          <w:p w:rsidR="00F55D47" w:rsidRPr="00BD6E2C" w:rsidRDefault="00F55D47" w:rsidP="003E659F">
            <w:pPr>
              <w:spacing w:after="200" w:line="276" w:lineRule="auto"/>
              <w:rPr>
                <w:rFonts w:eastAsia="Calibri"/>
                <w:b/>
                <w:bCs/>
                <w:sz w:val="28"/>
                <w:szCs w:val="28"/>
                <w:lang w:val="uz-Cyrl-UZ" w:eastAsia="en-US"/>
              </w:rPr>
            </w:pPr>
          </w:p>
        </w:tc>
        <w:tc>
          <w:tcPr>
            <w:tcW w:w="4893" w:type="pct"/>
            <w:gridSpan w:val="2"/>
          </w:tcPr>
          <w:p w:rsidR="00A14F44" w:rsidRPr="00BD6E2C" w:rsidRDefault="002F72E1" w:rsidP="009D4498">
            <w:pPr>
              <w:tabs>
                <w:tab w:val="left" w:pos="540"/>
              </w:tabs>
              <w:rPr>
                <w:rFonts w:eastAsia="Calibri"/>
                <w:bCs/>
                <w:sz w:val="28"/>
                <w:szCs w:val="28"/>
                <w:lang w:val="en-US" w:eastAsia="en-US"/>
              </w:rPr>
            </w:pPr>
            <w:r w:rsidRPr="00BD6E2C">
              <w:rPr>
                <w:rFonts w:eastAsia="Calibri"/>
                <w:b/>
                <w:bCs/>
                <w:sz w:val="28"/>
                <w:szCs w:val="28"/>
                <w:lang w:val="uz-Cyrl-UZ" w:eastAsia="en-US"/>
              </w:rPr>
              <w:t xml:space="preserve"> </w:t>
            </w:r>
            <w:r w:rsidR="009A3686" w:rsidRPr="00BD6E2C">
              <w:rPr>
                <w:rFonts w:eastAsia="Calibri"/>
                <w:b/>
                <w:bCs/>
                <w:sz w:val="28"/>
                <w:szCs w:val="28"/>
                <w:lang w:val="uz-Cyrl-UZ" w:eastAsia="en-US"/>
              </w:rPr>
              <w:t>Tuzuvchilar</w:t>
            </w:r>
            <w:r w:rsidRPr="00BD6E2C">
              <w:rPr>
                <w:rFonts w:eastAsia="Calibri"/>
                <w:b/>
                <w:bCs/>
                <w:sz w:val="28"/>
                <w:szCs w:val="28"/>
                <w:lang w:val="uz-Cyrl-UZ" w:eastAsia="en-US"/>
              </w:rPr>
              <w:t>:</w:t>
            </w:r>
            <w:r w:rsidR="00E912EF" w:rsidRPr="00BD6E2C">
              <w:rPr>
                <w:rFonts w:eastAsia="Calibri"/>
                <w:b/>
                <w:bCs/>
                <w:sz w:val="28"/>
                <w:szCs w:val="28"/>
                <w:lang w:val="uz-Cyrl-UZ" w:eastAsia="en-US"/>
              </w:rPr>
              <w:t xml:space="preserve"> </w:t>
            </w:r>
          </w:p>
          <w:tbl>
            <w:tblPr>
              <w:tblW w:w="9904" w:type="dxa"/>
              <w:tblLook w:val="01E0" w:firstRow="1" w:lastRow="1" w:firstColumn="1" w:lastColumn="1" w:noHBand="0" w:noVBand="0"/>
            </w:tblPr>
            <w:tblGrid>
              <w:gridCol w:w="228"/>
              <w:gridCol w:w="9676"/>
            </w:tblGrid>
            <w:tr w:rsidR="00BD6E2C" w:rsidRPr="00574BE2" w:rsidTr="009D4498">
              <w:trPr>
                <w:trHeight w:val="566"/>
              </w:trPr>
              <w:tc>
                <w:tcPr>
                  <w:tcW w:w="115" w:type="pct"/>
                </w:tcPr>
                <w:p w:rsidR="00A14F44" w:rsidRPr="00BD6E2C" w:rsidRDefault="00A14F44" w:rsidP="003E659F">
                  <w:pPr>
                    <w:tabs>
                      <w:tab w:val="left" w:pos="3570"/>
                    </w:tabs>
                    <w:rPr>
                      <w:rFonts w:eastAsia="Calibri"/>
                      <w:b/>
                      <w:bCs/>
                      <w:sz w:val="28"/>
                      <w:szCs w:val="28"/>
                      <w:lang w:val="uz-Cyrl-UZ" w:eastAsia="en-US"/>
                    </w:rPr>
                  </w:pPr>
                </w:p>
              </w:tc>
              <w:tc>
                <w:tcPr>
                  <w:tcW w:w="4885" w:type="pct"/>
                </w:tcPr>
                <w:p w:rsidR="00A81F75" w:rsidRPr="00BD6E2C" w:rsidRDefault="00E912EF" w:rsidP="003E659F">
                  <w:pPr>
                    <w:tabs>
                      <w:tab w:val="left" w:pos="540"/>
                      <w:tab w:val="left" w:pos="3570"/>
                    </w:tabs>
                    <w:rPr>
                      <w:sz w:val="28"/>
                      <w:szCs w:val="28"/>
                      <w:lang w:val="en-US"/>
                    </w:rPr>
                  </w:pPr>
                  <w:r w:rsidRPr="00BD6E2C">
                    <w:rPr>
                      <w:rFonts w:eastAsia="Calibri"/>
                      <w:sz w:val="28"/>
                      <w:szCs w:val="28"/>
                      <w:lang w:val="uz-Cyrl-UZ" w:eastAsia="en-US"/>
                    </w:rPr>
                    <w:t xml:space="preserve"> </w:t>
                  </w:r>
                  <w:r w:rsidR="00346C2E" w:rsidRPr="00BD6E2C">
                    <w:rPr>
                      <w:rFonts w:eastAsia="Calibri"/>
                      <w:sz w:val="28"/>
                      <w:szCs w:val="28"/>
                      <w:lang w:val="uz-Cyrl-UZ" w:eastAsia="en-US"/>
                    </w:rPr>
                    <w:t>M.A</w:t>
                  </w:r>
                  <w:r w:rsidR="00B208E9" w:rsidRPr="00BD6E2C">
                    <w:rPr>
                      <w:rFonts w:eastAsia="Calibri"/>
                      <w:sz w:val="28"/>
                      <w:szCs w:val="28"/>
                      <w:lang w:val="uz-Cyrl-UZ" w:eastAsia="en-US"/>
                    </w:rPr>
                    <w:t>.</w:t>
                  </w:r>
                  <w:r w:rsidR="008266EE">
                    <w:rPr>
                      <w:rFonts w:eastAsia="Calibri"/>
                      <w:sz w:val="28"/>
                      <w:szCs w:val="28"/>
                      <w:lang w:val="uz-Cyrl-UZ" w:eastAsia="en-US"/>
                    </w:rPr>
                    <w:t>Y</w:t>
                  </w:r>
                  <w:r w:rsidR="008266EE">
                    <w:rPr>
                      <w:rFonts w:eastAsia="Calibri"/>
                      <w:sz w:val="28"/>
                      <w:szCs w:val="28"/>
                      <w:lang w:val="en-US" w:eastAsia="en-US"/>
                    </w:rPr>
                    <w:t>u</w:t>
                  </w:r>
                  <w:r w:rsidR="009A3686" w:rsidRPr="00BD6E2C">
                    <w:rPr>
                      <w:rFonts w:eastAsia="Calibri"/>
                      <w:sz w:val="28"/>
                      <w:szCs w:val="28"/>
                      <w:lang w:val="uz-Cyrl-UZ" w:eastAsia="en-US"/>
                    </w:rPr>
                    <w:t>supova</w:t>
                  </w:r>
                  <w:r w:rsidR="00393DFA" w:rsidRPr="00BD6E2C">
                    <w:rPr>
                      <w:rFonts w:eastAsia="Calibri"/>
                      <w:sz w:val="28"/>
                      <w:szCs w:val="28"/>
                      <w:lang w:val="uz-Cyrl-UZ" w:eastAsia="en-US"/>
                    </w:rPr>
                    <w:t xml:space="preserve"> -</w:t>
                  </w:r>
                  <w:r w:rsidRPr="00BD6E2C">
                    <w:rPr>
                      <w:rFonts w:eastAsia="Calibri"/>
                      <w:sz w:val="28"/>
                      <w:szCs w:val="28"/>
                      <w:lang w:val="uz-Cyrl-UZ" w:eastAsia="en-US"/>
                    </w:rPr>
                    <w:t xml:space="preserve"> </w:t>
                  </w:r>
                  <w:r w:rsidR="009A3686" w:rsidRPr="00BD6E2C">
                    <w:rPr>
                      <w:sz w:val="28"/>
                      <w:szCs w:val="28"/>
                      <w:lang w:val="uz-Cyrl-UZ"/>
                    </w:rPr>
                    <w:t>Toshkent</w:t>
                  </w:r>
                  <w:r w:rsidR="00FA1DF2" w:rsidRPr="00BD6E2C">
                    <w:rPr>
                      <w:sz w:val="28"/>
                      <w:szCs w:val="28"/>
                      <w:lang w:val="uz-Cyrl-UZ"/>
                    </w:rPr>
                    <w:t xml:space="preserve"> </w:t>
                  </w:r>
                  <w:r w:rsidR="009A3686" w:rsidRPr="00BD6E2C">
                    <w:rPr>
                      <w:sz w:val="28"/>
                      <w:szCs w:val="28"/>
                      <w:lang w:val="uz-Cyrl-UZ"/>
                    </w:rPr>
                    <w:t>viloyati</w:t>
                  </w:r>
                  <w:r w:rsidR="00FA1DF2" w:rsidRPr="00BD6E2C">
                    <w:rPr>
                      <w:sz w:val="28"/>
                      <w:szCs w:val="28"/>
                      <w:lang w:val="uz-Cyrl-UZ"/>
                    </w:rPr>
                    <w:t xml:space="preserve"> </w:t>
                  </w:r>
                  <w:r w:rsidR="0046097C" w:rsidRPr="00BD6E2C">
                    <w:rPr>
                      <w:sz w:val="28"/>
                      <w:szCs w:val="28"/>
                      <w:lang w:val="uz-Cyrl-UZ"/>
                    </w:rPr>
                    <w:t>Chirchiq</w:t>
                  </w:r>
                  <w:r w:rsidR="00FA1DF2" w:rsidRPr="00BD6E2C">
                    <w:rPr>
                      <w:sz w:val="28"/>
                      <w:szCs w:val="28"/>
                      <w:lang w:val="uz-Cyrl-UZ"/>
                    </w:rPr>
                    <w:t xml:space="preserve"> </w:t>
                  </w:r>
                  <w:r w:rsidR="009A3686" w:rsidRPr="00BD6E2C">
                    <w:rPr>
                      <w:sz w:val="28"/>
                      <w:szCs w:val="28"/>
                      <w:lang w:val="uz-Cyrl-UZ"/>
                    </w:rPr>
                    <w:t>davlat</w:t>
                  </w:r>
                  <w:r w:rsidR="00FA1DF2" w:rsidRPr="00BD6E2C">
                    <w:rPr>
                      <w:sz w:val="28"/>
                      <w:szCs w:val="28"/>
                      <w:lang w:val="uz-Cyrl-UZ"/>
                    </w:rPr>
                    <w:t xml:space="preserve"> </w:t>
                  </w:r>
                  <w:r w:rsidR="009A3686" w:rsidRPr="00BD6E2C">
                    <w:rPr>
                      <w:sz w:val="28"/>
                      <w:szCs w:val="28"/>
                      <w:lang w:val="uz-Cyrl-UZ"/>
                    </w:rPr>
                    <w:t>pedagogika</w:t>
                  </w:r>
                  <w:r w:rsidR="00FA1DF2" w:rsidRPr="00BD6E2C">
                    <w:rPr>
                      <w:sz w:val="28"/>
                      <w:szCs w:val="28"/>
                      <w:lang w:val="uz-Cyrl-UZ"/>
                    </w:rPr>
                    <w:t xml:space="preserve"> </w:t>
                  </w:r>
                  <w:r w:rsidR="009A3686" w:rsidRPr="00BD6E2C">
                    <w:rPr>
                      <w:sz w:val="28"/>
                      <w:szCs w:val="28"/>
                      <w:lang w:val="uz-Cyrl-UZ"/>
                    </w:rPr>
                    <w:t>instituti</w:t>
                  </w:r>
                </w:p>
                <w:p w:rsidR="00A14F44" w:rsidRPr="00BD6E2C" w:rsidRDefault="00574BE2" w:rsidP="003E659F">
                  <w:pPr>
                    <w:tabs>
                      <w:tab w:val="left" w:pos="540"/>
                      <w:tab w:val="left" w:pos="3570"/>
                    </w:tabs>
                    <w:rPr>
                      <w:rFonts w:eastAsia="Calibri"/>
                      <w:sz w:val="28"/>
                      <w:szCs w:val="28"/>
                      <w:lang w:val="en-US" w:eastAsia="en-US"/>
                    </w:rPr>
                  </w:pPr>
                  <w:r>
                    <w:rPr>
                      <w:rFonts w:eastAsia="Calibri"/>
                      <w:sz w:val="28"/>
                      <w:szCs w:val="28"/>
                      <w:lang w:val="en-US" w:eastAsia="en-US"/>
                    </w:rPr>
                    <w:t>Xorijiy t</w:t>
                  </w:r>
                  <w:r w:rsidR="009A3686" w:rsidRPr="00BD6E2C">
                    <w:rPr>
                      <w:rFonts w:eastAsia="Calibri"/>
                      <w:sz w:val="28"/>
                      <w:szCs w:val="28"/>
                      <w:lang w:val="uz-Cyrl-UZ" w:eastAsia="en-US"/>
                    </w:rPr>
                    <w:t>illar</w:t>
                  </w:r>
                  <w:r w:rsidR="00FA1DF2" w:rsidRPr="00BD6E2C">
                    <w:rPr>
                      <w:rFonts w:eastAsia="Calibri"/>
                      <w:sz w:val="28"/>
                      <w:szCs w:val="28"/>
                      <w:lang w:val="uz-Cyrl-UZ" w:eastAsia="en-US"/>
                    </w:rPr>
                    <w:t xml:space="preserve"> </w:t>
                  </w:r>
                  <w:r w:rsidR="009A3686" w:rsidRPr="00BD6E2C">
                    <w:rPr>
                      <w:rFonts w:eastAsia="Calibri"/>
                      <w:sz w:val="28"/>
                      <w:szCs w:val="28"/>
                      <w:lang w:val="uz-Cyrl-UZ" w:eastAsia="en-US"/>
                    </w:rPr>
                    <w:t>kafedrasi</w:t>
                  </w:r>
                  <w:r w:rsidR="00FA1DF2" w:rsidRPr="00BD6E2C">
                    <w:rPr>
                      <w:rFonts w:eastAsia="Calibri"/>
                      <w:sz w:val="28"/>
                      <w:szCs w:val="28"/>
                      <w:lang w:val="uz-Cyrl-UZ" w:eastAsia="en-US"/>
                    </w:rPr>
                    <w:t xml:space="preserve"> </w:t>
                  </w:r>
                  <w:r w:rsidR="00290468">
                    <w:rPr>
                      <w:rFonts w:eastAsia="Calibri"/>
                      <w:sz w:val="28"/>
                      <w:szCs w:val="28"/>
                      <w:lang w:val="en-US" w:eastAsia="en-US"/>
                    </w:rPr>
                    <w:t>mudir</w:t>
                  </w:r>
                  <w:bookmarkStart w:id="0" w:name="_GoBack"/>
                  <w:bookmarkEnd w:id="0"/>
                  <w:r w:rsidR="009A3686" w:rsidRPr="00BD6E2C">
                    <w:rPr>
                      <w:rFonts w:eastAsia="Calibri"/>
                      <w:sz w:val="28"/>
                      <w:szCs w:val="28"/>
                      <w:lang w:val="uz-Cyrl-UZ" w:eastAsia="en-US"/>
                    </w:rPr>
                    <w:t>i</w:t>
                  </w:r>
                </w:p>
                <w:p w:rsidR="003579D4" w:rsidRPr="00BD6E2C" w:rsidRDefault="003579D4" w:rsidP="009D4498">
                  <w:pPr>
                    <w:tabs>
                      <w:tab w:val="left" w:pos="540"/>
                      <w:tab w:val="left" w:pos="3570"/>
                    </w:tabs>
                    <w:rPr>
                      <w:rFonts w:eastAsia="Calibri"/>
                      <w:sz w:val="28"/>
                      <w:szCs w:val="28"/>
                      <w:lang w:val="en-US" w:eastAsia="en-US"/>
                    </w:rPr>
                  </w:pPr>
                </w:p>
                <w:p w:rsidR="009D4498" w:rsidRPr="00BD6E2C" w:rsidRDefault="000B5F84" w:rsidP="009D4498">
                  <w:pPr>
                    <w:tabs>
                      <w:tab w:val="left" w:pos="540"/>
                      <w:tab w:val="left" w:pos="3570"/>
                    </w:tabs>
                    <w:rPr>
                      <w:sz w:val="28"/>
                      <w:szCs w:val="28"/>
                      <w:lang w:val="en-US"/>
                    </w:rPr>
                  </w:pPr>
                  <w:r>
                    <w:rPr>
                      <w:rFonts w:eastAsia="Calibri"/>
                      <w:sz w:val="28"/>
                      <w:szCs w:val="28"/>
                      <w:lang w:val="en-US" w:eastAsia="en-US"/>
                    </w:rPr>
                    <w:t>N.R.Kobilova</w:t>
                  </w:r>
                  <w:r w:rsidR="009D4498" w:rsidRPr="00BD6E2C">
                    <w:rPr>
                      <w:rFonts w:eastAsia="Calibri"/>
                      <w:sz w:val="28"/>
                      <w:szCs w:val="28"/>
                      <w:lang w:val="en-US" w:eastAsia="en-US"/>
                    </w:rPr>
                    <w:t xml:space="preserve"> - </w:t>
                  </w:r>
                  <w:r w:rsidR="009D4498" w:rsidRPr="00BD6E2C">
                    <w:rPr>
                      <w:sz w:val="28"/>
                      <w:szCs w:val="28"/>
                      <w:lang w:val="uz-Cyrl-UZ"/>
                    </w:rPr>
                    <w:t>Toshkent viloyati Chirchiq davlat pedagogika instituti</w:t>
                  </w:r>
                </w:p>
                <w:p w:rsidR="009D4498" w:rsidRPr="00BD6E2C" w:rsidRDefault="009D4498" w:rsidP="009D4498">
                  <w:pPr>
                    <w:tabs>
                      <w:tab w:val="left" w:pos="540"/>
                      <w:tab w:val="left" w:pos="3570"/>
                    </w:tabs>
                    <w:rPr>
                      <w:rFonts w:eastAsia="Calibri"/>
                      <w:sz w:val="28"/>
                      <w:szCs w:val="28"/>
                      <w:lang w:val="en-US" w:eastAsia="en-US"/>
                    </w:rPr>
                  </w:pPr>
                  <w:r w:rsidRPr="00BD6E2C">
                    <w:rPr>
                      <w:sz w:val="28"/>
                      <w:szCs w:val="28"/>
                      <w:lang w:val="en-US"/>
                    </w:rPr>
                    <w:t xml:space="preserve"> </w:t>
                  </w:r>
                  <w:r w:rsidR="00574BE2">
                    <w:rPr>
                      <w:rFonts w:eastAsia="Calibri"/>
                      <w:sz w:val="28"/>
                      <w:szCs w:val="28"/>
                      <w:lang w:val="en-US" w:eastAsia="en-US"/>
                    </w:rPr>
                    <w:t>Xorijiy t</w:t>
                  </w:r>
                  <w:r w:rsidRPr="00BD6E2C">
                    <w:rPr>
                      <w:rFonts w:eastAsia="Calibri"/>
                      <w:sz w:val="28"/>
                      <w:szCs w:val="28"/>
                      <w:lang w:val="uz-Cyrl-UZ" w:eastAsia="en-US"/>
                    </w:rPr>
                    <w:t>illar kafedrasi o’qituvchisi</w:t>
                  </w:r>
                </w:p>
                <w:p w:rsidR="009D4498" w:rsidRPr="00BD6E2C" w:rsidRDefault="009D4498" w:rsidP="003E659F">
                  <w:pPr>
                    <w:tabs>
                      <w:tab w:val="left" w:pos="540"/>
                      <w:tab w:val="left" w:pos="3570"/>
                    </w:tabs>
                    <w:rPr>
                      <w:rFonts w:eastAsia="Calibri"/>
                      <w:sz w:val="28"/>
                      <w:szCs w:val="28"/>
                      <w:lang w:val="en-US" w:eastAsia="en-US"/>
                    </w:rPr>
                  </w:pPr>
                </w:p>
                <w:p w:rsidR="00A14F44" w:rsidRPr="00BD6E2C" w:rsidRDefault="00E912EF" w:rsidP="003E659F">
                  <w:pPr>
                    <w:tabs>
                      <w:tab w:val="left" w:pos="540"/>
                      <w:tab w:val="left" w:pos="3570"/>
                    </w:tabs>
                    <w:rPr>
                      <w:rFonts w:eastAsia="Calibri"/>
                      <w:sz w:val="28"/>
                      <w:szCs w:val="28"/>
                      <w:lang w:val="uz-Cyrl-UZ" w:eastAsia="en-US"/>
                    </w:rPr>
                  </w:pPr>
                  <w:r w:rsidRPr="00BD6E2C">
                    <w:rPr>
                      <w:rFonts w:eastAsia="Calibri"/>
                      <w:sz w:val="28"/>
                      <w:szCs w:val="28"/>
                      <w:lang w:val="uz-Cyrl-UZ" w:eastAsia="en-US"/>
                    </w:rPr>
                    <w:t xml:space="preserve"> </w:t>
                  </w:r>
                </w:p>
                <w:p w:rsidR="00A14F44" w:rsidRPr="00BD6E2C" w:rsidRDefault="00E912EF" w:rsidP="003E659F">
                  <w:pPr>
                    <w:tabs>
                      <w:tab w:val="left" w:pos="540"/>
                      <w:tab w:val="left" w:pos="3570"/>
                    </w:tabs>
                    <w:rPr>
                      <w:rFonts w:eastAsia="Calibri"/>
                      <w:sz w:val="28"/>
                      <w:szCs w:val="28"/>
                      <w:lang w:val="uz-Cyrl-UZ" w:eastAsia="en-US"/>
                    </w:rPr>
                  </w:pPr>
                  <w:r w:rsidRPr="00BD6E2C">
                    <w:rPr>
                      <w:rFonts w:eastAsia="Calibri"/>
                      <w:sz w:val="28"/>
                      <w:szCs w:val="28"/>
                      <w:lang w:val="uz-Cyrl-UZ" w:eastAsia="en-US"/>
                    </w:rPr>
                    <w:t xml:space="preserve"> </w:t>
                  </w:r>
                </w:p>
                <w:p w:rsidR="00A14F44" w:rsidRPr="00BD6E2C" w:rsidRDefault="00A14F44" w:rsidP="003E659F">
                  <w:pPr>
                    <w:tabs>
                      <w:tab w:val="left" w:pos="540"/>
                      <w:tab w:val="left" w:pos="3570"/>
                    </w:tabs>
                    <w:rPr>
                      <w:rFonts w:eastAsia="Calibri"/>
                      <w:b/>
                      <w:bCs/>
                      <w:sz w:val="28"/>
                      <w:szCs w:val="28"/>
                      <w:lang w:val="uz-Cyrl-UZ" w:eastAsia="en-US"/>
                    </w:rPr>
                  </w:pPr>
                  <w:r w:rsidRPr="00BD6E2C">
                    <w:rPr>
                      <w:rFonts w:eastAsia="Calibri"/>
                      <w:b/>
                      <w:bCs/>
                      <w:sz w:val="28"/>
                      <w:szCs w:val="28"/>
                      <w:lang w:val="uz-Cyrl-UZ" w:eastAsia="en-US"/>
                    </w:rPr>
                    <w:t xml:space="preserve"> </w:t>
                  </w:r>
                </w:p>
              </w:tc>
            </w:tr>
            <w:tr w:rsidR="00BD6E2C" w:rsidRPr="00574BE2" w:rsidTr="009D4498">
              <w:trPr>
                <w:trHeight w:val="196"/>
              </w:trPr>
              <w:tc>
                <w:tcPr>
                  <w:tcW w:w="115" w:type="pct"/>
                </w:tcPr>
                <w:p w:rsidR="00A14F44" w:rsidRPr="00BD6E2C" w:rsidRDefault="00A14F44" w:rsidP="003E659F">
                  <w:pPr>
                    <w:tabs>
                      <w:tab w:val="left" w:pos="3570"/>
                    </w:tabs>
                    <w:rPr>
                      <w:rFonts w:eastAsia="Calibri"/>
                      <w:b/>
                      <w:bCs/>
                      <w:sz w:val="28"/>
                      <w:szCs w:val="28"/>
                      <w:lang w:val="uz-Cyrl-UZ" w:eastAsia="en-US"/>
                    </w:rPr>
                  </w:pPr>
                </w:p>
              </w:tc>
              <w:tc>
                <w:tcPr>
                  <w:tcW w:w="4885" w:type="pct"/>
                </w:tcPr>
                <w:p w:rsidR="00A14F44" w:rsidRPr="00BD6E2C" w:rsidRDefault="00A14F44" w:rsidP="00393DFA">
                  <w:pPr>
                    <w:tabs>
                      <w:tab w:val="left" w:pos="3570"/>
                    </w:tabs>
                    <w:rPr>
                      <w:rFonts w:eastAsia="Calibri"/>
                      <w:b/>
                      <w:bCs/>
                      <w:sz w:val="28"/>
                      <w:szCs w:val="28"/>
                      <w:lang w:val="en-US" w:eastAsia="en-US"/>
                    </w:rPr>
                  </w:pPr>
                </w:p>
              </w:tc>
            </w:tr>
            <w:tr w:rsidR="00BD6E2C" w:rsidRPr="00574BE2" w:rsidTr="009D4498">
              <w:trPr>
                <w:trHeight w:val="48"/>
              </w:trPr>
              <w:tc>
                <w:tcPr>
                  <w:tcW w:w="115" w:type="pct"/>
                </w:tcPr>
                <w:p w:rsidR="00A14F44" w:rsidRPr="00BD6E2C" w:rsidRDefault="00A14F44" w:rsidP="003E659F">
                  <w:pPr>
                    <w:tabs>
                      <w:tab w:val="left" w:pos="3570"/>
                    </w:tabs>
                    <w:rPr>
                      <w:rFonts w:eastAsia="Calibri"/>
                      <w:b/>
                      <w:bCs/>
                      <w:sz w:val="28"/>
                      <w:szCs w:val="28"/>
                      <w:lang w:val="uz-Cyrl-UZ" w:eastAsia="en-US"/>
                    </w:rPr>
                  </w:pPr>
                </w:p>
              </w:tc>
              <w:tc>
                <w:tcPr>
                  <w:tcW w:w="4885" w:type="pct"/>
                </w:tcPr>
                <w:p w:rsidR="00A14F44" w:rsidRPr="00BD6E2C" w:rsidRDefault="00A14F44" w:rsidP="003E659F">
                  <w:pPr>
                    <w:tabs>
                      <w:tab w:val="left" w:pos="3570"/>
                    </w:tabs>
                    <w:rPr>
                      <w:rFonts w:eastAsia="Calibri"/>
                      <w:b/>
                      <w:bCs/>
                      <w:sz w:val="28"/>
                      <w:szCs w:val="28"/>
                      <w:lang w:val="uz-Cyrl-UZ" w:eastAsia="en-US"/>
                    </w:rPr>
                  </w:pPr>
                </w:p>
              </w:tc>
            </w:tr>
          </w:tbl>
          <w:p w:rsidR="00A14F44" w:rsidRPr="00BD6E2C" w:rsidRDefault="00E912EF" w:rsidP="003E659F">
            <w:pPr>
              <w:tabs>
                <w:tab w:val="left" w:pos="540"/>
              </w:tabs>
              <w:rPr>
                <w:rFonts w:eastAsia="Calibri"/>
                <w:b/>
                <w:bCs/>
                <w:sz w:val="28"/>
                <w:szCs w:val="28"/>
                <w:lang w:val="uz-Cyrl-UZ" w:eastAsia="en-US"/>
              </w:rPr>
            </w:pPr>
            <w:r w:rsidRPr="00BD6E2C">
              <w:rPr>
                <w:rFonts w:eastAsia="Calibri"/>
                <w:b/>
                <w:bCs/>
                <w:sz w:val="28"/>
                <w:szCs w:val="28"/>
                <w:lang w:val="uz-Cyrl-UZ" w:eastAsia="en-US"/>
              </w:rPr>
              <w:t xml:space="preserve"> </w:t>
            </w:r>
            <w:r w:rsidR="00F02E65" w:rsidRPr="00BD6E2C">
              <w:rPr>
                <w:rFonts w:eastAsia="Calibri"/>
                <w:b/>
                <w:bCs/>
                <w:sz w:val="28"/>
                <w:szCs w:val="28"/>
                <w:lang w:val="uz-Cyrl-UZ" w:eastAsia="en-US"/>
              </w:rPr>
              <w:t>T</w:t>
            </w:r>
            <w:r w:rsidR="00A14F44" w:rsidRPr="00BD6E2C">
              <w:rPr>
                <w:rFonts w:eastAsia="Calibri"/>
                <w:b/>
                <w:bCs/>
                <w:sz w:val="28"/>
                <w:szCs w:val="28"/>
                <w:lang w:val="uz-Cyrl-UZ" w:eastAsia="en-US"/>
              </w:rPr>
              <w:t>aqrizchi</w:t>
            </w:r>
            <w:r w:rsidR="004E2444" w:rsidRPr="00BD6E2C">
              <w:rPr>
                <w:rFonts w:eastAsia="Calibri"/>
                <w:b/>
                <w:bCs/>
                <w:sz w:val="28"/>
                <w:szCs w:val="28"/>
                <w:lang w:val="uz-Cyrl-UZ" w:eastAsia="en-US"/>
              </w:rPr>
              <w:t>lar</w:t>
            </w:r>
            <w:r w:rsidR="00A14F44" w:rsidRPr="00BD6E2C">
              <w:rPr>
                <w:rFonts w:eastAsia="Calibri"/>
                <w:b/>
                <w:bCs/>
                <w:sz w:val="28"/>
                <w:szCs w:val="28"/>
                <w:lang w:val="uz-Cyrl-UZ" w:eastAsia="en-US"/>
              </w:rPr>
              <w:t xml:space="preserve"> </w:t>
            </w:r>
          </w:p>
          <w:p w:rsidR="004E2444" w:rsidRPr="00BD6E2C" w:rsidRDefault="00E912EF" w:rsidP="003E659F">
            <w:pPr>
              <w:tabs>
                <w:tab w:val="left" w:pos="540"/>
              </w:tabs>
              <w:jc w:val="both"/>
              <w:rPr>
                <w:rFonts w:eastAsia="Batang"/>
                <w:sz w:val="28"/>
                <w:szCs w:val="28"/>
                <w:lang w:val="uz-Cyrl-UZ"/>
              </w:rPr>
            </w:pPr>
            <w:r w:rsidRPr="00BD6E2C">
              <w:rPr>
                <w:rFonts w:eastAsia="Calibri"/>
                <w:bCs/>
                <w:sz w:val="28"/>
                <w:szCs w:val="28"/>
                <w:lang w:val="uz-Cyrl-UZ" w:eastAsia="en-US"/>
              </w:rPr>
              <w:t xml:space="preserve"> </w:t>
            </w:r>
          </w:p>
          <w:p w:rsidR="00A27DFB" w:rsidRDefault="00A27DFB" w:rsidP="00A27DFB">
            <w:pPr>
              <w:tabs>
                <w:tab w:val="left" w:pos="3285"/>
              </w:tabs>
              <w:rPr>
                <w:sz w:val="28"/>
                <w:szCs w:val="28"/>
                <w:lang w:val="sv-SE"/>
              </w:rPr>
            </w:pPr>
            <w:r>
              <w:rPr>
                <w:sz w:val="28"/>
                <w:szCs w:val="28"/>
                <w:lang w:val="en-US"/>
              </w:rPr>
              <w:t xml:space="preserve">                         </w:t>
            </w:r>
            <w:r w:rsidRPr="00AA6103">
              <w:rPr>
                <w:sz w:val="28"/>
                <w:szCs w:val="28"/>
                <w:lang w:val="uz-Cyrl-UZ"/>
              </w:rPr>
              <w:t>Djumabae</w:t>
            </w:r>
            <w:r w:rsidRPr="00AA6103">
              <w:rPr>
                <w:sz w:val="28"/>
                <w:szCs w:val="28"/>
                <w:lang w:val="sv-SE"/>
              </w:rPr>
              <w:t xml:space="preserve">va J.SH. - </w:t>
            </w:r>
            <w:r w:rsidRPr="00AA6103">
              <w:rPr>
                <w:sz w:val="28"/>
                <w:szCs w:val="28"/>
                <w:lang w:val="uz-Cyrl-UZ"/>
              </w:rPr>
              <w:t>O’zMU “</w:t>
            </w:r>
            <w:r w:rsidRPr="00AA6103">
              <w:rPr>
                <w:sz w:val="28"/>
                <w:szCs w:val="28"/>
                <w:lang w:val="en-US"/>
              </w:rPr>
              <w:t>Ingliz filologiyasi</w:t>
            </w:r>
            <w:r w:rsidRPr="00AA6103">
              <w:rPr>
                <w:sz w:val="28"/>
                <w:szCs w:val="28"/>
                <w:lang w:val="uz-Cyrl-UZ"/>
              </w:rPr>
              <w:t>”</w:t>
            </w:r>
            <w:r w:rsidRPr="00AA6103">
              <w:rPr>
                <w:sz w:val="28"/>
                <w:szCs w:val="28"/>
                <w:lang w:val="sv-SE"/>
              </w:rPr>
              <w:t xml:space="preserve"> kafedrasi </w:t>
            </w:r>
            <w:r>
              <w:rPr>
                <w:sz w:val="28"/>
                <w:szCs w:val="28"/>
                <w:lang w:val="sv-SE"/>
              </w:rPr>
              <w:t xml:space="preserve"> </w:t>
            </w:r>
          </w:p>
          <w:p w:rsidR="00A27DFB" w:rsidRDefault="00A27DFB" w:rsidP="00A27DFB">
            <w:pPr>
              <w:tabs>
                <w:tab w:val="left" w:pos="3285"/>
              </w:tabs>
              <w:rPr>
                <w:rFonts w:ascii="BalticaUzbek" w:hAnsi="BalticaUzbek"/>
                <w:sz w:val="28"/>
                <w:szCs w:val="28"/>
                <w:lang w:val="en-US"/>
              </w:rPr>
            </w:pPr>
            <w:r>
              <w:rPr>
                <w:sz w:val="28"/>
                <w:szCs w:val="28"/>
                <w:lang w:val="sv-SE"/>
              </w:rPr>
              <w:t xml:space="preserve">                                                             </w:t>
            </w:r>
            <w:r w:rsidRPr="00AA6103">
              <w:rPr>
                <w:rFonts w:ascii="BalticaUzbek" w:hAnsi="BalticaUzbek"/>
                <w:sz w:val="28"/>
                <w:szCs w:val="28"/>
                <w:lang w:val="en-US"/>
              </w:rPr>
              <w:t>professori</w:t>
            </w:r>
            <w:r w:rsidRPr="00AA6103">
              <w:rPr>
                <w:rFonts w:ascii="BalticaUzbek" w:hAnsi="BalticaUzbek"/>
                <w:sz w:val="28"/>
                <w:szCs w:val="28"/>
                <w:lang w:val="uz-Cyrl-UZ"/>
              </w:rPr>
              <w:t>, f.f.</w:t>
            </w:r>
            <w:r w:rsidRPr="00AA6103">
              <w:rPr>
                <w:rFonts w:ascii="BalticaUzbek" w:hAnsi="BalticaUzbek"/>
                <w:sz w:val="28"/>
                <w:szCs w:val="28"/>
                <w:lang w:val="en-US"/>
              </w:rPr>
              <w:t>d</w:t>
            </w:r>
            <w:r w:rsidR="00574BE2">
              <w:rPr>
                <w:rFonts w:ascii="BalticaUzbek" w:hAnsi="BalticaUzbek"/>
                <w:sz w:val="28"/>
                <w:szCs w:val="28"/>
                <w:lang w:val="en-US"/>
              </w:rPr>
              <w:t>.</w:t>
            </w:r>
          </w:p>
          <w:tbl>
            <w:tblPr>
              <w:tblW w:w="0" w:type="auto"/>
              <w:tblLook w:val="04A0" w:firstRow="1" w:lastRow="0" w:firstColumn="1" w:lastColumn="0" w:noHBand="0" w:noVBand="1"/>
            </w:tblPr>
            <w:tblGrid>
              <w:gridCol w:w="1661"/>
              <w:gridCol w:w="6946"/>
            </w:tblGrid>
            <w:tr w:rsidR="00A27DFB" w:rsidRPr="00574BE2" w:rsidTr="00574BE2">
              <w:trPr>
                <w:trHeight w:val="1502"/>
              </w:trPr>
              <w:tc>
                <w:tcPr>
                  <w:tcW w:w="1661" w:type="dxa"/>
                  <w:shd w:val="clear" w:color="auto" w:fill="auto"/>
                </w:tcPr>
                <w:p w:rsidR="00A27DFB" w:rsidRPr="00326E4C" w:rsidRDefault="00A27DFB" w:rsidP="009449B3">
                  <w:pPr>
                    <w:jc w:val="both"/>
                    <w:rPr>
                      <w:sz w:val="28"/>
                      <w:szCs w:val="28"/>
                      <w:lang w:val="it-IT"/>
                    </w:rPr>
                  </w:pPr>
                </w:p>
                <w:p w:rsidR="00A27DFB" w:rsidRPr="00AA6103" w:rsidRDefault="00A27DFB" w:rsidP="009449B3">
                  <w:pPr>
                    <w:jc w:val="both"/>
                    <w:rPr>
                      <w:rFonts w:eastAsia="Calibri"/>
                      <w:sz w:val="28"/>
                      <w:szCs w:val="28"/>
                      <w:lang w:val="en-US" w:eastAsia="en-US"/>
                    </w:rPr>
                  </w:pPr>
                  <w:r>
                    <w:rPr>
                      <w:rFonts w:eastAsia="Calibri"/>
                      <w:sz w:val="28"/>
                      <w:szCs w:val="28"/>
                      <w:lang w:val="en-US" w:eastAsia="en-US"/>
                    </w:rPr>
                    <w:t xml:space="preserve">       </w:t>
                  </w:r>
                  <w:r w:rsidRPr="001B701C">
                    <w:rPr>
                      <w:rFonts w:eastAsia="Calibri"/>
                      <w:sz w:val="28"/>
                      <w:szCs w:val="28"/>
                      <w:lang w:val="uz-Cyrl-UZ" w:eastAsia="en-US"/>
                    </w:rPr>
                    <w:t xml:space="preserve">  </w:t>
                  </w:r>
                </w:p>
                <w:p w:rsidR="00A27DFB" w:rsidRPr="00AA6103" w:rsidRDefault="00A27DFB" w:rsidP="009449B3">
                  <w:pPr>
                    <w:jc w:val="both"/>
                    <w:rPr>
                      <w:rFonts w:eastAsia="Calibri"/>
                      <w:sz w:val="28"/>
                      <w:szCs w:val="28"/>
                      <w:lang w:val="it-IT" w:eastAsia="en-US"/>
                    </w:rPr>
                  </w:pPr>
                </w:p>
                <w:p w:rsidR="00A27DFB" w:rsidRPr="00AA6103" w:rsidRDefault="00A27DFB" w:rsidP="009449B3">
                  <w:pPr>
                    <w:jc w:val="both"/>
                    <w:rPr>
                      <w:rFonts w:eastAsia="Calibri"/>
                      <w:sz w:val="28"/>
                      <w:szCs w:val="28"/>
                      <w:lang w:val="it-IT" w:eastAsia="en-US"/>
                    </w:rPr>
                  </w:pPr>
                </w:p>
                <w:p w:rsidR="00A27DFB" w:rsidRPr="00AA6103" w:rsidRDefault="00A27DFB" w:rsidP="009449B3">
                  <w:pPr>
                    <w:jc w:val="both"/>
                    <w:rPr>
                      <w:sz w:val="28"/>
                      <w:szCs w:val="28"/>
                      <w:lang w:val="en-US"/>
                    </w:rPr>
                  </w:pPr>
                </w:p>
              </w:tc>
              <w:tc>
                <w:tcPr>
                  <w:tcW w:w="6946" w:type="dxa"/>
                  <w:shd w:val="clear" w:color="auto" w:fill="auto"/>
                </w:tcPr>
                <w:p w:rsidR="00A27DFB" w:rsidRDefault="00A27DFB" w:rsidP="009449B3">
                  <w:pPr>
                    <w:jc w:val="both"/>
                    <w:rPr>
                      <w:sz w:val="28"/>
                      <w:szCs w:val="28"/>
                      <w:lang w:val="en-US"/>
                    </w:rPr>
                  </w:pPr>
                  <w:r w:rsidRPr="00F633D8">
                    <w:rPr>
                      <w:rFonts w:eastAsia="Calibri"/>
                      <w:sz w:val="28"/>
                      <w:szCs w:val="28"/>
                      <w:lang w:val="uz-Cyrl-UZ" w:eastAsia="en-US"/>
                    </w:rPr>
                    <w:t>M.S.Tajibayev</w:t>
                  </w:r>
                  <w:r>
                    <w:rPr>
                      <w:rFonts w:eastAsia="Calibri"/>
                      <w:sz w:val="28"/>
                      <w:szCs w:val="28"/>
                      <w:lang w:val="en-US" w:eastAsia="en-US"/>
                    </w:rPr>
                    <w:t xml:space="preserve">    </w:t>
                  </w:r>
                  <w:r w:rsidRPr="001B701C">
                    <w:rPr>
                      <w:rFonts w:eastAsia="Calibri"/>
                      <w:sz w:val="28"/>
                      <w:szCs w:val="28"/>
                      <w:lang w:val="uz-Cyrl-UZ" w:eastAsia="en-US"/>
                    </w:rPr>
                    <w:t xml:space="preserve">-   </w:t>
                  </w:r>
                  <w:r>
                    <w:rPr>
                      <w:sz w:val="28"/>
                      <w:szCs w:val="28"/>
                      <w:lang w:val="en-US"/>
                    </w:rPr>
                    <w:t xml:space="preserve"> </w:t>
                  </w:r>
                  <w:r>
                    <w:rPr>
                      <w:sz w:val="28"/>
                      <w:szCs w:val="28"/>
                      <w:lang w:val="uz-Cyrl-UZ"/>
                    </w:rPr>
                    <w:t>Toshkent viloyati</w:t>
                  </w:r>
                  <w:r>
                    <w:rPr>
                      <w:sz w:val="28"/>
                      <w:szCs w:val="28"/>
                      <w:lang w:val="en-US"/>
                    </w:rPr>
                    <w:t xml:space="preserve"> </w:t>
                  </w:r>
                  <w:r w:rsidRPr="00F877C0">
                    <w:rPr>
                      <w:sz w:val="28"/>
                      <w:szCs w:val="28"/>
                      <w:lang w:val="uz-Cyrl-UZ"/>
                    </w:rPr>
                    <w:t xml:space="preserve">Chirchiq davlat </w:t>
                  </w:r>
                </w:p>
                <w:p w:rsidR="00A27DFB" w:rsidRDefault="00A27DFB" w:rsidP="009449B3">
                  <w:pPr>
                    <w:jc w:val="both"/>
                    <w:rPr>
                      <w:rFonts w:eastAsia="Calibri"/>
                      <w:sz w:val="28"/>
                      <w:szCs w:val="28"/>
                      <w:lang w:val="en-US" w:eastAsia="en-US"/>
                    </w:rPr>
                  </w:pPr>
                  <w:r>
                    <w:rPr>
                      <w:sz w:val="28"/>
                      <w:szCs w:val="28"/>
                      <w:lang w:val="en-US"/>
                    </w:rPr>
                    <w:t xml:space="preserve">                               </w:t>
                  </w:r>
                  <w:r w:rsidRPr="00F877C0">
                    <w:rPr>
                      <w:sz w:val="28"/>
                      <w:szCs w:val="28"/>
                      <w:lang w:val="uz-Cyrl-UZ"/>
                    </w:rPr>
                    <w:t>pedagogika instituti</w:t>
                  </w:r>
                  <w:r>
                    <w:rPr>
                      <w:rFonts w:eastAsia="Calibri"/>
                      <w:sz w:val="28"/>
                      <w:szCs w:val="28"/>
                      <w:lang w:val="en-US" w:eastAsia="en-US"/>
                    </w:rPr>
                    <w:t xml:space="preserve"> Fakultetlararo chet  </w:t>
                  </w:r>
                </w:p>
                <w:p w:rsidR="00A27DFB" w:rsidRPr="00AA6103" w:rsidRDefault="00A27DFB" w:rsidP="009449B3">
                  <w:pPr>
                    <w:jc w:val="both"/>
                    <w:rPr>
                      <w:rFonts w:eastAsia="Calibri"/>
                      <w:sz w:val="28"/>
                      <w:szCs w:val="28"/>
                      <w:lang w:val="en-US" w:eastAsia="en-US"/>
                    </w:rPr>
                  </w:pPr>
                  <w:r>
                    <w:rPr>
                      <w:rFonts w:eastAsia="Calibri"/>
                      <w:sz w:val="28"/>
                      <w:szCs w:val="28"/>
                      <w:lang w:val="en-US" w:eastAsia="en-US"/>
                    </w:rPr>
                    <w:t xml:space="preserve">                               tillar kafedrasi dotsenti, f.f.n</w:t>
                  </w:r>
                  <w:r w:rsidR="00574BE2">
                    <w:rPr>
                      <w:rFonts w:eastAsia="Calibri"/>
                      <w:sz w:val="28"/>
                      <w:szCs w:val="28"/>
                      <w:lang w:val="en-US" w:eastAsia="en-US"/>
                    </w:rPr>
                    <w:t>.</w:t>
                  </w:r>
                  <w:r>
                    <w:rPr>
                      <w:rFonts w:eastAsia="Calibri"/>
                      <w:sz w:val="28"/>
                      <w:szCs w:val="28"/>
                      <w:lang w:val="en-US" w:eastAsia="en-US"/>
                    </w:rPr>
                    <w:t xml:space="preserve"> </w:t>
                  </w:r>
                </w:p>
                <w:p w:rsidR="00A27DFB" w:rsidRPr="00326E4C" w:rsidRDefault="00A27DFB" w:rsidP="009449B3">
                  <w:pPr>
                    <w:jc w:val="both"/>
                    <w:rPr>
                      <w:rFonts w:eastAsia="Calibri"/>
                      <w:sz w:val="28"/>
                      <w:szCs w:val="28"/>
                      <w:lang w:val="it-IT" w:eastAsia="en-US"/>
                    </w:rPr>
                  </w:pPr>
                </w:p>
                <w:p w:rsidR="00A27DFB" w:rsidRPr="00815D9C" w:rsidRDefault="00A27DFB" w:rsidP="009449B3">
                  <w:pPr>
                    <w:jc w:val="both"/>
                    <w:rPr>
                      <w:sz w:val="28"/>
                      <w:szCs w:val="28"/>
                      <w:lang w:val="uz-Cyrl-UZ"/>
                    </w:rPr>
                  </w:pPr>
                </w:p>
              </w:tc>
            </w:tr>
          </w:tbl>
          <w:p w:rsidR="00932A77" w:rsidRPr="00BD6E2C" w:rsidRDefault="009A3686" w:rsidP="00932A77">
            <w:pPr>
              <w:tabs>
                <w:tab w:val="left" w:pos="8850"/>
              </w:tabs>
              <w:jc w:val="both"/>
              <w:rPr>
                <w:sz w:val="28"/>
                <w:szCs w:val="28"/>
                <w:lang w:val="uz-Cyrl-UZ"/>
              </w:rPr>
            </w:pPr>
            <w:r w:rsidRPr="00BD6E2C">
              <w:rPr>
                <w:rFonts w:eastAsia="Batang"/>
                <w:sz w:val="28"/>
                <w:szCs w:val="28"/>
                <w:lang w:val="uz-Cyrl-UZ" w:eastAsia="en-US"/>
              </w:rPr>
              <w:t>Fanning</w:t>
            </w:r>
            <w:r w:rsidR="00811CBB" w:rsidRPr="00BD6E2C">
              <w:rPr>
                <w:rFonts w:eastAsia="Batang"/>
                <w:sz w:val="28"/>
                <w:szCs w:val="28"/>
                <w:lang w:val="uz-Cyrl-UZ" w:eastAsia="en-US"/>
              </w:rPr>
              <w:t xml:space="preserve"> </w:t>
            </w:r>
            <w:r w:rsidRPr="00BD6E2C">
              <w:rPr>
                <w:rFonts w:eastAsia="Batang"/>
                <w:sz w:val="28"/>
                <w:szCs w:val="28"/>
                <w:lang w:val="uz-Cyrl-UZ" w:eastAsia="en-US"/>
              </w:rPr>
              <w:t>ishchi</w:t>
            </w:r>
            <w:r w:rsidR="00811CBB" w:rsidRPr="00BD6E2C">
              <w:rPr>
                <w:rFonts w:eastAsia="Batang"/>
                <w:sz w:val="28"/>
                <w:szCs w:val="28"/>
                <w:lang w:val="uz-Cyrl-UZ" w:eastAsia="en-US"/>
              </w:rPr>
              <w:t xml:space="preserve"> </w:t>
            </w:r>
            <w:r w:rsidRPr="00BD6E2C">
              <w:rPr>
                <w:rFonts w:eastAsia="Batang"/>
                <w:sz w:val="28"/>
                <w:szCs w:val="28"/>
                <w:lang w:val="uz-Cyrl-UZ" w:eastAsia="en-US"/>
              </w:rPr>
              <w:t>o’quv</w:t>
            </w:r>
            <w:r w:rsidR="00811CBB" w:rsidRPr="00BD6E2C">
              <w:rPr>
                <w:rFonts w:eastAsia="Batang"/>
                <w:sz w:val="28"/>
                <w:szCs w:val="28"/>
                <w:lang w:val="uz-Cyrl-UZ" w:eastAsia="en-US"/>
              </w:rPr>
              <w:t xml:space="preserve"> </w:t>
            </w:r>
            <w:r w:rsidRPr="00BD6E2C">
              <w:rPr>
                <w:rFonts w:eastAsia="Batang"/>
                <w:sz w:val="28"/>
                <w:szCs w:val="28"/>
                <w:lang w:val="uz-Cyrl-UZ" w:eastAsia="en-US"/>
              </w:rPr>
              <w:t>dasturi</w:t>
            </w:r>
            <w:r w:rsidR="00811CBB" w:rsidRPr="00BD6E2C">
              <w:rPr>
                <w:rFonts w:eastAsia="Batang"/>
                <w:sz w:val="28"/>
                <w:szCs w:val="28"/>
                <w:lang w:val="uz-Cyrl-UZ" w:eastAsia="en-US"/>
              </w:rPr>
              <w:t xml:space="preserve"> </w:t>
            </w:r>
            <w:r w:rsidR="0046097C" w:rsidRPr="00BD6E2C">
              <w:rPr>
                <w:rFonts w:eastAsia="Batang"/>
                <w:sz w:val="28"/>
                <w:szCs w:val="28"/>
                <w:lang w:val="uz-Cyrl-UZ" w:eastAsia="en-US"/>
              </w:rPr>
              <w:t>Chirchiq</w:t>
            </w:r>
            <w:r w:rsidR="00811CBB" w:rsidRPr="00BD6E2C">
              <w:rPr>
                <w:rFonts w:eastAsia="Batang"/>
                <w:sz w:val="28"/>
                <w:szCs w:val="28"/>
                <w:lang w:val="uz-Cyrl-UZ" w:eastAsia="en-US"/>
              </w:rPr>
              <w:t xml:space="preserve"> </w:t>
            </w:r>
            <w:r w:rsidRPr="00BD6E2C">
              <w:rPr>
                <w:rFonts w:eastAsia="Batang"/>
                <w:sz w:val="28"/>
                <w:szCs w:val="28"/>
                <w:lang w:val="uz-Cyrl-UZ" w:eastAsia="en-US"/>
              </w:rPr>
              <w:t>davlat</w:t>
            </w:r>
            <w:r w:rsidR="00811CBB" w:rsidRPr="00BD6E2C">
              <w:rPr>
                <w:rFonts w:eastAsia="Batang"/>
                <w:sz w:val="28"/>
                <w:szCs w:val="28"/>
                <w:lang w:val="uz-Cyrl-UZ" w:eastAsia="en-US"/>
              </w:rPr>
              <w:t xml:space="preserve"> </w:t>
            </w:r>
            <w:r w:rsidRPr="00BD6E2C">
              <w:rPr>
                <w:rFonts w:eastAsia="Batang"/>
                <w:sz w:val="28"/>
                <w:szCs w:val="28"/>
                <w:lang w:val="uz-Cyrl-UZ" w:eastAsia="en-US"/>
              </w:rPr>
              <w:t>pedagogika</w:t>
            </w:r>
            <w:r w:rsidR="00811CBB" w:rsidRPr="00BD6E2C">
              <w:rPr>
                <w:rFonts w:eastAsia="Batang"/>
                <w:sz w:val="28"/>
                <w:szCs w:val="28"/>
                <w:lang w:val="uz-Cyrl-UZ" w:eastAsia="en-US"/>
              </w:rPr>
              <w:t xml:space="preserve"> </w:t>
            </w:r>
            <w:r w:rsidRPr="00BD6E2C">
              <w:rPr>
                <w:rFonts w:eastAsia="Batang"/>
                <w:sz w:val="28"/>
                <w:szCs w:val="28"/>
                <w:lang w:val="uz-Cyrl-UZ" w:eastAsia="en-US"/>
              </w:rPr>
              <w:t>instituti</w:t>
            </w:r>
            <w:r w:rsidR="00811CBB" w:rsidRPr="00BD6E2C">
              <w:rPr>
                <w:sz w:val="28"/>
                <w:szCs w:val="28"/>
                <w:lang w:val="uz-Cyrl-UZ"/>
              </w:rPr>
              <w:t xml:space="preserve"> </w:t>
            </w:r>
            <w:r w:rsidRPr="00BD6E2C">
              <w:rPr>
                <w:sz w:val="28"/>
                <w:szCs w:val="28"/>
                <w:lang w:val="uz-Cyrl-UZ"/>
              </w:rPr>
              <w:t>Tarix</w:t>
            </w:r>
            <w:r w:rsidR="00811CBB" w:rsidRPr="00BD6E2C">
              <w:rPr>
                <w:sz w:val="28"/>
                <w:szCs w:val="28"/>
                <w:lang w:val="uz-Cyrl-UZ"/>
              </w:rPr>
              <w:t xml:space="preserve"> </w:t>
            </w:r>
            <w:r w:rsidRPr="00BD6E2C">
              <w:rPr>
                <w:sz w:val="28"/>
                <w:szCs w:val="28"/>
                <w:lang w:val="uz-Cyrl-UZ"/>
              </w:rPr>
              <w:t>va</w:t>
            </w:r>
            <w:r w:rsidR="00811CBB" w:rsidRPr="00BD6E2C">
              <w:rPr>
                <w:sz w:val="28"/>
                <w:szCs w:val="28"/>
                <w:lang w:val="uz-Cyrl-UZ"/>
              </w:rPr>
              <w:t xml:space="preserve"> </w:t>
            </w:r>
            <w:r w:rsidRPr="00BD6E2C">
              <w:rPr>
                <w:sz w:val="28"/>
                <w:szCs w:val="28"/>
                <w:lang w:val="uz-Cyrl-UZ"/>
              </w:rPr>
              <w:t>tillar</w:t>
            </w:r>
            <w:r w:rsidR="00811CBB" w:rsidRPr="00BD6E2C">
              <w:rPr>
                <w:sz w:val="28"/>
                <w:szCs w:val="28"/>
                <w:lang w:val="uz-Cyrl-UZ"/>
              </w:rPr>
              <w:t xml:space="preserve"> </w:t>
            </w:r>
            <w:r w:rsidRPr="00BD6E2C">
              <w:rPr>
                <w:sz w:val="28"/>
                <w:szCs w:val="28"/>
                <w:lang w:val="uz-Cyrl-UZ"/>
              </w:rPr>
              <w:t>fakulteti</w:t>
            </w:r>
            <w:r w:rsidR="00811CBB" w:rsidRPr="00BD6E2C">
              <w:rPr>
                <w:sz w:val="28"/>
                <w:szCs w:val="28"/>
                <w:lang w:val="uz-Cyrl-UZ"/>
              </w:rPr>
              <w:t xml:space="preserve"> </w:t>
            </w:r>
            <w:r w:rsidRPr="00BD6E2C">
              <w:rPr>
                <w:sz w:val="28"/>
                <w:szCs w:val="28"/>
                <w:lang w:val="uz-Cyrl-UZ"/>
              </w:rPr>
              <w:t>kengashining</w:t>
            </w:r>
            <w:r w:rsidR="00E912EF" w:rsidRPr="00BD6E2C">
              <w:rPr>
                <w:sz w:val="28"/>
                <w:szCs w:val="28"/>
                <w:lang w:val="uz-Cyrl-UZ"/>
              </w:rPr>
              <w:t xml:space="preserve"> </w:t>
            </w:r>
            <w:r w:rsidR="000B5F84">
              <w:rPr>
                <w:sz w:val="28"/>
                <w:szCs w:val="28"/>
                <w:lang w:val="uz-Cyrl-UZ"/>
              </w:rPr>
              <w:t>201</w:t>
            </w:r>
            <w:r w:rsidR="000B5F84" w:rsidRPr="000B5F84">
              <w:rPr>
                <w:sz w:val="28"/>
                <w:szCs w:val="28"/>
                <w:lang w:val="uz-Cyrl-UZ"/>
              </w:rPr>
              <w:t>9</w:t>
            </w:r>
            <w:r w:rsidR="00811CBB" w:rsidRPr="00BD6E2C">
              <w:rPr>
                <w:sz w:val="28"/>
                <w:szCs w:val="28"/>
                <w:lang w:val="uz-Cyrl-UZ"/>
              </w:rPr>
              <w:t>-</w:t>
            </w:r>
            <w:r w:rsidRPr="00BD6E2C">
              <w:rPr>
                <w:sz w:val="28"/>
                <w:szCs w:val="28"/>
                <w:lang w:val="uz-Cyrl-UZ"/>
              </w:rPr>
              <w:t>yil</w:t>
            </w:r>
            <w:r w:rsidR="00811CBB" w:rsidRPr="00BD6E2C">
              <w:rPr>
                <w:sz w:val="28"/>
                <w:szCs w:val="28"/>
                <w:lang w:val="uz-Cyrl-UZ"/>
              </w:rPr>
              <w:t xml:space="preserve"> «__» ________ </w:t>
            </w:r>
            <w:r w:rsidRPr="00BD6E2C">
              <w:rPr>
                <w:sz w:val="28"/>
                <w:szCs w:val="28"/>
                <w:lang w:val="uz-Cyrl-UZ"/>
              </w:rPr>
              <w:t>dagi</w:t>
            </w:r>
            <w:r w:rsidR="00811CBB" w:rsidRPr="00BD6E2C">
              <w:rPr>
                <w:sz w:val="28"/>
                <w:szCs w:val="28"/>
                <w:lang w:val="uz-Cyrl-UZ"/>
              </w:rPr>
              <w:t xml:space="preserve"> ____ - </w:t>
            </w:r>
            <w:r w:rsidRPr="00BD6E2C">
              <w:rPr>
                <w:sz w:val="28"/>
                <w:szCs w:val="28"/>
                <w:lang w:val="uz-Cyrl-UZ"/>
              </w:rPr>
              <w:t>sonli</w:t>
            </w:r>
            <w:r w:rsidR="00811CBB" w:rsidRPr="00BD6E2C">
              <w:rPr>
                <w:sz w:val="28"/>
                <w:szCs w:val="28"/>
                <w:lang w:val="uz-Cyrl-UZ"/>
              </w:rPr>
              <w:t xml:space="preserve"> </w:t>
            </w:r>
            <w:r w:rsidRPr="00BD6E2C">
              <w:rPr>
                <w:sz w:val="28"/>
                <w:szCs w:val="28"/>
                <w:lang w:val="uz-Cyrl-UZ"/>
              </w:rPr>
              <w:t>majlisida</w:t>
            </w:r>
            <w:r w:rsidR="00811CBB" w:rsidRPr="00BD6E2C">
              <w:rPr>
                <w:sz w:val="28"/>
                <w:szCs w:val="28"/>
                <w:lang w:val="uz-Cyrl-UZ"/>
              </w:rPr>
              <w:t xml:space="preserve"> </w:t>
            </w:r>
            <w:r w:rsidRPr="00BD6E2C">
              <w:rPr>
                <w:sz w:val="28"/>
                <w:szCs w:val="28"/>
                <w:lang w:val="uz-Cyrl-UZ"/>
              </w:rPr>
              <w:t>mu</w:t>
            </w:r>
            <w:r w:rsidR="00811CBB" w:rsidRPr="00BD6E2C">
              <w:rPr>
                <w:sz w:val="28"/>
                <w:szCs w:val="28"/>
                <w:lang w:val="uz-Cyrl-UZ"/>
              </w:rPr>
              <w:t>ҳ</w:t>
            </w:r>
            <w:r w:rsidRPr="00BD6E2C">
              <w:rPr>
                <w:sz w:val="28"/>
                <w:szCs w:val="28"/>
                <w:lang w:val="uz-Cyrl-UZ"/>
              </w:rPr>
              <w:t>okamadan</w:t>
            </w:r>
            <w:r w:rsidR="00811CBB" w:rsidRPr="00BD6E2C">
              <w:rPr>
                <w:sz w:val="28"/>
                <w:szCs w:val="28"/>
                <w:lang w:val="uz-Cyrl-UZ"/>
              </w:rPr>
              <w:t xml:space="preserve"> </w:t>
            </w:r>
            <w:r w:rsidRPr="00BD6E2C">
              <w:rPr>
                <w:sz w:val="28"/>
                <w:szCs w:val="28"/>
                <w:lang w:val="uz-Cyrl-UZ"/>
              </w:rPr>
              <w:t>o’tkazilgan</w:t>
            </w:r>
            <w:r w:rsidR="00932A77" w:rsidRPr="00BD6E2C">
              <w:rPr>
                <w:sz w:val="28"/>
                <w:szCs w:val="28"/>
                <w:lang w:val="uz-Cyrl-UZ"/>
              </w:rPr>
              <w:t>.</w:t>
            </w:r>
          </w:p>
          <w:p w:rsidR="00932A77" w:rsidRPr="00BD6E2C" w:rsidRDefault="00932A77" w:rsidP="00932A77">
            <w:pPr>
              <w:jc w:val="both"/>
              <w:rPr>
                <w:sz w:val="28"/>
                <w:szCs w:val="28"/>
                <w:lang w:val="uz-Cyrl-UZ"/>
              </w:rPr>
            </w:pPr>
          </w:p>
          <w:p w:rsidR="00932A77" w:rsidRPr="000B5F84" w:rsidRDefault="009A3686" w:rsidP="00A30702">
            <w:pPr>
              <w:jc w:val="center"/>
              <w:rPr>
                <w:b/>
                <w:sz w:val="28"/>
                <w:szCs w:val="28"/>
                <w:lang w:val="uz-Cyrl-UZ"/>
              </w:rPr>
            </w:pPr>
            <w:r w:rsidRPr="00BD6E2C">
              <w:rPr>
                <w:b/>
                <w:sz w:val="28"/>
                <w:szCs w:val="28"/>
                <w:lang w:val="uz-Cyrl-UZ"/>
              </w:rPr>
              <w:t>Fakultet</w:t>
            </w:r>
            <w:r w:rsidR="00E912EF" w:rsidRPr="00BD6E2C">
              <w:rPr>
                <w:b/>
                <w:sz w:val="28"/>
                <w:szCs w:val="28"/>
                <w:lang w:val="uz-Cyrl-UZ"/>
              </w:rPr>
              <w:t xml:space="preserve"> </w:t>
            </w:r>
            <w:r w:rsidRPr="00BD6E2C">
              <w:rPr>
                <w:b/>
                <w:sz w:val="28"/>
                <w:szCs w:val="28"/>
                <w:lang w:val="uz-Cyrl-UZ"/>
              </w:rPr>
              <w:t>dekani</w:t>
            </w:r>
            <w:r w:rsidR="00E912EF" w:rsidRPr="00BD6E2C">
              <w:rPr>
                <w:b/>
                <w:sz w:val="28"/>
                <w:szCs w:val="28"/>
                <w:lang w:val="uz-Cyrl-UZ"/>
              </w:rPr>
              <w:t xml:space="preserve"> </w:t>
            </w:r>
            <w:r w:rsidR="009D4498" w:rsidRPr="00A30702">
              <w:rPr>
                <w:b/>
                <w:sz w:val="28"/>
                <w:szCs w:val="28"/>
                <w:lang w:val="de-DE"/>
              </w:rPr>
              <w:t xml:space="preserve">                     </w:t>
            </w:r>
            <w:r w:rsidRPr="00BD6E2C">
              <w:rPr>
                <w:b/>
                <w:sz w:val="28"/>
                <w:szCs w:val="28"/>
                <w:lang w:val="uz-Cyrl-UZ"/>
              </w:rPr>
              <w:t>p</w:t>
            </w:r>
            <w:r w:rsidR="00811CBB" w:rsidRPr="00BD6E2C">
              <w:rPr>
                <w:b/>
                <w:sz w:val="28"/>
                <w:szCs w:val="28"/>
                <w:lang w:val="uz-Cyrl-UZ"/>
              </w:rPr>
              <w:t>.</w:t>
            </w:r>
            <w:r w:rsidRPr="00BD6E2C">
              <w:rPr>
                <w:b/>
                <w:sz w:val="28"/>
                <w:szCs w:val="28"/>
                <w:lang w:val="uz-Cyrl-UZ"/>
              </w:rPr>
              <w:t>f</w:t>
            </w:r>
            <w:r w:rsidR="00811CBB" w:rsidRPr="00BD6E2C">
              <w:rPr>
                <w:b/>
                <w:sz w:val="28"/>
                <w:szCs w:val="28"/>
                <w:lang w:val="uz-Cyrl-UZ"/>
              </w:rPr>
              <w:t>.</w:t>
            </w:r>
            <w:r w:rsidRPr="00BD6E2C">
              <w:rPr>
                <w:b/>
                <w:sz w:val="28"/>
                <w:szCs w:val="28"/>
                <w:lang w:val="uz-Cyrl-UZ"/>
              </w:rPr>
              <w:t>n</w:t>
            </w:r>
            <w:r w:rsidR="00D95B20" w:rsidRPr="00BD6E2C">
              <w:rPr>
                <w:b/>
                <w:sz w:val="28"/>
                <w:szCs w:val="28"/>
                <w:lang w:val="uz-Cyrl-UZ"/>
              </w:rPr>
              <w:t>.</w:t>
            </w:r>
            <w:r w:rsidR="00932A77" w:rsidRPr="00BD6E2C">
              <w:rPr>
                <w:b/>
                <w:sz w:val="28"/>
                <w:szCs w:val="28"/>
                <w:lang w:val="uz-Cyrl-UZ"/>
              </w:rPr>
              <w:t xml:space="preserve"> </w:t>
            </w:r>
            <w:r w:rsidRPr="00BD6E2C">
              <w:rPr>
                <w:b/>
                <w:sz w:val="28"/>
                <w:szCs w:val="28"/>
                <w:lang w:val="uz-Cyrl-UZ"/>
              </w:rPr>
              <w:t>dots</w:t>
            </w:r>
            <w:r w:rsidR="00A40E31" w:rsidRPr="00BD6E2C">
              <w:rPr>
                <w:b/>
                <w:sz w:val="28"/>
                <w:szCs w:val="28"/>
                <w:lang w:val="uz-Cyrl-UZ"/>
              </w:rPr>
              <w:t>.</w:t>
            </w:r>
            <w:r w:rsidR="00E912EF" w:rsidRPr="00BD6E2C">
              <w:rPr>
                <w:b/>
                <w:sz w:val="28"/>
                <w:szCs w:val="28"/>
                <w:lang w:val="uz-Cyrl-UZ"/>
              </w:rPr>
              <w:t xml:space="preserve"> </w:t>
            </w:r>
            <w:r w:rsidR="000B5F84" w:rsidRPr="000B5F84">
              <w:rPr>
                <w:b/>
                <w:sz w:val="28"/>
                <w:szCs w:val="28"/>
                <w:lang w:val="uz-Cyrl-UZ"/>
              </w:rPr>
              <w:t>R.A.Ikromov</w:t>
            </w:r>
          </w:p>
          <w:p w:rsidR="00574BE2" w:rsidRDefault="00E912EF" w:rsidP="00574BE2">
            <w:pPr>
              <w:tabs>
                <w:tab w:val="left" w:pos="851"/>
                <w:tab w:val="left" w:pos="993"/>
              </w:tabs>
              <w:overflowPunct w:val="0"/>
              <w:autoSpaceDE w:val="0"/>
              <w:autoSpaceDN w:val="0"/>
              <w:adjustRightInd w:val="0"/>
              <w:jc w:val="both"/>
              <w:rPr>
                <w:rFonts w:eastAsia="Calibri"/>
                <w:sz w:val="28"/>
                <w:szCs w:val="28"/>
                <w:lang w:val="uz-Cyrl-UZ" w:eastAsia="en-US"/>
              </w:rPr>
            </w:pPr>
            <w:r w:rsidRPr="00BD6E2C">
              <w:rPr>
                <w:rFonts w:eastAsia="Calibri"/>
                <w:sz w:val="28"/>
                <w:szCs w:val="28"/>
                <w:lang w:val="uz-Cyrl-UZ" w:eastAsia="en-US"/>
              </w:rPr>
              <w:t xml:space="preserve"> </w:t>
            </w:r>
          </w:p>
          <w:p w:rsidR="00726ECC" w:rsidRPr="00574BE2" w:rsidRDefault="009A3686" w:rsidP="00574BE2">
            <w:pPr>
              <w:tabs>
                <w:tab w:val="left" w:pos="851"/>
                <w:tab w:val="left" w:pos="993"/>
              </w:tabs>
              <w:overflowPunct w:val="0"/>
              <w:autoSpaceDE w:val="0"/>
              <w:autoSpaceDN w:val="0"/>
              <w:adjustRightInd w:val="0"/>
              <w:jc w:val="both"/>
              <w:rPr>
                <w:rFonts w:eastAsia="Calibri"/>
                <w:sz w:val="28"/>
                <w:szCs w:val="28"/>
                <w:lang w:val="uz-Cyrl-UZ" w:eastAsia="en-US"/>
              </w:rPr>
            </w:pPr>
            <w:r w:rsidRPr="00BD6E2C">
              <w:rPr>
                <w:rFonts w:eastAsia="Batang"/>
                <w:sz w:val="28"/>
                <w:szCs w:val="28"/>
                <w:lang w:val="uz-Cyrl-UZ" w:eastAsia="en-US"/>
              </w:rPr>
              <w:t>Fanning</w:t>
            </w:r>
            <w:r w:rsidR="00811CBB" w:rsidRPr="00BD6E2C">
              <w:rPr>
                <w:rFonts w:eastAsia="Batang"/>
                <w:sz w:val="28"/>
                <w:szCs w:val="28"/>
                <w:lang w:val="uz-Cyrl-UZ" w:eastAsia="en-US"/>
              </w:rPr>
              <w:t xml:space="preserve"> </w:t>
            </w:r>
            <w:r w:rsidRPr="00BD6E2C">
              <w:rPr>
                <w:rFonts w:eastAsia="Batang"/>
                <w:sz w:val="28"/>
                <w:szCs w:val="28"/>
                <w:lang w:val="uz-Cyrl-UZ" w:eastAsia="en-US"/>
              </w:rPr>
              <w:t>ishchi</w:t>
            </w:r>
            <w:r w:rsidR="00811CBB" w:rsidRPr="00BD6E2C">
              <w:rPr>
                <w:rFonts w:eastAsia="Batang"/>
                <w:sz w:val="28"/>
                <w:szCs w:val="28"/>
                <w:lang w:val="uz-Cyrl-UZ" w:eastAsia="en-US"/>
              </w:rPr>
              <w:t xml:space="preserve"> </w:t>
            </w:r>
            <w:r w:rsidRPr="00BD6E2C">
              <w:rPr>
                <w:rFonts w:eastAsia="Batang"/>
                <w:sz w:val="28"/>
                <w:szCs w:val="28"/>
                <w:lang w:val="uz-Cyrl-UZ" w:eastAsia="en-US"/>
              </w:rPr>
              <w:t>o’quv</w:t>
            </w:r>
            <w:r w:rsidR="00811CBB" w:rsidRPr="00BD6E2C">
              <w:rPr>
                <w:rFonts w:eastAsia="Batang"/>
                <w:sz w:val="28"/>
                <w:szCs w:val="28"/>
                <w:lang w:val="uz-Cyrl-UZ" w:eastAsia="en-US"/>
              </w:rPr>
              <w:t xml:space="preserve"> </w:t>
            </w:r>
            <w:r w:rsidRPr="00BD6E2C">
              <w:rPr>
                <w:rFonts w:eastAsia="Batang"/>
                <w:sz w:val="28"/>
                <w:szCs w:val="28"/>
                <w:lang w:val="uz-Cyrl-UZ" w:eastAsia="en-US"/>
              </w:rPr>
              <w:t>dasturi</w:t>
            </w:r>
            <w:r w:rsidR="00811CBB" w:rsidRPr="00BD6E2C">
              <w:rPr>
                <w:rFonts w:eastAsia="Batang"/>
                <w:sz w:val="28"/>
                <w:szCs w:val="28"/>
                <w:lang w:val="uz-Cyrl-UZ" w:eastAsia="en-US"/>
              </w:rPr>
              <w:t xml:space="preserve"> </w:t>
            </w:r>
            <w:r w:rsidR="0046097C" w:rsidRPr="00BD6E2C">
              <w:rPr>
                <w:rFonts w:eastAsia="Batang"/>
                <w:sz w:val="28"/>
                <w:szCs w:val="28"/>
                <w:lang w:val="uz-Cyrl-UZ" w:eastAsia="en-US"/>
              </w:rPr>
              <w:t>Chirchiq</w:t>
            </w:r>
            <w:r w:rsidR="00811CBB" w:rsidRPr="00BD6E2C">
              <w:rPr>
                <w:rFonts w:eastAsia="Batang"/>
                <w:sz w:val="28"/>
                <w:szCs w:val="28"/>
                <w:lang w:val="uz-Cyrl-UZ" w:eastAsia="en-US"/>
              </w:rPr>
              <w:t xml:space="preserve"> </w:t>
            </w:r>
            <w:r w:rsidRPr="00BD6E2C">
              <w:rPr>
                <w:rFonts w:eastAsia="Batang"/>
                <w:sz w:val="28"/>
                <w:szCs w:val="28"/>
                <w:lang w:val="uz-Cyrl-UZ" w:eastAsia="en-US"/>
              </w:rPr>
              <w:t>davlat</w:t>
            </w:r>
            <w:r w:rsidR="00811CBB" w:rsidRPr="00BD6E2C">
              <w:rPr>
                <w:rFonts w:eastAsia="Batang"/>
                <w:sz w:val="28"/>
                <w:szCs w:val="28"/>
                <w:lang w:val="uz-Cyrl-UZ" w:eastAsia="en-US"/>
              </w:rPr>
              <w:t xml:space="preserve"> </w:t>
            </w:r>
            <w:r w:rsidRPr="00BD6E2C">
              <w:rPr>
                <w:rFonts w:eastAsia="Batang"/>
                <w:sz w:val="28"/>
                <w:szCs w:val="28"/>
                <w:lang w:val="uz-Cyrl-UZ" w:eastAsia="en-US"/>
              </w:rPr>
              <w:t>pedagogika</w:t>
            </w:r>
            <w:r w:rsidR="00811CBB" w:rsidRPr="00BD6E2C">
              <w:rPr>
                <w:rFonts w:eastAsia="Batang"/>
                <w:sz w:val="28"/>
                <w:szCs w:val="28"/>
                <w:lang w:val="uz-Cyrl-UZ" w:eastAsia="en-US"/>
              </w:rPr>
              <w:t xml:space="preserve"> </w:t>
            </w:r>
            <w:r w:rsidRPr="00BD6E2C">
              <w:rPr>
                <w:rFonts w:eastAsia="Batang"/>
                <w:sz w:val="28"/>
                <w:szCs w:val="28"/>
                <w:lang w:val="uz-Cyrl-UZ" w:eastAsia="en-US"/>
              </w:rPr>
              <w:t>instituti</w:t>
            </w:r>
            <w:r w:rsidR="00811CBB" w:rsidRPr="00BD6E2C">
              <w:rPr>
                <w:sz w:val="28"/>
                <w:szCs w:val="28"/>
                <w:lang w:val="uz-Cyrl-UZ"/>
              </w:rPr>
              <w:t xml:space="preserve"> </w:t>
            </w:r>
            <w:r w:rsidRPr="00BD6E2C">
              <w:rPr>
                <w:sz w:val="28"/>
                <w:szCs w:val="28"/>
                <w:lang w:val="uz-Cyrl-UZ"/>
              </w:rPr>
              <w:t>Tarix</w:t>
            </w:r>
            <w:r w:rsidR="00811CBB" w:rsidRPr="00BD6E2C">
              <w:rPr>
                <w:sz w:val="28"/>
                <w:szCs w:val="28"/>
                <w:lang w:val="uz-Cyrl-UZ"/>
              </w:rPr>
              <w:t xml:space="preserve"> </w:t>
            </w:r>
            <w:r w:rsidRPr="00BD6E2C">
              <w:rPr>
                <w:sz w:val="28"/>
                <w:szCs w:val="28"/>
                <w:lang w:val="uz-Cyrl-UZ"/>
              </w:rPr>
              <w:t>va</w:t>
            </w:r>
            <w:r w:rsidR="00811CBB" w:rsidRPr="00BD6E2C">
              <w:rPr>
                <w:sz w:val="28"/>
                <w:szCs w:val="28"/>
                <w:lang w:val="uz-Cyrl-UZ"/>
              </w:rPr>
              <w:t xml:space="preserve"> </w:t>
            </w:r>
            <w:r w:rsidRPr="00BD6E2C">
              <w:rPr>
                <w:sz w:val="28"/>
                <w:szCs w:val="28"/>
                <w:lang w:val="uz-Cyrl-UZ"/>
              </w:rPr>
              <w:t>tillar</w:t>
            </w:r>
            <w:r w:rsidR="00811CBB" w:rsidRPr="00BD6E2C">
              <w:rPr>
                <w:sz w:val="28"/>
                <w:szCs w:val="28"/>
                <w:lang w:val="uz-Cyrl-UZ"/>
              </w:rPr>
              <w:t xml:space="preserve"> </w:t>
            </w:r>
            <w:r w:rsidRPr="00BD6E2C">
              <w:rPr>
                <w:sz w:val="28"/>
                <w:szCs w:val="28"/>
                <w:lang w:val="uz-Cyrl-UZ"/>
              </w:rPr>
              <w:t>fakulteti</w:t>
            </w:r>
            <w:r w:rsidR="00811CBB" w:rsidRPr="00BD6E2C">
              <w:rPr>
                <w:sz w:val="28"/>
                <w:szCs w:val="28"/>
                <w:lang w:val="uz-Cyrl-UZ"/>
              </w:rPr>
              <w:t xml:space="preserve"> </w:t>
            </w:r>
            <w:r w:rsidR="00C51A32" w:rsidRPr="00C51A32">
              <w:rPr>
                <w:sz w:val="28"/>
                <w:szCs w:val="28"/>
                <w:lang w:val="uz-Cyrl-UZ"/>
              </w:rPr>
              <w:t>Xorijiy t</w:t>
            </w:r>
            <w:r w:rsidRPr="00BD6E2C">
              <w:rPr>
                <w:sz w:val="28"/>
                <w:szCs w:val="28"/>
                <w:lang w:val="uz-Cyrl-UZ"/>
              </w:rPr>
              <w:t>illar</w:t>
            </w:r>
            <w:r w:rsidR="008266EE" w:rsidRPr="008266EE">
              <w:rPr>
                <w:sz w:val="28"/>
                <w:szCs w:val="28"/>
                <w:lang w:val="uz-Cyrl-UZ"/>
              </w:rPr>
              <w:t xml:space="preserve"> </w:t>
            </w:r>
            <w:r w:rsidRPr="00BD6E2C">
              <w:rPr>
                <w:sz w:val="28"/>
                <w:szCs w:val="28"/>
                <w:lang w:val="uz-Cyrl-UZ"/>
              </w:rPr>
              <w:t>kafedrasining</w:t>
            </w:r>
            <w:r w:rsidR="00C51A32">
              <w:rPr>
                <w:sz w:val="28"/>
                <w:szCs w:val="28"/>
                <w:lang w:val="uz-Cyrl-UZ"/>
              </w:rPr>
              <w:t xml:space="preserve"> </w:t>
            </w:r>
            <w:r w:rsidR="000B5F84">
              <w:rPr>
                <w:sz w:val="28"/>
                <w:szCs w:val="28"/>
                <w:lang w:val="uz-Cyrl-UZ"/>
              </w:rPr>
              <w:t>201</w:t>
            </w:r>
            <w:r w:rsidR="000B5F84" w:rsidRPr="000B5F84">
              <w:rPr>
                <w:sz w:val="28"/>
                <w:szCs w:val="28"/>
                <w:lang w:val="uz-Cyrl-UZ"/>
              </w:rPr>
              <w:t>9</w:t>
            </w:r>
            <w:r w:rsidR="00811CBB" w:rsidRPr="00BD6E2C">
              <w:rPr>
                <w:sz w:val="28"/>
                <w:szCs w:val="28"/>
                <w:lang w:val="uz-Cyrl-UZ"/>
              </w:rPr>
              <w:t>-</w:t>
            </w:r>
            <w:r w:rsidRPr="00BD6E2C">
              <w:rPr>
                <w:sz w:val="28"/>
                <w:szCs w:val="28"/>
                <w:lang w:val="uz-Cyrl-UZ"/>
              </w:rPr>
              <w:t>yil</w:t>
            </w:r>
            <w:r w:rsidR="00811CBB" w:rsidRPr="00BD6E2C">
              <w:rPr>
                <w:sz w:val="28"/>
                <w:szCs w:val="28"/>
                <w:lang w:val="uz-Cyrl-UZ"/>
              </w:rPr>
              <w:t xml:space="preserve"> «____» ___________ </w:t>
            </w:r>
            <w:r w:rsidRPr="00BD6E2C">
              <w:rPr>
                <w:sz w:val="28"/>
                <w:szCs w:val="28"/>
                <w:lang w:val="uz-Cyrl-UZ"/>
              </w:rPr>
              <w:t>dagi</w:t>
            </w:r>
            <w:r w:rsidR="00811CBB" w:rsidRPr="00BD6E2C">
              <w:rPr>
                <w:sz w:val="28"/>
                <w:szCs w:val="28"/>
                <w:lang w:val="uz-Cyrl-UZ"/>
              </w:rPr>
              <w:t xml:space="preserve">____- </w:t>
            </w:r>
            <w:r w:rsidRPr="00BD6E2C">
              <w:rPr>
                <w:sz w:val="28"/>
                <w:szCs w:val="28"/>
                <w:lang w:val="uz-Cyrl-UZ"/>
              </w:rPr>
              <w:t>sonli</w:t>
            </w:r>
            <w:r w:rsidR="00811CBB" w:rsidRPr="00BD6E2C">
              <w:rPr>
                <w:sz w:val="28"/>
                <w:szCs w:val="28"/>
                <w:lang w:val="uz-Cyrl-UZ"/>
              </w:rPr>
              <w:t xml:space="preserve"> </w:t>
            </w:r>
            <w:r w:rsidRPr="00BD6E2C">
              <w:rPr>
                <w:sz w:val="28"/>
                <w:szCs w:val="28"/>
                <w:lang w:val="uz-Cyrl-UZ"/>
              </w:rPr>
              <w:t>majlisida</w:t>
            </w:r>
            <w:r w:rsidR="00811CBB" w:rsidRPr="00BD6E2C">
              <w:rPr>
                <w:sz w:val="28"/>
                <w:szCs w:val="28"/>
                <w:lang w:val="pt-BR"/>
              </w:rPr>
              <w:t xml:space="preserve"> </w:t>
            </w:r>
            <w:r w:rsidRPr="00BD6E2C">
              <w:rPr>
                <w:sz w:val="28"/>
                <w:szCs w:val="28"/>
                <w:lang w:val="uz-Cyrl-UZ"/>
              </w:rPr>
              <w:t>ko’rib</w:t>
            </w:r>
            <w:r w:rsidR="00811CBB" w:rsidRPr="00BD6E2C">
              <w:rPr>
                <w:sz w:val="28"/>
                <w:szCs w:val="28"/>
                <w:lang w:val="uz-Cyrl-UZ"/>
              </w:rPr>
              <w:t xml:space="preserve"> </w:t>
            </w:r>
            <w:r w:rsidRPr="00BD6E2C">
              <w:rPr>
                <w:sz w:val="28"/>
                <w:szCs w:val="28"/>
                <w:lang w:val="uz-Cyrl-UZ"/>
              </w:rPr>
              <w:t>chiqilgan</w:t>
            </w:r>
            <w:r w:rsidR="00811CBB" w:rsidRPr="00BD6E2C">
              <w:rPr>
                <w:sz w:val="28"/>
                <w:szCs w:val="28"/>
                <w:lang w:val="uz-Cyrl-UZ"/>
              </w:rPr>
              <w:t xml:space="preserve"> </w:t>
            </w:r>
            <w:r w:rsidRPr="00BD6E2C">
              <w:rPr>
                <w:sz w:val="28"/>
                <w:szCs w:val="28"/>
                <w:lang w:val="uz-Cyrl-UZ"/>
              </w:rPr>
              <w:t>va</w:t>
            </w:r>
            <w:r w:rsidR="00E912EF" w:rsidRPr="00BD6E2C">
              <w:rPr>
                <w:sz w:val="28"/>
                <w:szCs w:val="28"/>
                <w:lang w:val="uz-Cyrl-UZ"/>
              </w:rPr>
              <w:t xml:space="preserve"> </w:t>
            </w:r>
            <w:r w:rsidRPr="00BD6E2C">
              <w:rPr>
                <w:sz w:val="28"/>
                <w:szCs w:val="28"/>
                <w:lang w:val="uz-Cyrl-UZ"/>
              </w:rPr>
              <w:t>tasdiqlashga</w:t>
            </w:r>
            <w:r w:rsidR="00811CBB" w:rsidRPr="00BD6E2C">
              <w:rPr>
                <w:sz w:val="28"/>
                <w:szCs w:val="28"/>
                <w:lang w:val="uz-Cyrl-UZ"/>
              </w:rPr>
              <w:t xml:space="preserve"> </w:t>
            </w:r>
            <w:r w:rsidRPr="00BD6E2C">
              <w:rPr>
                <w:sz w:val="28"/>
                <w:szCs w:val="28"/>
                <w:lang w:val="uz-Cyrl-UZ"/>
              </w:rPr>
              <w:t>tavsiya</w:t>
            </w:r>
            <w:r w:rsidR="00811CBB" w:rsidRPr="00BD6E2C">
              <w:rPr>
                <w:sz w:val="28"/>
                <w:szCs w:val="28"/>
                <w:lang w:val="uz-Cyrl-UZ"/>
              </w:rPr>
              <w:t xml:space="preserve"> </w:t>
            </w:r>
            <w:r w:rsidRPr="00BD6E2C">
              <w:rPr>
                <w:sz w:val="28"/>
                <w:szCs w:val="28"/>
                <w:lang w:val="uz-Cyrl-UZ"/>
              </w:rPr>
              <w:t>qilingan</w:t>
            </w:r>
            <w:r w:rsidR="00726ECC" w:rsidRPr="00BD6E2C">
              <w:rPr>
                <w:sz w:val="28"/>
                <w:szCs w:val="28"/>
                <w:lang w:val="uz-Cyrl-UZ"/>
              </w:rPr>
              <w:t>.</w:t>
            </w:r>
          </w:p>
          <w:p w:rsidR="009D4498" w:rsidRPr="00BD6E2C" w:rsidRDefault="009D4498" w:rsidP="009D4498">
            <w:pPr>
              <w:rPr>
                <w:rFonts w:eastAsia="Calibri"/>
                <w:b/>
                <w:sz w:val="28"/>
                <w:szCs w:val="28"/>
                <w:lang w:val="uz-Cyrl-UZ" w:eastAsia="en-US"/>
              </w:rPr>
            </w:pPr>
          </w:p>
          <w:p w:rsidR="00932A77" w:rsidRPr="000B5F84" w:rsidRDefault="00A30702" w:rsidP="00A30702">
            <w:pPr>
              <w:rPr>
                <w:rFonts w:eastAsia="PMingLiU"/>
                <w:sz w:val="28"/>
                <w:szCs w:val="28"/>
                <w:lang w:val="en-US" w:eastAsia="zh-TW"/>
              </w:rPr>
            </w:pPr>
            <w:r w:rsidRPr="00C51A32">
              <w:rPr>
                <w:rFonts w:eastAsia="Calibri"/>
                <w:b/>
                <w:sz w:val="28"/>
                <w:szCs w:val="28"/>
                <w:lang w:val="uz-Cyrl-UZ" w:eastAsia="en-US"/>
              </w:rPr>
              <w:t xml:space="preserve">                         </w:t>
            </w:r>
            <w:r w:rsidR="009A3686" w:rsidRPr="00BD6E2C">
              <w:rPr>
                <w:rFonts w:eastAsia="Calibri"/>
                <w:b/>
                <w:sz w:val="28"/>
                <w:szCs w:val="28"/>
                <w:lang w:val="uz-Cyrl-UZ" w:eastAsia="en-US"/>
              </w:rPr>
              <w:t>Kafedra</w:t>
            </w:r>
            <w:r w:rsidR="00726ECC" w:rsidRPr="00BD6E2C">
              <w:rPr>
                <w:rFonts w:eastAsia="Calibri"/>
                <w:b/>
                <w:sz w:val="28"/>
                <w:szCs w:val="28"/>
                <w:lang w:val="uz-Cyrl-UZ" w:eastAsia="en-US"/>
              </w:rPr>
              <w:t xml:space="preserve"> </w:t>
            </w:r>
            <w:r w:rsidR="009A3686" w:rsidRPr="00BD6E2C">
              <w:rPr>
                <w:rFonts w:eastAsia="Calibri"/>
                <w:b/>
                <w:sz w:val="28"/>
                <w:szCs w:val="28"/>
                <w:lang w:val="uz-Cyrl-UZ" w:eastAsia="en-US"/>
              </w:rPr>
              <w:t>mudiri</w:t>
            </w:r>
            <w:r w:rsidR="00932A77" w:rsidRPr="00BD6E2C">
              <w:rPr>
                <w:b/>
                <w:sz w:val="28"/>
                <w:szCs w:val="28"/>
                <w:lang w:val="uz-Cyrl-UZ"/>
              </w:rPr>
              <w:tab/>
            </w:r>
            <w:r w:rsidR="00E912EF" w:rsidRPr="00BD6E2C">
              <w:rPr>
                <w:b/>
                <w:sz w:val="28"/>
                <w:szCs w:val="28"/>
                <w:lang w:val="uz-Cyrl-UZ"/>
              </w:rPr>
              <w:t xml:space="preserve"> </w:t>
            </w:r>
            <w:r w:rsidR="009D4498" w:rsidRPr="00BD6E2C">
              <w:rPr>
                <w:b/>
                <w:sz w:val="28"/>
                <w:szCs w:val="28"/>
                <w:lang w:val="en-US"/>
              </w:rPr>
              <w:t xml:space="preserve">                   </w:t>
            </w:r>
            <w:r w:rsidR="000B5F84">
              <w:rPr>
                <w:b/>
                <w:sz w:val="28"/>
                <w:szCs w:val="28"/>
                <w:lang w:val="en-US"/>
              </w:rPr>
              <w:t>M.A.Yusupova</w:t>
            </w:r>
          </w:p>
          <w:p w:rsidR="00A14F44" w:rsidRPr="00BD6E2C" w:rsidRDefault="00E912EF" w:rsidP="003E659F">
            <w:pPr>
              <w:tabs>
                <w:tab w:val="left" w:pos="851"/>
                <w:tab w:val="left" w:pos="993"/>
              </w:tabs>
              <w:overflowPunct w:val="0"/>
              <w:autoSpaceDE w:val="0"/>
              <w:autoSpaceDN w:val="0"/>
              <w:adjustRightInd w:val="0"/>
              <w:jc w:val="both"/>
              <w:rPr>
                <w:rFonts w:eastAsia="Batang"/>
                <w:sz w:val="28"/>
                <w:szCs w:val="28"/>
                <w:lang w:val="uz-Cyrl-UZ"/>
              </w:rPr>
            </w:pPr>
            <w:r w:rsidRPr="00BD6E2C">
              <w:rPr>
                <w:rFonts w:eastAsia="Calibri"/>
                <w:sz w:val="28"/>
                <w:szCs w:val="28"/>
                <w:lang w:val="uz-Cyrl-UZ" w:eastAsia="en-US"/>
              </w:rPr>
              <w:t xml:space="preserve"> </w:t>
            </w:r>
          </w:p>
          <w:p w:rsidR="00FF3E42" w:rsidRPr="00BD6E2C" w:rsidRDefault="00FF3E42" w:rsidP="00932A77">
            <w:pPr>
              <w:jc w:val="both"/>
              <w:rPr>
                <w:sz w:val="28"/>
                <w:szCs w:val="28"/>
                <w:lang w:val="en-US"/>
              </w:rPr>
            </w:pPr>
          </w:p>
        </w:tc>
      </w:tr>
      <w:tr w:rsidR="00BD6E2C" w:rsidRPr="00A30702" w:rsidTr="001F347E">
        <w:trPr>
          <w:trHeight w:val="320"/>
        </w:trPr>
        <w:tc>
          <w:tcPr>
            <w:tcW w:w="107" w:type="pct"/>
          </w:tcPr>
          <w:p w:rsidR="00F55D47" w:rsidRPr="00BD6E2C" w:rsidRDefault="00F55D47" w:rsidP="003E659F">
            <w:pPr>
              <w:tabs>
                <w:tab w:val="left" w:pos="3570"/>
              </w:tabs>
              <w:rPr>
                <w:rFonts w:eastAsia="Calibri"/>
                <w:b/>
                <w:bCs/>
                <w:sz w:val="28"/>
                <w:szCs w:val="28"/>
                <w:lang w:val="uz-Cyrl-UZ" w:eastAsia="en-US"/>
              </w:rPr>
            </w:pPr>
          </w:p>
        </w:tc>
        <w:tc>
          <w:tcPr>
            <w:tcW w:w="4893" w:type="pct"/>
            <w:gridSpan w:val="2"/>
          </w:tcPr>
          <w:p w:rsidR="00F55D47" w:rsidRPr="00BD6E2C" w:rsidRDefault="00F55D47" w:rsidP="003E659F">
            <w:pPr>
              <w:tabs>
                <w:tab w:val="left" w:pos="3570"/>
              </w:tabs>
              <w:rPr>
                <w:rFonts w:eastAsia="Calibri"/>
                <w:b/>
                <w:bCs/>
                <w:sz w:val="28"/>
                <w:szCs w:val="28"/>
                <w:lang w:val="uz-Cyrl-UZ" w:eastAsia="en-US"/>
              </w:rPr>
            </w:pPr>
          </w:p>
        </w:tc>
      </w:tr>
      <w:tr w:rsidR="00BD6E2C" w:rsidRPr="00574BE2" w:rsidTr="001F347E">
        <w:trPr>
          <w:gridAfter w:val="1"/>
          <w:wAfter w:w="65" w:type="pct"/>
          <w:trHeight w:val="72"/>
        </w:trPr>
        <w:tc>
          <w:tcPr>
            <w:tcW w:w="4935" w:type="pct"/>
            <w:gridSpan w:val="2"/>
          </w:tcPr>
          <w:p w:rsidR="009D4498" w:rsidRPr="00BD6E2C" w:rsidRDefault="00FF3E42" w:rsidP="00521187">
            <w:pPr>
              <w:jc w:val="center"/>
              <w:rPr>
                <w:i/>
                <w:sz w:val="28"/>
                <w:szCs w:val="28"/>
                <w:lang w:val="uz-Cyrl-UZ"/>
              </w:rPr>
            </w:pPr>
            <w:r w:rsidRPr="00C51A32">
              <w:rPr>
                <w:sz w:val="28"/>
                <w:szCs w:val="28"/>
              </w:rPr>
              <w:lastRenderedPageBreak/>
              <w:t xml:space="preserve"> </w:t>
            </w:r>
            <w:r w:rsidR="009D4498" w:rsidRPr="00BD6E2C">
              <w:rPr>
                <w:b/>
                <w:sz w:val="28"/>
                <w:szCs w:val="28"/>
                <w:lang w:val="uz-Cyrl-UZ"/>
              </w:rPr>
              <w:t>1. O’quv fan dasturi bo’yicha uslubiy ko’rsatma</w:t>
            </w:r>
          </w:p>
          <w:p w:rsidR="009D4498" w:rsidRPr="00BD6E2C" w:rsidRDefault="009D4498" w:rsidP="00521187">
            <w:pPr>
              <w:ind w:left="720"/>
              <w:rPr>
                <w:b/>
                <w:sz w:val="28"/>
                <w:szCs w:val="28"/>
                <w:lang w:val="uz-Cyrl-UZ"/>
              </w:rPr>
            </w:pPr>
          </w:p>
          <w:p w:rsidR="009D4498" w:rsidRPr="0044147B" w:rsidRDefault="009D4498" w:rsidP="00521187">
            <w:pPr>
              <w:jc w:val="both"/>
              <w:rPr>
                <w:sz w:val="28"/>
                <w:szCs w:val="28"/>
                <w:lang w:val="uz-Cyrl-UZ"/>
              </w:rPr>
            </w:pPr>
            <w:r w:rsidRPr="00BD6E2C">
              <w:rPr>
                <w:sz w:val="28"/>
                <w:szCs w:val="28"/>
                <w:lang w:val="uz-Cyrl-UZ"/>
              </w:rPr>
              <w:t xml:space="preserve"> O’zbekiston Respublikasi Prezidentining "Chet tillarni o’rganish tizimini yanada takomillashtirish chora-tadbirlari tog’risidagi" qarori asosida: o’sib kelayotgan yosh avlodni chet tillarga o’qitish va shu tillarda erkin so’zlasha oladigan mutaxassislarni tayyorlash tizimini tubdan takomillashtirish hamda buning negizida,ularning jahon sivilizasiyasi yutuqlari hamda dunyo axborot resurslaridan keng ko’lamda foydalanishlari, xalqaro hamkorlik va muloqotlarni rivojlantirish uchun shart sharoitlar yaratish bosh maqsadlardan biri qilib qo’yilgan.</w:t>
            </w:r>
          </w:p>
          <w:p w:rsidR="00521187" w:rsidRPr="00A30702" w:rsidRDefault="00521187" w:rsidP="00521187">
            <w:pPr>
              <w:jc w:val="both"/>
              <w:rPr>
                <w:sz w:val="28"/>
                <w:szCs w:val="28"/>
                <w:lang w:val="uz-Cyrl-UZ"/>
              </w:rPr>
            </w:pPr>
            <w:r w:rsidRPr="00A30702">
              <w:rPr>
                <w:sz w:val="28"/>
                <w:szCs w:val="28"/>
                <w:lang w:val="uz-Cyrl-UZ"/>
              </w:rPr>
              <w:t>“O'qish va yozish amaliyoti” aspekti 2 ta moduldan – “O'qish” va “Yozish” modullaridan tashkil topgan. Modullar III-IV semestrlar davomida o'qitiladi</w:t>
            </w:r>
            <w:r w:rsidR="00D20C87" w:rsidRPr="00A30702">
              <w:rPr>
                <w:sz w:val="28"/>
                <w:szCs w:val="28"/>
                <w:lang w:val="uz-Cyrl-UZ"/>
              </w:rPr>
              <w:t>. Ikkinchi kurs yakunida talaba ingliz tilini B2 darajada o'zlashtirishi, ushbu darajaga mos keladigan matn turlarini o'qib tushunishi va yoza olishi nazarda tutiladi.</w:t>
            </w:r>
          </w:p>
          <w:p w:rsidR="009D4498" w:rsidRPr="00A30702" w:rsidRDefault="009D4498" w:rsidP="00521187">
            <w:pPr>
              <w:rPr>
                <w:sz w:val="28"/>
                <w:szCs w:val="28"/>
                <w:lang w:val="uz-Cyrl-UZ"/>
              </w:rPr>
            </w:pPr>
            <w:r w:rsidRPr="00BD6E2C">
              <w:rPr>
                <w:sz w:val="28"/>
                <w:szCs w:val="28"/>
                <w:lang w:val="uz-Cyrl-UZ"/>
              </w:rPr>
              <w:t>Xalqaro daraja (CEFR) sistemasi uchta asosiy darajani o’z ichiga oladi A,B,C.</w:t>
            </w:r>
          </w:p>
          <w:p w:rsidR="009D4498" w:rsidRPr="00C51A32" w:rsidRDefault="009D4498" w:rsidP="00521187">
            <w:pPr>
              <w:ind w:firstLine="708"/>
              <w:rPr>
                <w:sz w:val="28"/>
                <w:szCs w:val="28"/>
                <w:lang w:val="uz-Cyrl-UZ"/>
              </w:rPr>
            </w:pPr>
            <w:r w:rsidRPr="00C51A32">
              <w:rPr>
                <w:b/>
                <w:sz w:val="28"/>
                <w:szCs w:val="28"/>
                <w:u w:val="single"/>
                <w:lang w:val="uz-Cyrl-UZ"/>
              </w:rPr>
              <w:t>Birinchi daraja</w:t>
            </w:r>
            <w:r w:rsidRPr="00C51A32">
              <w:rPr>
                <w:sz w:val="28"/>
                <w:szCs w:val="28"/>
                <w:lang w:val="uz-Cyrl-UZ"/>
              </w:rPr>
              <w:t>- tilni qo’llay olish: A1, o’ziga tanish bo’lgan so’z birikmalari atrofida muloqat qila olish,asosan so’zlashuv va eshitish qobilyatining boshlang’ich darajasini bilish; A2-asosan ishda ,o’qishda ,bo’sh vaqtlarida va turli suhbatlarda oddiy tilda aytiladigan xabarlarning asosiy mazmunini tushunish.</w:t>
            </w:r>
          </w:p>
          <w:p w:rsidR="009D4498" w:rsidRPr="00C51A32" w:rsidRDefault="009D4498" w:rsidP="00521187">
            <w:pPr>
              <w:ind w:firstLine="708"/>
              <w:jc w:val="both"/>
              <w:rPr>
                <w:sz w:val="28"/>
                <w:szCs w:val="28"/>
                <w:lang w:val="uz-Cyrl-UZ"/>
              </w:rPr>
            </w:pPr>
            <w:r w:rsidRPr="00C51A32">
              <w:rPr>
                <w:b/>
                <w:sz w:val="28"/>
                <w:szCs w:val="28"/>
                <w:u w:val="single"/>
                <w:lang w:val="uz-Cyrl-UZ"/>
              </w:rPr>
              <w:t>Ikkinchi daraja-</w:t>
            </w:r>
            <w:r w:rsidRPr="00C51A32">
              <w:rPr>
                <w:sz w:val="28"/>
                <w:szCs w:val="28"/>
                <w:lang w:val="uz-Cyrl-UZ"/>
              </w:rPr>
              <w:t xml:space="preserve"> tilni erkin kasbiy muloqatda ham qo’llay olish: B1,asosan ishda o’qishda va turli suhbatlarda adabiy tilda aytilgan har xil mavzudagi xabarlarning asosiy mazmunini tushunish.Tili o’rganilayotgan mamlakatda sayohatga borganda turizmga oid vaziyatlardagi mavzular asosida suhbatlasha olish; B2-mavhum va aniq mavzudagi matnlarning umumiy mazmunini tushuna olish, o’z mutaxassisligi sohasiga oid ilmiy munozaralarni tushuna olish.</w:t>
            </w:r>
          </w:p>
          <w:p w:rsidR="009D4498" w:rsidRPr="00C51A32" w:rsidRDefault="009D4498" w:rsidP="00521187">
            <w:pPr>
              <w:ind w:firstLine="708"/>
              <w:jc w:val="both"/>
              <w:rPr>
                <w:sz w:val="28"/>
                <w:szCs w:val="28"/>
                <w:lang w:val="uz-Cyrl-UZ"/>
              </w:rPr>
            </w:pPr>
            <w:r w:rsidRPr="00C51A32">
              <w:rPr>
                <w:b/>
                <w:sz w:val="28"/>
                <w:szCs w:val="28"/>
                <w:u w:val="single"/>
                <w:lang w:val="uz-Cyrl-UZ"/>
              </w:rPr>
              <w:t>Uchinchi daraja-</w:t>
            </w:r>
            <w:r w:rsidRPr="00C51A32">
              <w:rPr>
                <w:sz w:val="28"/>
                <w:szCs w:val="28"/>
                <w:lang w:val="uz-Cyrl-UZ"/>
              </w:rPr>
              <w:t xml:space="preserve"> tilni ona tili darajasida bilish va qo’llay olish: C1,turli mavzulardagi yirik, murakkab matnlarni tushuna olish va ulardagi masalalarning tub mohiyatini ocha olish, so’z va iborani tanlashda qiynalmasdan tez va ravon gapira olish; C2- har qanday o’qigan yoki eshitgan xabarlarini hech qanday qiyinchiliklarsiz tushuna olish, o’z fikrini ravon aniq ifodalay olish. </w:t>
            </w:r>
          </w:p>
          <w:p w:rsidR="009D4498" w:rsidRPr="00C51A32" w:rsidRDefault="009D4498" w:rsidP="00521187">
            <w:pPr>
              <w:jc w:val="both"/>
              <w:rPr>
                <w:sz w:val="28"/>
                <w:szCs w:val="28"/>
                <w:lang w:val="uz-Cyrl-UZ"/>
              </w:rPr>
            </w:pPr>
            <w:r w:rsidRPr="00C51A32">
              <w:rPr>
                <w:sz w:val="28"/>
                <w:szCs w:val="28"/>
                <w:lang w:val="uz-Cyrl-UZ"/>
              </w:rPr>
              <w:t xml:space="preserve">Ta'lim tizimida barcha bosqichlarda chet tillarni uzluksiz o’rganish tashkil qilinadi, shuningdek o’qituvchilar malakasini oshirishda, hamda o’quv-uslubiy materiallardan foydalangan holda (teleko’rsatuv, radio eshittirish, e'lonlar, yangiliklar va hakazo) tinglab tushunish, xorijiy tilda turli janrdagi audio va video matnlarni eshitib, asosiy ma'nosini tushuna olish; </w:t>
            </w:r>
          </w:p>
          <w:p w:rsidR="009D4498" w:rsidRPr="00BD6E2C" w:rsidRDefault="009D4498" w:rsidP="00521187">
            <w:pPr>
              <w:autoSpaceDE w:val="0"/>
              <w:autoSpaceDN w:val="0"/>
              <w:adjustRightInd w:val="0"/>
              <w:rPr>
                <w:rFonts w:eastAsia="Calibri"/>
                <w:sz w:val="28"/>
                <w:szCs w:val="28"/>
                <w:lang w:val="uz-Cyrl-UZ" w:eastAsia="en-US"/>
              </w:rPr>
            </w:pPr>
            <w:r w:rsidRPr="00BD6E2C">
              <w:rPr>
                <w:sz w:val="28"/>
                <w:szCs w:val="28"/>
                <w:lang w:val="uz-Cyrl-UZ"/>
              </w:rPr>
              <w:t>Dastur “</w:t>
            </w:r>
            <w:r w:rsidRPr="00C51A32">
              <w:rPr>
                <w:sz w:val="28"/>
                <w:szCs w:val="28"/>
                <w:lang w:val="uz-Cyrl-UZ"/>
              </w:rPr>
              <w:t>O’qish va Yozish amaliyoti</w:t>
            </w:r>
            <w:r w:rsidRPr="00BD6E2C">
              <w:rPr>
                <w:sz w:val="28"/>
                <w:szCs w:val="28"/>
                <w:lang w:val="uz-Cyrl-UZ"/>
              </w:rPr>
              <w:t xml:space="preserve">” </w:t>
            </w:r>
            <w:r w:rsidRPr="00BD6E2C">
              <w:rPr>
                <w:rFonts w:eastAsia="Calibri"/>
                <w:sz w:val="28"/>
                <w:szCs w:val="28"/>
                <w:lang w:val="uz-Cyrl-UZ" w:eastAsia="en-US"/>
              </w:rPr>
              <w:t xml:space="preserve">fani talabalarning B2-C1 daraja talabiga javob beruvchi matnlarni </w:t>
            </w:r>
            <w:r w:rsidRPr="00C51A32">
              <w:rPr>
                <w:rFonts w:eastAsia="Calibri"/>
                <w:sz w:val="28"/>
                <w:szCs w:val="28"/>
                <w:lang w:val="uz-Cyrl-UZ" w:eastAsia="en-US"/>
              </w:rPr>
              <w:t>o’q</w:t>
            </w:r>
            <w:r w:rsidRPr="00BD6E2C">
              <w:rPr>
                <w:rFonts w:eastAsia="Calibri"/>
                <w:sz w:val="28"/>
                <w:szCs w:val="28"/>
                <w:lang w:val="uz-Cyrl-UZ" w:eastAsia="en-US"/>
              </w:rPr>
              <w:t>ib, tushunishlari va turli mavzularga oid matnlarni</w:t>
            </w:r>
          </w:p>
          <w:p w:rsidR="009D4498" w:rsidRPr="00BD6E2C" w:rsidRDefault="009D4498" w:rsidP="00521187">
            <w:pPr>
              <w:autoSpaceDE w:val="0"/>
              <w:autoSpaceDN w:val="0"/>
              <w:adjustRightInd w:val="0"/>
              <w:rPr>
                <w:rFonts w:eastAsia="Calibri"/>
                <w:sz w:val="28"/>
                <w:szCs w:val="28"/>
                <w:lang w:val="uz-Cyrl-UZ" w:eastAsia="en-US"/>
              </w:rPr>
            </w:pPr>
            <w:r w:rsidRPr="00BD6E2C">
              <w:rPr>
                <w:rFonts w:eastAsia="Calibri"/>
                <w:sz w:val="28"/>
                <w:szCs w:val="28"/>
                <w:lang w:val="uz-Cyrl-UZ" w:eastAsia="en-US"/>
              </w:rPr>
              <w:t>yoza olish ma</w:t>
            </w:r>
            <w:r w:rsidRPr="00A30702">
              <w:rPr>
                <w:rFonts w:eastAsia="Calibri"/>
                <w:sz w:val="28"/>
                <w:szCs w:val="28"/>
                <w:lang w:val="uz-Cyrl-UZ" w:eastAsia="en-US"/>
              </w:rPr>
              <w:t>h</w:t>
            </w:r>
            <w:r w:rsidRPr="00BD6E2C">
              <w:rPr>
                <w:rFonts w:eastAsia="Calibri"/>
                <w:sz w:val="28"/>
                <w:szCs w:val="28"/>
                <w:lang w:val="uz-Cyrl-UZ" w:eastAsia="en-US"/>
              </w:rPr>
              <w:t>oratiga ega b</w:t>
            </w:r>
            <w:r w:rsidRPr="00A30702">
              <w:rPr>
                <w:rFonts w:eastAsia="Calibri"/>
                <w:sz w:val="28"/>
                <w:szCs w:val="28"/>
                <w:lang w:val="uz-Cyrl-UZ" w:eastAsia="en-US"/>
              </w:rPr>
              <w:t>o’</w:t>
            </w:r>
            <w:r w:rsidRPr="00BD6E2C">
              <w:rPr>
                <w:rFonts w:eastAsia="Calibri"/>
                <w:sz w:val="28"/>
                <w:szCs w:val="28"/>
                <w:lang w:val="uz-Cyrl-UZ" w:eastAsia="en-US"/>
              </w:rPr>
              <w:t xml:space="preserve">lishlari va egallangan </w:t>
            </w:r>
            <w:r w:rsidRPr="00A30702">
              <w:rPr>
                <w:rFonts w:eastAsia="Calibri"/>
                <w:sz w:val="28"/>
                <w:szCs w:val="28"/>
                <w:lang w:val="uz-Cyrl-UZ" w:eastAsia="en-US"/>
              </w:rPr>
              <w:t>o’q</w:t>
            </w:r>
            <w:r w:rsidRPr="00BD6E2C">
              <w:rPr>
                <w:rFonts w:eastAsia="Calibri"/>
                <w:sz w:val="28"/>
                <w:szCs w:val="28"/>
                <w:lang w:val="uz-Cyrl-UZ" w:eastAsia="en-US"/>
              </w:rPr>
              <w:t>ish va yozish</w:t>
            </w:r>
          </w:p>
          <w:p w:rsidR="009D4498" w:rsidRPr="00BD6E2C" w:rsidRDefault="009D4498" w:rsidP="00521187">
            <w:pPr>
              <w:autoSpaceDE w:val="0"/>
              <w:autoSpaceDN w:val="0"/>
              <w:adjustRightInd w:val="0"/>
              <w:rPr>
                <w:rFonts w:eastAsia="Calibri"/>
                <w:sz w:val="28"/>
                <w:szCs w:val="28"/>
                <w:lang w:val="uz-Cyrl-UZ" w:eastAsia="en-US"/>
              </w:rPr>
            </w:pPr>
            <w:r w:rsidRPr="00BD6E2C">
              <w:rPr>
                <w:rFonts w:eastAsia="Calibri"/>
                <w:sz w:val="28"/>
                <w:szCs w:val="28"/>
                <w:lang w:val="uz-Cyrl-UZ" w:eastAsia="en-US"/>
              </w:rPr>
              <w:t xml:space="preserve">ko’nikmalarini kasbiy va ilmiy faoliyatda erkin </w:t>
            </w:r>
            <w:r w:rsidRPr="00A30702">
              <w:rPr>
                <w:rFonts w:eastAsia="Calibri"/>
                <w:sz w:val="28"/>
                <w:szCs w:val="28"/>
                <w:lang w:val="uz-Cyrl-UZ" w:eastAsia="en-US"/>
              </w:rPr>
              <w:t>qo’</w:t>
            </w:r>
            <w:r w:rsidRPr="00BD6E2C">
              <w:rPr>
                <w:rFonts w:eastAsia="Calibri"/>
                <w:sz w:val="28"/>
                <w:szCs w:val="28"/>
                <w:lang w:val="uz-Cyrl-UZ" w:eastAsia="en-US"/>
              </w:rPr>
              <w:t>llay olishlarini</w:t>
            </w:r>
          </w:p>
          <w:p w:rsidR="009D4498" w:rsidRPr="00A30702" w:rsidRDefault="009D4498" w:rsidP="00521187">
            <w:pPr>
              <w:autoSpaceDE w:val="0"/>
              <w:autoSpaceDN w:val="0"/>
              <w:adjustRightInd w:val="0"/>
              <w:rPr>
                <w:rFonts w:eastAsia="Calibri"/>
                <w:sz w:val="28"/>
                <w:szCs w:val="28"/>
                <w:lang w:val="uz-Cyrl-UZ" w:eastAsia="en-US"/>
              </w:rPr>
            </w:pPr>
            <w:r w:rsidRPr="00A30702">
              <w:rPr>
                <w:rFonts w:eastAsia="Calibri"/>
                <w:sz w:val="28"/>
                <w:szCs w:val="28"/>
                <w:lang w:val="uz-Cyrl-UZ" w:eastAsia="en-US"/>
              </w:rPr>
              <w:t>ta’minlashdir. Fanning asosiy vazifasi umume’tirof etilgan xalqaro</w:t>
            </w:r>
          </w:p>
          <w:p w:rsidR="009D4498" w:rsidRPr="00A30702" w:rsidRDefault="009D4498" w:rsidP="00521187">
            <w:pPr>
              <w:autoSpaceDE w:val="0"/>
              <w:autoSpaceDN w:val="0"/>
              <w:adjustRightInd w:val="0"/>
              <w:rPr>
                <w:rFonts w:eastAsia="Calibri"/>
                <w:sz w:val="28"/>
                <w:szCs w:val="28"/>
                <w:lang w:val="uz-Cyrl-UZ" w:eastAsia="en-US"/>
              </w:rPr>
            </w:pPr>
            <w:r w:rsidRPr="00A30702">
              <w:rPr>
                <w:rFonts w:eastAsia="Calibri"/>
                <w:sz w:val="28"/>
                <w:szCs w:val="28"/>
                <w:lang w:val="uz-Cyrl-UZ" w:eastAsia="en-US"/>
              </w:rPr>
              <w:t>me’yorlarga ko’ra talabalarning o’qish va yozish ko’nikmalarini C1 darajaga</w:t>
            </w:r>
          </w:p>
          <w:p w:rsidR="009D4498" w:rsidRPr="00A30702" w:rsidRDefault="009D4498" w:rsidP="00521187">
            <w:pPr>
              <w:autoSpaceDE w:val="0"/>
              <w:autoSpaceDN w:val="0"/>
              <w:adjustRightInd w:val="0"/>
              <w:rPr>
                <w:rFonts w:eastAsia="Calibri"/>
                <w:sz w:val="28"/>
                <w:szCs w:val="28"/>
                <w:lang w:val="uz-Cyrl-UZ" w:eastAsia="en-US"/>
              </w:rPr>
            </w:pPr>
            <w:r w:rsidRPr="00A30702">
              <w:rPr>
                <w:rFonts w:eastAsia="Calibri"/>
                <w:sz w:val="28"/>
                <w:szCs w:val="28"/>
                <w:lang w:val="uz-Cyrl-UZ" w:eastAsia="en-US"/>
              </w:rPr>
              <w:t>etkazish, shuningdek, ilmiy tadqiqot ishi yozishning boshlang’ich malakasini</w:t>
            </w:r>
          </w:p>
          <w:p w:rsidR="009D4498" w:rsidRPr="00A30702" w:rsidRDefault="009D4498" w:rsidP="00521187">
            <w:pPr>
              <w:autoSpaceDE w:val="0"/>
              <w:autoSpaceDN w:val="0"/>
              <w:adjustRightInd w:val="0"/>
              <w:rPr>
                <w:rFonts w:eastAsia="Calibri"/>
                <w:sz w:val="28"/>
                <w:szCs w:val="28"/>
                <w:lang w:val="uz-Cyrl-UZ" w:eastAsia="en-US"/>
              </w:rPr>
            </w:pPr>
            <w:r w:rsidRPr="00A30702">
              <w:rPr>
                <w:rFonts w:eastAsia="Calibri"/>
                <w:sz w:val="28"/>
                <w:szCs w:val="28"/>
                <w:lang w:val="uz-Cyrl-UZ" w:eastAsia="en-US"/>
              </w:rPr>
              <w:t>shakllantirish va takomillashtirishdir.</w:t>
            </w:r>
          </w:p>
          <w:p w:rsidR="009D4498" w:rsidRPr="00BD6E2C" w:rsidRDefault="009D4498" w:rsidP="00521187">
            <w:pPr>
              <w:overflowPunct w:val="0"/>
              <w:autoSpaceDE w:val="0"/>
              <w:autoSpaceDN w:val="0"/>
              <w:adjustRightInd w:val="0"/>
              <w:ind w:firstLine="567"/>
              <w:jc w:val="both"/>
              <w:rPr>
                <w:rFonts w:eastAsia="Batang"/>
                <w:b/>
                <w:i/>
                <w:sz w:val="28"/>
                <w:szCs w:val="28"/>
                <w:lang w:val="uz-Cyrl-UZ"/>
              </w:rPr>
            </w:pPr>
            <w:r w:rsidRPr="00BD6E2C">
              <w:rPr>
                <w:rFonts w:eastAsia="Batang"/>
                <w:sz w:val="28"/>
                <w:szCs w:val="28"/>
                <w:lang w:val="uz-Cyrl-UZ"/>
              </w:rPr>
              <w:t>Fan b</w:t>
            </w:r>
            <w:r w:rsidRPr="00A30702">
              <w:rPr>
                <w:rFonts w:eastAsia="Batang"/>
                <w:sz w:val="28"/>
                <w:szCs w:val="28"/>
                <w:lang w:val="uz-Cyrl-UZ"/>
              </w:rPr>
              <w:t>o’</w:t>
            </w:r>
            <w:r w:rsidRPr="00BD6E2C">
              <w:rPr>
                <w:rFonts w:eastAsia="Batang"/>
                <w:sz w:val="28"/>
                <w:szCs w:val="28"/>
                <w:lang w:val="uz-Cyrl-UZ"/>
              </w:rPr>
              <w:t>yicha talabalarning bilim, k</w:t>
            </w:r>
            <w:r w:rsidRPr="00A30702">
              <w:rPr>
                <w:rFonts w:eastAsia="Batang"/>
                <w:sz w:val="28"/>
                <w:szCs w:val="28"/>
                <w:lang w:val="uz-Cyrl-UZ"/>
              </w:rPr>
              <w:t>o’</w:t>
            </w:r>
            <w:r w:rsidRPr="00BD6E2C">
              <w:rPr>
                <w:rFonts w:eastAsia="Batang"/>
                <w:sz w:val="28"/>
                <w:szCs w:val="28"/>
                <w:lang w:val="uz-Cyrl-UZ"/>
              </w:rPr>
              <w:t xml:space="preserve">nikma va malakalariga </w:t>
            </w:r>
            <w:r w:rsidRPr="00A30702">
              <w:rPr>
                <w:rFonts w:eastAsia="Batang"/>
                <w:sz w:val="28"/>
                <w:szCs w:val="28"/>
                <w:lang w:val="uz-Cyrl-UZ"/>
              </w:rPr>
              <w:t>quy</w:t>
            </w:r>
            <w:r w:rsidRPr="00BD6E2C">
              <w:rPr>
                <w:rFonts w:eastAsia="Batang"/>
                <w:sz w:val="28"/>
                <w:szCs w:val="28"/>
                <w:lang w:val="uz-Cyrl-UZ"/>
              </w:rPr>
              <w:t xml:space="preserve">idagi talablar </w:t>
            </w:r>
            <w:r w:rsidRPr="00A30702">
              <w:rPr>
                <w:rFonts w:eastAsia="Batang"/>
                <w:sz w:val="28"/>
                <w:szCs w:val="28"/>
                <w:lang w:val="uz-Cyrl-UZ"/>
              </w:rPr>
              <w:t>qo’y</w:t>
            </w:r>
            <w:r w:rsidRPr="00BD6E2C">
              <w:rPr>
                <w:rFonts w:eastAsia="Batang"/>
                <w:sz w:val="28"/>
                <w:szCs w:val="28"/>
                <w:lang w:val="uz-Cyrl-UZ"/>
              </w:rPr>
              <w:t xml:space="preserve">iladi. </w:t>
            </w:r>
            <w:r w:rsidRPr="00BD6E2C">
              <w:rPr>
                <w:rFonts w:eastAsia="Batang"/>
                <w:b/>
                <w:i/>
                <w:sz w:val="28"/>
                <w:szCs w:val="28"/>
                <w:lang w:val="uz-Cyrl-UZ"/>
              </w:rPr>
              <w:t>Talaba:</w:t>
            </w:r>
          </w:p>
          <w:p w:rsidR="009D4498" w:rsidRPr="00A30702" w:rsidRDefault="009D4498" w:rsidP="00521187">
            <w:pPr>
              <w:pStyle w:val="a8"/>
              <w:numPr>
                <w:ilvl w:val="2"/>
                <w:numId w:val="9"/>
              </w:numPr>
              <w:autoSpaceDE w:val="0"/>
              <w:autoSpaceDN w:val="0"/>
              <w:adjustRightInd w:val="0"/>
              <w:rPr>
                <w:rFonts w:ascii="Times New Roman" w:hAnsi="Times New Roman"/>
                <w:sz w:val="28"/>
                <w:szCs w:val="28"/>
                <w:lang w:val="uz-Cyrl-UZ"/>
              </w:rPr>
            </w:pPr>
            <w:r w:rsidRPr="00A30702">
              <w:rPr>
                <w:rFonts w:ascii="Times New Roman" w:hAnsi="Times New Roman"/>
                <w:sz w:val="28"/>
                <w:szCs w:val="28"/>
                <w:lang w:val="uz-Cyrl-UZ"/>
              </w:rPr>
              <w:t>o’rganilayotgan asosiy chet tilini Umum Yevropa standartlariga ko’</w:t>
            </w:r>
            <w:r w:rsidRPr="00BD6E2C">
              <w:rPr>
                <w:rFonts w:ascii="Times New Roman" w:hAnsi="Times New Roman"/>
                <w:sz w:val="28"/>
                <w:szCs w:val="28"/>
                <w:lang w:val="uz-Cyrl-UZ"/>
              </w:rPr>
              <w:t xml:space="preserve">ra </w:t>
            </w:r>
            <w:r w:rsidRPr="00A30702">
              <w:rPr>
                <w:rFonts w:ascii="Times New Roman" w:hAnsi="Times New Roman"/>
                <w:sz w:val="28"/>
                <w:szCs w:val="28"/>
                <w:lang w:val="uz-Cyrl-UZ"/>
              </w:rPr>
              <w:lastRenderedPageBreak/>
              <w:t>C</w:t>
            </w:r>
            <w:r w:rsidRPr="00BD6E2C">
              <w:rPr>
                <w:rFonts w:ascii="Times New Roman" w:hAnsi="Times New Roman"/>
                <w:sz w:val="28"/>
                <w:szCs w:val="28"/>
                <w:lang w:val="uz-Cyrl-UZ"/>
              </w:rPr>
              <w:t xml:space="preserve">1 darajada </w:t>
            </w:r>
            <w:r w:rsidRPr="00A30702">
              <w:rPr>
                <w:rFonts w:ascii="Times New Roman" w:hAnsi="Times New Roman"/>
                <w:sz w:val="28"/>
                <w:szCs w:val="28"/>
                <w:lang w:val="uz-Cyrl-UZ"/>
              </w:rPr>
              <w:t>o’</w:t>
            </w:r>
            <w:r w:rsidRPr="00BD6E2C">
              <w:rPr>
                <w:rFonts w:ascii="Times New Roman" w:hAnsi="Times New Roman"/>
                <w:sz w:val="28"/>
                <w:szCs w:val="28"/>
                <w:lang w:val="uz-Cyrl-UZ"/>
              </w:rPr>
              <w:t>zlashtirishi;</w:t>
            </w:r>
          </w:p>
        </w:tc>
      </w:tr>
    </w:tbl>
    <w:p w:rsidR="009D4498" w:rsidRPr="006A74E7" w:rsidRDefault="009D4498" w:rsidP="006A74E7">
      <w:pPr>
        <w:pStyle w:val="a8"/>
        <w:numPr>
          <w:ilvl w:val="0"/>
          <w:numId w:val="8"/>
        </w:numPr>
        <w:autoSpaceDE w:val="0"/>
        <w:autoSpaceDN w:val="0"/>
        <w:adjustRightInd w:val="0"/>
        <w:spacing w:before="240"/>
        <w:rPr>
          <w:rFonts w:ascii="Times New Roman" w:hAnsi="Times New Roman"/>
          <w:sz w:val="28"/>
          <w:szCs w:val="28"/>
          <w:lang w:val="uz-Cyrl-UZ"/>
        </w:rPr>
      </w:pPr>
      <w:r w:rsidRPr="006A74E7">
        <w:rPr>
          <w:rFonts w:ascii="Times New Roman" w:hAnsi="Times New Roman"/>
          <w:sz w:val="28"/>
          <w:szCs w:val="28"/>
          <w:lang w:val="en-US"/>
        </w:rPr>
        <w:lastRenderedPageBreak/>
        <w:t>O’</w:t>
      </w:r>
      <w:r w:rsidRPr="006A74E7">
        <w:rPr>
          <w:rFonts w:ascii="Times New Roman" w:hAnsi="Times New Roman"/>
          <w:sz w:val="28"/>
          <w:szCs w:val="28"/>
          <w:lang w:val="uz-Cyrl-UZ"/>
        </w:rPr>
        <w:t xml:space="preserve">rganilayotgan chet tilida </w:t>
      </w:r>
      <w:r w:rsidRPr="006A74E7">
        <w:rPr>
          <w:rFonts w:ascii="Times New Roman" w:hAnsi="Times New Roman"/>
          <w:sz w:val="28"/>
          <w:szCs w:val="28"/>
          <w:lang w:val="en-US"/>
        </w:rPr>
        <w:t>o’q</w:t>
      </w:r>
      <w:r w:rsidRPr="006A74E7">
        <w:rPr>
          <w:rFonts w:ascii="Times New Roman" w:hAnsi="Times New Roman"/>
          <w:sz w:val="28"/>
          <w:szCs w:val="28"/>
          <w:lang w:val="uz-Cyrl-UZ"/>
        </w:rPr>
        <w:t>ish va yozish k</w:t>
      </w:r>
      <w:r w:rsidRPr="006A74E7">
        <w:rPr>
          <w:rFonts w:ascii="Times New Roman" w:hAnsi="Times New Roman"/>
          <w:sz w:val="28"/>
          <w:szCs w:val="28"/>
          <w:lang w:val="en-US"/>
        </w:rPr>
        <w:t>o’</w:t>
      </w:r>
      <w:r w:rsidRPr="006A74E7">
        <w:rPr>
          <w:rFonts w:ascii="Times New Roman" w:hAnsi="Times New Roman"/>
          <w:sz w:val="28"/>
          <w:szCs w:val="28"/>
          <w:lang w:val="uz-Cyrl-UZ"/>
        </w:rPr>
        <w:t>nikmalarini</w:t>
      </w:r>
      <w:r w:rsidR="006A74E7" w:rsidRPr="006A74E7">
        <w:rPr>
          <w:rFonts w:ascii="Times New Roman" w:hAnsi="Times New Roman"/>
          <w:sz w:val="28"/>
          <w:szCs w:val="28"/>
          <w:lang w:val="en-US"/>
        </w:rPr>
        <w:t xml:space="preserve"> </w:t>
      </w:r>
      <w:r w:rsidRPr="006A74E7">
        <w:rPr>
          <w:rFonts w:ascii="Times New Roman" w:hAnsi="Times New Roman"/>
          <w:sz w:val="28"/>
          <w:szCs w:val="28"/>
          <w:lang w:val="uz-Cyrl-UZ"/>
        </w:rPr>
        <w:t>egallashi;</w:t>
      </w:r>
    </w:p>
    <w:p w:rsidR="006A74E7" w:rsidRPr="006A74E7" w:rsidRDefault="006A74E7" w:rsidP="006A74E7">
      <w:pPr>
        <w:pStyle w:val="a8"/>
        <w:autoSpaceDE w:val="0"/>
        <w:autoSpaceDN w:val="0"/>
        <w:adjustRightInd w:val="0"/>
        <w:spacing w:before="240"/>
        <w:rPr>
          <w:rFonts w:ascii="Times New Roman" w:hAnsi="Times New Roman"/>
          <w:sz w:val="28"/>
          <w:szCs w:val="28"/>
          <w:lang w:val="uz-Cyrl-UZ"/>
        </w:rPr>
      </w:pPr>
    </w:p>
    <w:p w:rsidR="009D4498" w:rsidRPr="006A74E7" w:rsidRDefault="009D4498" w:rsidP="006A74E7">
      <w:pPr>
        <w:pStyle w:val="a8"/>
        <w:numPr>
          <w:ilvl w:val="0"/>
          <w:numId w:val="8"/>
        </w:numPr>
        <w:autoSpaceDE w:val="0"/>
        <w:autoSpaceDN w:val="0"/>
        <w:adjustRightInd w:val="0"/>
        <w:spacing w:before="240"/>
        <w:rPr>
          <w:rFonts w:ascii="Times New Roman" w:hAnsi="Times New Roman"/>
          <w:sz w:val="28"/>
          <w:szCs w:val="28"/>
          <w:lang w:val="uz-Cyrl-UZ"/>
        </w:rPr>
      </w:pPr>
      <w:r w:rsidRPr="006A74E7">
        <w:rPr>
          <w:rFonts w:ascii="Times New Roman" w:hAnsi="Times New Roman"/>
          <w:sz w:val="28"/>
          <w:szCs w:val="28"/>
          <w:lang w:val="uz-Cyrl-UZ"/>
        </w:rPr>
        <w:t>tushunish va muhokama qilish uchun bosqichma-bosqich turli</w:t>
      </w:r>
      <w:r w:rsidR="006A74E7" w:rsidRPr="006A74E7">
        <w:rPr>
          <w:rFonts w:ascii="Times New Roman" w:hAnsi="Times New Roman"/>
          <w:sz w:val="28"/>
          <w:szCs w:val="28"/>
          <w:lang w:val="uz-Cyrl-UZ"/>
        </w:rPr>
        <w:t xml:space="preserve"> </w:t>
      </w:r>
      <w:r w:rsidRPr="006A74E7">
        <w:rPr>
          <w:rFonts w:ascii="Times New Roman" w:hAnsi="Times New Roman"/>
          <w:sz w:val="28"/>
          <w:szCs w:val="28"/>
          <w:lang w:val="uz-Cyrl-UZ"/>
        </w:rPr>
        <w:t xml:space="preserve">matn turlari bilan ishlash usullari to’grisida </w:t>
      </w:r>
      <w:r w:rsidRPr="006A74E7">
        <w:rPr>
          <w:rFonts w:ascii="Times New Roman" w:hAnsi="Times New Roman"/>
          <w:b/>
          <w:bCs/>
          <w:sz w:val="28"/>
          <w:szCs w:val="28"/>
          <w:lang w:val="uz-Cyrl-UZ"/>
        </w:rPr>
        <w:t>tasavvurga</w:t>
      </w:r>
      <w:r w:rsidR="006A74E7" w:rsidRPr="006A74E7">
        <w:rPr>
          <w:rFonts w:ascii="Times New Roman" w:hAnsi="Times New Roman"/>
          <w:b/>
          <w:bCs/>
          <w:sz w:val="28"/>
          <w:szCs w:val="28"/>
          <w:lang w:val="uz-Cyrl-UZ"/>
        </w:rPr>
        <w:t xml:space="preserve"> </w:t>
      </w:r>
      <w:r w:rsidRPr="006A74E7">
        <w:rPr>
          <w:rFonts w:ascii="Times New Roman" w:hAnsi="Times New Roman"/>
          <w:b/>
          <w:bCs/>
          <w:sz w:val="28"/>
          <w:szCs w:val="28"/>
          <w:lang w:val="uz-Cyrl-UZ"/>
        </w:rPr>
        <w:t>ega bo‘lishi</w:t>
      </w:r>
      <w:r w:rsidRPr="006A74E7">
        <w:rPr>
          <w:rFonts w:ascii="Times New Roman" w:hAnsi="Times New Roman"/>
          <w:sz w:val="28"/>
          <w:szCs w:val="28"/>
          <w:lang w:val="uz-Cyrl-UZ"/>
        </w:rPr>
        <w:t>;</w:t>
      </w:r>
    </w:p>
    <w:p w:rsidR="006A74E7" w:rsidRPr="006A74E7" w:rsidRDefault="006A74E7" w:rsidP="006A74E7">
      <w:pPr>
        <w:pStyle w:val="a8"/>
        <w:autoSpaceDE w:val="0"/>
        <w:autoSpaceDN w:val="0"/>
        <w:adjustRightInd w:val="0"/>
        <w:spacing w:before="240"/>
        <w:rPr>
          <w:rFonts w:ascii="Times New Roman" w:hAnsi="Times New Roman"/>
          <w:sz w:val="28"/>
          <w:szCs w:val="28"/>
          <w:lang w:val="uz-Cyrl-UZ"/>
        </w:rPr>
      </w:pPr>
    </w:p>
    <w:p w:rsidR="009D4498" w:rsidRPr="006A74E7" w:rsidRDefault="009D4498" w:rsidP="006A74E7">
      <w:pPr>
        <w:pStyle w:val="a8"/>
        <w:numPr>
          <w:ilvl w:val="0"/>
          <w:numId w:val="8"/>
        </w:numPr>
        <w:autoSpaceDE w:val="0"/>
        <w:autoSpaceDN w:val="0"/>
        <w:adjustRightInd w:val="0"/>
        <w:spacing w:before="240"/>
        <w:rPr>
          <w:rFonts w:ascii="Times New Roman" w:hAnsi="Times New Roman"/>
          <w:sz w:val="28"/>
          <w:szCs w:val="28"/>
          <w:lang w:val="uz-Cyrl-UZ"/>
        </w:rPr>
      </w:pPr>
      <w:r w:rsidRPr="006A74E7">
        <w:rPr>
          <w:rFonts w:ascii="Times New Roman" w:hAnsi="Times New Roman"/>
          <w:sz w:val="28"/>
          <w:szCs w:val="28"/>
          <w:lang w:val="uz-Cyrl-UZ"/>
        </w:rPr>
        <w:t>o’z fikr va mulohazalarini lingvistik kurs mavzularidan kelib</w:t>
      </w:r>
      <w:r w:rsidR="006A74E7" w:rsidRPr="006A74E7">
        <w:rPr>
          <w:rFonts w:ascii="Times New Roman" w:hAnsi="Times New Roman"/>
          <w:sz w:val="28"/>
          <w:szCs w:val="28"/>
          <w:lang w:val="uz-Cyrl-UZ"/>
        </w:rPr>
        <w:t xml:space="preserve"> </w:t>
      </w:r>
      <w:r w:rsidRPr="006A74E7">
        <w:rPr>
          <w:rFonts w:ascii="Times New Roman" w:hAnsi="Times New Roman"/>
          <w:sz w:val="28"/>
          <w:szCs w:val="28"/>
          <w:lang w:val="uz-Cyrl-UZ"/>
        </w:rPr>
        <w:t>chiqqan holda yozma ravishda aniq va mantiqiy bayon etishi;</w:t>
      </w:r>
    </w:p>
    <w:p w:rsidR="006A74E7" w:rsidRPr="006A74E7" w:rsidRDefault="006A74E7" w:rsidP="006A74E7">
      <w:pPr>
        <w:pStyle w:val="a8"/>
        <w:autoSpaceDE w:val="0"/>
        <w:autoSpaceDN w:val="0"/>
        <w:adjustRightInd w:val="0"/>
        <w:spacing w:before="240"/>
        <w:rPr>
          <w:rFonts w:ascii="Times New Roman" w:hAnsi="Times New Roman"/>
          <w:sz w:val="28"/>
          <w:szCs w:val="28"/>
          <w:lang w:val="uz-Cyrl-UZ"/>
        </w:rPr>
      </w:pPr>
    </w:p>
    <w:p w:rsidR="006A74E7" w:rsidRPr="006A74E7" w:rsidRDefault="009D4498" w:rsidP="006A74E7">
      <w:pPr>
        <w:pStyle w:val="a8"/>
        <w:numPr>
          <w:ilvl w:val="0"/>
          <w:numId w:val="8"/>
        </w:numPr>
        <w:autoSpaceDE w:val="0"/>
        <w:autoSpaceDN w:val="0"/>
        <w:adjustRightInd w:val="0"/>
        <w:spacing w:before="240"/>
        <w:rPr>
          <w:rFonts w:ascii="Times New Roman" w:hAnsi="Times New Roman"/>
          <w:sz w:val="28"/>
          <w:szCs w:val="28"/>
          <w:lang w:val="uz-Cyrl-UZ"/>
        </w:rPr>
      </w:pPr>
      <w:r w:rsidRPr="00A30702">
        <w:rPr>
          <w:rFonts w:ascii="Times New Roman" w:hAnsi="Times New Roman"/>
          <w:sz w:val="28"/>
          <w:szCs w:val="28"/>
          <w:lang w:val="uz-Cyrl-UZ"/>
        </w:rPr>
        <w:t xml:space="preserve">matnni tushunish maqsadida turli strategiyalarni </w:t>
      </w:r>
      <w:r w:rsidRPr="00A30702">
        <w:rPr>
          <w:rFonts w:ascii="Times New Roman" w:hAnsi="Times New Roman"/>
          <w:b/>
          <w:bCs/>
          <w:sz w:val="28"/>
          <w:szCs w:val="28"/>
          <w:lang w:val="uz-Cyrl-UZ"/>
        </w:rPr>
        <w:t>bilishi va</w:t>
      </w:r>
      <w:r w:rsidR="006A74E7" w:rsidRPr="00A30702">
        <w:rPr>
          <w:rFonts w:ascii="Times New Roman" w:hAnsi="Times New Roman"/>
          <w:b/>
          <w:bCs/>
          <w:sz w:val="28"/>
          <w:szCs w:val="28"/>
          <w:lang w:val="uz-Cyrl-UZ"/>
        </w:rPr>
        <w:t xml:space="preserve"> </w:t>
      </w:r>
      <w:r w:rsidRPr="006A74E7">
        <w:rPr>
          <w:rFonts w:ascii="Times New Roman" w:hAnsi="Times New Roman"/>
          <w:b/>
          <w:bCs/>
          <w:sz w:val="28"/>
          <w:szCs w:val="28"/>
          <w:lang w:val="uz-Cyrl-UZ"/>
        </w:rPr>
        <w:t>ulardan foydalana olishi</w:t>
      </w:r>
      <w:r w:rsidRPr="006A74E7">
        <w:rPr>
          <w:rFonts w:ascii="Times New Roman" w:hAnsi="Times New Roman"/>
          <w:sz w:val="28"/>
          <w:szCs w:val="28"/>
          <w:lang w:val="uz-Cyrl-UZ"/>
        </w:rPr>
        <w:t>;</w:t>
      </w:r>
    </w:p>
    <w:p w:rsidR="006A74E7" w:rsidRPr="006A74E7" w:rsidRDefault="006A74E7" w:rsidP="006A74E7">
      <w:pPr>
        <w:pStyle w:val="a8"/>
        <w:rPr>
          <w:rFonts w:ascii="Times New Roman" w:hAnsi="Times New Roman"/>
          <w:sz w:val="28"/>
          <w:szCs w:val="28"/>
          <w:lang w:val="uz-Cyrl-UZ"/>
        </w:rPr>
      </w:pPr>
    </w:p>
    <w:p w:rsidR="00F02E65" w:rsidRPr="006A74E7" w:rsidRDefault="009D4498" w:rsidP="006A74E7">
      <w:pPr>
        <w:pStyle w:val="a8"/>
        <w:numPr>
          <w:ilvl w:val="0"/>
          <w:numId w:val="8"/>
        </w:numPr>
        <w:autoSpaceDE w:val="0"/>
        <w:autoSpaceDN w:val="0"/>
        <w:adjustRightInd w:val="0"/>
        <w:spacing w:after="0"/>
        <w:rPr>
          <w:rFonts w:ascii="Times New Roman" w:hAnsi="Times New Roman"/>
          <w:sz w:val="28"/>
          <w:szCs w:val="28"/>
          <w:lang w:val="uz-Cyrl-UZ"/>
        </w:rPr>
      </w:pPr>
      <w:r w:rsidRPr="006A74E7">
        <w:rPr>
          <w:rFonts w:ascii="Times New Roman" w:hAnsi="Times New Roman"/>
          <w:sz w:val="28"/>
          <w:szCs w:val="28"/>
          <w:lang w:val="uz-Cyrl-UZ"/>
        </w:rPr>
        <w:t>bitiruv malakaviy ishini yozish, ilmiy ishni olib borish</w:t>
      </w:r>
      <w:r w:rsidR="006A74E7" w:rsidRPr="006A74E7">
        <w:rPr>
          <w:rFonts w:ascii="Times New Roman" w:hAnsi="Times New Roman"/>
          <w:sz w:val="28"/>
          <w:szCs w:val="28"/>
          <w:lang w:val="uz-Cyrl-UZ"/>
        </w:rPr>
        <w:t xml:space="preserve"> </w:t>
      </w:r>
      <w:r w:rsidRPr="006A74E7">
        <w:rPr>
          <w:rFonts w:ascii="Times New Roman" w:hAnsi="Times New Roman"/>
          <w:sz w:val="28"/>
          <w:szCs w:val="28"/>
          <w:lang w:val="uz-Cyrl-UZ"/>
        </w:rPr>
        <w:t>bosqichlari, yozish uslublarini to’gri қo’llash va ilmiy matnni</w:t>
      </w:r>
      <w:r w:rsidR="006A74E7" w:rsidRPr="006A74E7">
        <w:rPr>
          <w:rFonts w:ascii="Times New Roman" w:hAnsi="Times New Roman"/>
          <w:sz w:val="28"/>
          <w:szCs w:val="28"/>
          <w:lang w:val="uz-Cyrl-UZ"/>
        </w:rPr>
        <w:t xml:space="preserve"> </w:t>
      </w:r>
      <w:r w:rsidRPr="006A74E7">
        <w:rPr>
          <w:rFonts w:ascii="Times New Roman" w:hAnsi="Times New Roman"/>
          <w:sz w:val="28"/>
          <w:szCs w:val="28"/>
          <w:lang w:val="uz-Cyrl-UZ"/>
        </w:rPr>
        <w:t>tahrirlash</w:t>
      </w:r>
      <w:r w:rsidRPr="006A74E7">
        <w:rPr>
          <w:rFonts w:ascii="Times New Roman" w:hAnsi="Times New Roman"/>
          <w:b/>
          <w:bCs/>
          <w:sz w:val="28"/>
          <w:szCs w:val="28"/>
          <w:lang w:val="uz-Cyrl-UZ"/>
        </w:rPr>
        <w:t>.</w:t>
      </w:r>
    </w:p>
    <w:p w:rsidR="006A74E7" w:rsidRPr="006A74E7" w:rsidRDefault="006A74E7" w:rsidP="006A74E7">
      <w:pPr>
        <w:pStyle w:val="a8"/>
        <w:autoSpaceDE w:val="0"/>
        <w:autoSpaceDN w:val="0"/>
        <w:adjustRightInd w:val="0"/>
        <w:spacing w:after="0"/>
        <w:rPr>
          <w:rFonts w:ascii="Times New Roman" w:hAnsi="Times New Roman"/>
          <w:sz w:val="28"/>
          <w:szCs w:val="28"/>
          <w:lang w:val="uz-Cyrl-UZ"/>
        </w:rPr>
      </w:pPr>
    </w:p>
    <w:p w:rsidR="006A74E7" w:rsidRDefault="009A3686" w:rsidP="006A74E7">
      <w:pPr>
        <w:pStyle w:val="a8"/>
        <w:numPr>
          <w:ilvl w:val="0"/>
          <w:numId w:val="21"/>
        </w:numPr>
        <w:autoSpaceDE w:val="0"/>
        <w:autoSpaceDN w:val="0"/>
        <w:adjustRightInd w:val="0"/>
        <w:spacing w:after="0"/>
        <w:rPr>
          <w:rFonts w:ascii="Times New Roman" w:hAnsi="Times New Roman"/>
          <w:sz w:val="28"/>
          <w:szCs w:val="28"/>
          <w:lang w:val="en-US"/>
        </w:rPr>
      </w:pPr>
      <w:r w:rsidRPr="006A74E7">
        <w:rPr>
          <w:rFonts w:ascii="Times New Roman" w:hAnsi="Times New Roman"/>
          <w:sz w:val="28"/>
          <w:szCs w:val="28"/>
          <w:lang w:val="uz-Cyrl-UZ"/>
        </w:rPr>
        <w:t>yozma</w:t>
      </w:r>
      <w:r w:rsidR="00FF3E42" w:rsidRPr="006A74E7">
        <w:rPr>
          <w:rFonts w:ascii="Times New Roman" w:hAnsi="Times New Roman"/>
          <w:sz w:val="28"/>
          <w:szCs w:val="28"/>
          <w:lang w:val="uz-Cyrl-UZ"/>
        </w:rPr>
        <w:t xml:space="preserve"> </w:t>
      </w:r>
      <w:r w:rsidRPr="006A74E7">
        <w:rPr>
          <w:rFonts w:ascii="Times New Roman" w:hAnsi="Times New Roman"/>
          <w:sz w:val="28"/>
          <w:szCs w:val="28"/>
          <w:lang w:val="uz-Cyrl-UZ"/>
        </w:rPr>
        <w:t>tanqidiy</w:t>
      </w:r>
      <w:r w:rsidR="00FF3E42" w:rsidRPr="006A74E7">
        <w:rPr>
          <w:rFonts w:ascii="Times New Roman" w:hAnsi="Times New Roman"/>
          <w:sz w:val="28"/>
          <w:szCs w:val="28"/>
          <w:lang w:val="uz-Cyrl-UZ"/>
        </w:rPr>
        <w:t xml:space="preserve"> , </w:t>
      </w:r>
      <w:r w:rsidRPr="006A74E7">
        <w:rPr>
          <w:rFonts w:ascii="Times New Roman" w:hAnsi="Times New Roman"/>
          <w:sz w:val="28"/>
          <w:szCs w:val="28"/>
          <w:lang w:val="uz-Cyrl-UZ"/>
        </w:rPr>
        <w:t>rad</w:t>
      </w:r>
      <w:r w:rsidR="00FF3E42" w:rsidRPr="006A74E7">
        <w:rPr>
          <w:rFonts w:ascii="Times New Roman" w:hAnsi="Times New Roman"/>
          <w:sz w:val="28"/>
          <w:szCs w:val="28"/>
          <w:lang w:val="uz-Cyrl-UZ"/>
        </w:rPr>
        <w:t xml:space="preserve"> </w:t>
      </w:r>
      <w:r w:rsidRPr="006A74E7">
        <w:rPr>
          <w:rFonts w:ascii="Times New Roman" w:hAnsi="Times New Roman"/>
          <w:sz w:val="28"/>
          <w:szCs w:val="28"/>
          <w:lang w:val="uz-Cyrl-UZ"/>
        </w:rPr>
        <w:t>javobi</w:t>
      </w:r>
      <w:r w:rsidR="00FF3E42" w:rsidRPr="006A74E7">
        <w:rPr>
          <w:rFonts w:ascii="Times New Roman" w:hAnsi="Times New Roman"/>
          <w:sz w:val="28"/>
          <w:szCs w:val="28"/>
          <w:lang w:val="uz-Cyrl-UZ"/>
        </w:rPr>
        <w:t xml:space="preserve"> (</w:t>
      </w:r>
      <w:r w:rsidRPr="006A74E7">
        <w:rPr>
          <w:rFonts w:ascii="Times New Roman" w:hAnsi="Times New Roman"/>
          <w:sz w:val="28"/>
          <w:szCs w:val="28"/>
          <w:lang w:val="uz-Cyrl-UZ"/>
        </w:rPr>
        <w:t>masalan</w:t>
      </w:r>
      <w:r w:rsidR="00FF3E42" w:rsidRPr="006A74E7">
        <w:rPr>
          <w:rFonts w:ascii="Times New Roman" w:hAnsi="Times New Roman"/>
          <w:sz w:val="28"/>
          <w:szCs w:val="28"/>
          <w:lang w:val="uz-Cyrl-UZ"/>
        </w:rPr>
        <w:t xml:space="preserve"> , </w:t>
      </w:r>
      <w:r w:rsidRPr="006A74E7">
        <w:rPr>
          <w:rFonts w:ascii="Times New Roman" w:hAnsi="Times New Roman"/>
          <w:sz w:val="28"/>
          <w:szCs w:val="28"/>
          <w:lang w:val="uz-Cyrl-UZ"/>
        </w:rPr>
        <w:t>biznesdagi</w:t>
      </w:r>
      <w:r w:rsidR="009D4498" w:rsidRPr="006A74E7">
        <w:rPr>
          <w:rFonts w:ascii="Times New Roman" w:hAnsi="Times New Roman"/>
          <w:sz w:val="28"/>
          <w:szCs w:val="28"/>
          <w:lang w:val="uz-Cyrl-UZ"/>
        </w:rPr>
        <w:t xml:space="preserve"> </w:t>
      </w:r>
      <w:r w:rsidR="009D4498" w:rsidRPr="006A74E7">
        <w:rPr>
          <w:rFonts w:ascii="Times New Roman" w:hAnsi="Times New Roman"/>
          <w:sz w:val="28"/>
          <w:szCs w:val="28"/>
          <w:lang w:val="en-US"/>
        </w:rPr>
        <w:t>h</w:t>
      </w:r>
      <w:r w:rsidRPr="006A74E7">
        <w:rPr>
          <w:rFonts w:ascii="Times New Roman" w:hAnsi="Times New Roman"/>
          <w:sz w:val="28"/>
          <w:szCs w:val="28"/>
          <w:lang w:val="uz-Cyrl-UZ"/>
        </w:rPr>
        <w:t>amkoriga</w:t>
      </w:r>
      <w:r w:rsidR="00FF3E42" w:rsidRPr="006A74E7">
        <w:rPr>
          <w:rFonts w:ascii="Times New Roman" w:hAnsi="Times New Roman"/>
          <w:sz w:val="28"/>
          <w:szCs w:val="28"/>
          <w:lang w:val="uz-Cyrl-UZ"/>
        </w:rPr>
        <w:t>)</w:t>
      </w:r>
    </w:p>
    <w:p w:rsidR="006A74E7" w:rsidRDefault="006A74E7" w:rsidP="006A74E7">
      <w:pPr>
        <w:pStyle w:val="a8"/>
        <w:autoSpaceDE w:val="0"/>
        <w:autoSpaceDN w:val="0"/>
        <w:adjustRightInd w:val="0"/>
        <w:spacing w:after="0"/>
        <w:rPr>
          <w:rFonts w:ascii="Times New Roman" w:hAnsi="Times New Roman"/>
          <w:sz w:val="28"/>
          <w:szCs w:val="28"/>
          <w:lang w:val="en-US"/>
        </w:rPr>
      </w:pPr>
    </w:p>
    <w:p w:rsidR="009D4498" w:rsidRPr="006A74E7" w:rsidRDefault="009A3686" w:rsidP="006A74E7">
      <w:pPr>
        <w:pStyle w:val="a8"/>
        <w:numPr>
          <w:ilvl w:val="0"/>
          <w:numId w:val="21"/>
        </w:numPr>
        <w:autoSpaceDE w:val="0"/>
        <w:autoSpaceDN w:val="0"/>
        <w:adjustRightInd w:val="0"/>
        <w:spacing w:before="240"/>
        <w:rPr>
          <w:rFonts w:ascii="Times New Roman" w:hAnsi="Times New Roman"/>
          <w:sz w:val="28"/>
          <w:szCs w:val="28"/>
          <w:lang w:val="en-US"/>
        </w:rPr>
      </w:pPr>
      <w:r w:rsidRPr="006A74E7">
        <w:rPr>
          <w:rFonts w:ascii="Times New Roman" w:hAnsi="Times New Roman"/>
          <w:sz w:val="28"/>
          <w:szCs w:val="28"/>
          <w:lang w:val="uz-Cyrl-UZ"/>
        </w:rPr>
        <w:t>norasmiy</w:t>
      </w:r>
      <w:r w:rsidR="00FF3E42" w:rsidRPr="006A74E7">
        <w:rPr>
          <w:rFonts w:ascii="Times New Roman" w:hAnsi="Times New Roman"/>
          <w:sz w:val="28"/>
          <w:szCs w:val="28"/>
          <w:lang w:val="uz-Cyrl-UZ"/>
        </w:rPr>
        <w:t xml:space="preserve"> </w:t>
      </w:r>
      <w:r w:rsidRPr="006A74E7">
        <w:rPr>
          <w:rFonts w:ascii="Times New Roman" w:hAnsi="Times New Roman"/>
          <w:sz w:val="28"/>
          <w:szCs w:val="28"/>
          <w:lang w:val="uz-Cyrl-UZ"/>
        </w:rPr>
        <w:t>elektron</w:t>
      </w:r>
      <w:r w:rsidR="00FF3E42" w:rsidRPr="006A74E7">
        <w:rPr>
          <w:rFonts w:ascii="Times New Roman" w:hAnsi="Times New Roman"/>
          <w:sz w:val="28"/>
          <w:szCs w:val="28"/>
          <w:lang w:val="uz-Cyrl-UZ"/>
        </w:rPr>
        <w:t xml:space="preserve"> </w:t>
      </w:r>
      <w:r w:rsidRPr="006A74E7">
        <w:rPr>
          <w:rFonts w:ascii="Times New Roman" w:hAnsi="Times New Roman"/>
          <w:sz w:val="28"/>
          <w:szCs w:val="28"/>
          <w:lang w:val="uz-Cyrl-UZ"/>
        </w:rPr>
        <w:t>xatlar</w:t>
      </w:r>
      <w:r w:rsidR="00FF3E42" w:rsidRPr="006A74E7">
        <w:rPr>
          <w:rFonts w:ascii="Times New Roman" w:hAnsi="Times New Roman"/>
          <w:sz w:val="28"/>
          <w:szCs w:val="28"/>
          <w:lang w:val="uz-Cyrl-UZ"/>
        </w:rPr>
        <w:t>(</w:t>
      </w:r>
      <w:r w:rsidRPr="006A74E7">
        <w:rPr>
          <w:rFonts w:ascii="Times New Roman" w:hAnsi="Times New Roman"/>
          <w:sz w:val="28"/>
          <w:szCs w:val="28"/>
          <w:lang w:val="uz-Cyrl-UZ"/>
        </w:rPr>
        <w:t>masalan</w:t>
      </w:r>
      <w:r w:rsidR="00FF3E42" w:rsidRPr="006A74E7">
        <w:rPr>
          <w:rFonts w:ascii="Times New Roman" w:hAnsi="Times New Roman"/>
          <w:sz w:val="28"/>
          <w:szCs w:val="28"/>
          <w:lang w:val="uz-Cyrl-UZ"/>
        </w:rPr>
        <w:t xml:space="preserve"> , </w:t>
      </w:r>
      <w:r w:rsidR="00FF3E42" w:rsidRPr="006A74E7">
        <w:rPr>
          <w:rFonts w:ascii="Times New Roman" w:hAnsi="Times New Roman"/>
          <w:sz w:val="28"/>
          <w:szCs w:val="28"/>
          <w:lang w:val="en-US"/>
        </w:rPr>
        <w:t>e-mail</w:t>
      </w:r>
      <w:r w:rsidR="00FF3E42" w:rsidRPr="006A74E7">
        <w:rPr>
          <w:rFonts w:ascii="Times New Roman" w:hAnsi="Times New Roman"/>
          <w:sz w:val="28"/>
          <w:szCs w:val="28"/>
          <w:lang w:val="uz-Cyrl-UZ"/>
        </w:rPr>
        <w:t>)</w:t>
      </w:r>
      <w:r w:rsidR="009D4498" w:rsidRPr="006A74E7">
        <w:rPr>
          <w:rFonts w:ascii="Times New Roman" w:hAnsi="Times New Roman"/>
          <w:sz w:val="28"/>
          <w:szCs w:val="28"/>
          <w:lang w:val="en-US"/>
        </w:rPr>
        <w:t xml:space="preserve"> </w:t>
      </w:r>
      <w:r w:rsidR="009D4498" w:rsidRPr="006A74E7">
        <w:rPr>
          <w:rFonts w:ascii="Times New Roman" w:hAnsi="Times New Roman"/>
          <w:sz w:val="28"/>
          <w:szCs w:val="28"/>
          <w:lang w:val="uz-Cyrl-UZ"/>
        </w:rPr>
        <w:t xml:space="preserve">borasida yetarli bilim va </w:t>
      </w:r>
      <w:r w:rsidR="009D4498" w:rsidRPr="006A74E7">
        <w:rPr>
          <w:rFonts w:ascii="Times New Roman" w:hAnsi="Times New Roman"/>
          <w:b/>
          <w:bCs/>
          <w:sz w:val="28"/>
          <w:szCs w:val="28"/>
          <w:lang w:val="uz-Cyrl-UZ"/>
        </w:rPr>
        <w:t>k</w:t>
      </w:r>
      <w:r w:rsidR="009D4498" w:rsidRPr="006A74E7">
        <w:rPr>
          <w:rFonts w:ascii="Times New Roman" w:hAnsi="Times New Roman"/>
          <w:b/>
          <w:bCs/>
          <w:sz w:val="28"/>
          <w:szCs w:val="28"/>
          <w:lang w:val="en-US"/>
        </w:rPr>
        <w:t>o‘</w:t>
      </w:r>
      <w:r w:rsidR="009D4498" w:rsidRPr="006A74E7">
        <w:rPr>
          <w:rFonts w:ascii="Times New Roman" w:hAnsi="Times New Roman"/>
          <w:b/>
          <w:bCs/>
          <w:sz w:val="28"/>
          <w:szCs w:val="28"/>
          <w:lang w:val="uz-Cyrl-UZ"/>
        </w:rPr>
        <w:t>nikmalarga ega b</w:t>
      </w:r>
      <w:r w:rsidR="009D4498" w:rsidRPr="006A74E7">
        <w:rPr>
          <w:rFonts w:ascii="Times New Roman" w:hAnsi="Times New Roman"/>
          <w:b/>
          <w:bCs/>
          <w:sz w:val="28"/>
          <w:szCs w:val="28"/>
          <w:lang w:val="en-US"/>
        </w:rPr>
        <w:t>o’</w:t>
      </w:r>
      <w:r w:rsidR="009D4498" w:rsidRPr="006A74E7">
        <w:rPr>
          <w:rFonts w:ascii="Times New Roman" w:hAnsi="Times New Roman"/>
          <w:b/>
          <w:bCs/>
          <w:sz w:val="28"/>
          <w:szCs w:val="28"/>
          <w:lang w:val="uz-Cyrl-UZ"/>
        </w:rPr>
        <w:t>lishi kerak</w:t>
      </w:r>
    </w:p>
    <w:p w:rsidR="00FF3E42" w:rsidRPr="00CF001A" w:rsidRDefault="009A3686" w:rsidP="006A74E7">
      <w:pPr>
        <w:autoSpaceDE w:val="0"/>
        <w:autoSpaceDN w:val="0"/>
        <w:adjustRightInd w:val="0"/>
        <w:spacing w:before="240"/>
        <w:rPr>
          <w:sz w:val="28"/>
          <w:szCs w:val="28"/>
          <w:lang w:val="en-US"/>
        </w:rPr>
      </w:pPr>
      <w:r w:rsidRPr="00CF001A">
        <w:rPr>
          <w:sz w:val="28"/>
          <w:szCs w:val="28"/>
          <w:lang w:val="uz-Cyrl-UZ"/>
        </w:rPr>
        <w:t>Erishiladigan</w:t>
      </w:r>
      <w:r w:rsidR="00FF3E42" w:rsidRPr="00CF001A">
        <w:rPr>
          <w:sz w:val="28"/>
          <w:szCs w:val="28"/>
          <w:lang w:val="uz-Cyrl-UZ"/>
        </w:rPr>
        <w:t xml:space="preserve"> </w:t>
      </w:r>
      <w:r w:rsidRPr="00CF001A">
        <w:rPr>
          <w:sz w:val="28"/>
          <w:szCs w:val="28"/>
          <w:lang w:val="uz-Cyrl-UZ"/>
        </w:rPr>
        <w:t>natijalar</w:t>
      </w:r>
      <w:r w:rsidR="00CF001A">
        <w:rPr>
          <w:sz w:val="28"/>
          <w:szCs w:val="28"/>
          <w:lang w:val="en-US"/>
        </w:rPr>
        <w:t>:</w:t>
      </w:r>
    </w:p>
    <w:p w:rsidR="00FF3E42" w:rsidRPr="00BD6E2C" w:rsidRDefault="00E912EF" w:rsidP="00FF3E42">
      <w:pPr>
        <w:autoSpaceDE w:val="0"/>
        <w:autoSpaceDN w:val="0"/>
        <w:adjustRightInd w:val="0"/>
        <w:rPr>
          <w:sz w:val="28"/>
          <w:szCs w:val="28"/>
          <w:lang w:val="uz-Cyrl-UZ"/>
        </w:rPr>
      </w:pPr>
      <w:r w:rsidRPr="00BD6E2C">
        <w:rPr>
          <w:sz w:val="28"/>
          <w:szCs w:val="28"/>
          <w:lang w:val="uz-Cyrl-UZ"/>
        </w:rPr>
        <w:t xml:space="preserve"> </w:t>
      </w:r>
      <w:r w:rsidR="009A3686" w:rsidRPr="00BD6E2C">
        <w:rPr>
          <w:sz w:val="28"/>
          <w:szCs w:val="28"/>
          <w:lang w:val="uz-Cyrl-UZ"/>
        </w:rPr>
        <w:t>Ikkinchi</w:t>
      </w:r>
      <w:r w:rsidR="00FF3E42" w:rsidRPr="00BD6E2C">
        <w:rPr>
          <w:sz w:val="28"/>
          <w:szCs w:val="28"/>
          <w:lang w:val="uz-Cyrl-UZ"/>
        </w:rPr>
        <w:t xml:space="preserve"> </w:t>
      </w:r>
      <w:r w:rsidR="009A3686" w:rsidRPr="00BD6E2C">
        <w:rPr>
          <w:sz w:val="28"/>
          <w:szCs w:val="28"/>
          <w:lang w:val="uz-Cyrl-UZ"/>
        </w:rPr>
        <w:t>kurs</w:t>
      </w:r>
      <w:r w:rsidR="00FF3E42" w:rsidRPr="00BD6E2C">
        <w:rPr>
          <w:sz w:val="28"/>
          <w:szCs w:val="28"/>
          <w:lang w:val="uz-Cyrl-UZ"/>
        </w:rPr>
        <w:t xml:space="preserve"> </w:t>
      </w:r>
      <w:r w:rsidR="009A3686" w:rsidRPr="00BD6E2C">
        <w:rPr>
          <w:sz w:val="28"/>
          <w:szCs w:val="28"/>
          <w:lang w:val="uz-Cyrl-UZ"/>
        </w:rPr>
        <w:t>oxiriga</w:t>
      </w:r>
      <w:r w:rsidR="00FF3E42" w:rsidRPr="00BD6E2C">
        <w:rPr>
          <w:sz w:val="28"/>
          <w:szCs w:val="28"/>
          <w:lang w:val="uz-Cyrl-UZ"/>
        </w:rPr>
        <w:t xml:space="preserve"> </w:t>
      </w:r>
      <w:r w:rsidR="009A3686" w:rsidRPr="00BD6E2C">
        <w:rPr>
          <w:sz w:val="28"/>
          <w:szCs w:val="28"/>
          <w:lang w:val="uz-Cyrl-UZ"/>
        </w:rPr>
        <w:t>kelib</w:t>
      </w:r>
      <w:r w:rsidR="00FF3E42" w:rsidRPr="00BD6E2C">
        <w:rPr>
          <w:sz w:val="28"/>
          <w:szCs w:val="28"/>
          <w:lang w:val="uz-Cyrl-UZ"/>
        </w:rPr>
        <w:t xml:space="preserve"> </w:t>
      </w:r>
      <w:r w:rsidR="009A3686" w:rsidRPr="00BD6E2C">
        <w:rPr>
          <w:sz w:val="28"/>
          <w:szCs w:val="28"/>
          <w:lang w:val="uz-Cyrl-UZ"/>
        </w:rPr>
        <w:t>talabalar</w:t>
      </w:r>
    </w:p>
    <w:p w:rsidR="00FF3E42" w:rsidRPr="00BD6E2C" w:rsidRDefault="009A3686" w:rsidP="00FF3E42">
      <w:pPr>
        <w:pStyle w:val="a8"/>
        <w:numPr>
          <w:ilvl w:val="0"/>
          <w:numId w:val="20"/>
        </w:numPr>
        <w:autoSpaceDE w:val="0"/>
        <w:autoSpaceDN w:val="0"/>
        <w:adjustRightInd w:val="0"/>
        <w:rPr>
          <w:rFonts w:ascii="Times New Roman" w:hAnsi="Times New Roman"/>
          <w:sz w:val="28"/>
          <w:szCs w:val="28"/>
          <w:lang w:val="uz-Cyrl-UZ"/>
        </w:rPr>
      </w:pPr>
      <w:r w:rsidRPr="00BD6E2C">
        <w:rPr>
          <w:rFonts w:ascii="Times New Roman" w:hAnsi="Times New Roman"/>
          <w:sz w:val="28"/>
          <w:szCs w:val="28"/>
          <w:lang w:val="uz-Cyrl-UZ"/>
        </w:rPr>
        <w:t>ikkinchi</w:t>
      </w:r>
      <w:r w:rsidR="00FF3E42" w:rsidRPr="00BD6E2C">
        <w:rPr>
          <w:rFonts w:ascii="Times New Roman" w:hAnsi="Times New Roman"/>
          <w:sz w:val="28"/>
          <w:szCs w:val="28"/>
          <w:lang w:val="uz-Cyrl-UZ"/>
        </w:rPr>
        <w:t xml:space="preserve"> </w:t>
      </w:r>
      <w:r w:rsidRPr="00BD6E2C">
        <w:rPr>
          <w:rFonts w:ascii="Times New Roman" w:hAnsi="Times New Roman"/>
          <w:sz w:val="28"/>
          <w:szCs w:val="28"/>
          <w:lang w:val="uz-Cyrl-UZ"/>
        </w:rPr>
        <w:t>kurs</w:t>
      </w:r>
      <w:r w:rsidR="00FF3E42" w:rsidRPr="00BD6E2C">
        <w:rPr>
          <w:rFonts w:ascii="Times New Roman" w:hAnsi="Times New Roman"/>
          <w:sz w:val="28"/>
          <w:szCs w:val="28"/>
          <w:lang w:val="uz-Cyrl-UZ"/>
        </w:rPr>
        <w:t xml:space="preserve"> </w:t>
      </w:r>
      <w:r w:rsidRPr="00BD6E2C">
        <w:rPr>
          <w:rFonts w:ascii="Times New Roman" w:hAnsi="Times New Roman"/>
          <w:sz w:val="28"/>
          <w:szCs w:val="28"/>
          <w:lang w:val="uz-Cyrl-UZ"/>
        </w:rPr>
        <w:t>mavzularga</w:t>
      </w:r>
      <w:r w:rsidR="00FF3E42" w:rsidRPr="00BD6E2C">
        <w:rPr>
          <w:rFonts w:ascii="Times New Roman" w:hAnsi="Times New Roman"/>
          <w:sz w:val="28"/>
          <w:szCs w:val="28"/>
          <w:lang w:val="uz-Cyrl-UZ"/>
        </w:rPr>
        <w:t xml:space="preserve"> </w:t>
      </w:r>
      <w:r w:rsidRPr="00BD6E2C">
        <w:rPr>
          <w:rFonts w:ascii="Times New Roman" w:hAnsi="Times New Roman"/>
          <w:sz w:val="28"/>
          <w:szCs w:val="28"/>
          <w:lang w:val="uz-Cyrl-UZ"/>
        </w:rPr>
        <w:t>oid</w:t>
      </w:r>
      <w:r w:rsidR="00FF3E42" w:rsidRPr="00BD6E2C">
        <w:rPr>
          <w:rFonts w:ascii="Times New Roman" w:hAnsi="Times New Roman"/>
          <w:sz w:val="28"/>
          <w:szCs w:val="28"/>
          <w:lang w:val="uz-Cyrl-UZ"/>
        </w:rPr>
        <w:t xml:space="preserve"> </w:t>
      </w:r>
      <w:r w:rsidRPr="00BD6E2C">
        <w:rPr>
          <w:rFonts w:ascii="Times New Roman" w:hAnsi="Times New Roman"/>
          <w:sz w:val="28"/>
          <w:szCs w:val="28"/>
          <w:lang w:val="uz-Cyrl-UZ"/>
        </w:rPr>
        <w:t>turli</w:t>
      </w:r>
      <w:r w:rsidR="00FF3E42" w:rsidRPr="00BD6E2C">
        <w:rPr>
          <w:rFonts w:ascii="Times New Roman" w:hAnsi="Times New Roman"/>
          <w:sz w:val="28"/>
          <w:szCs w:val="28"/>
          <w:lang w:val="uz-Cyrl-UZ"/>
        </w:rPr>
        <w:t xml:space="preserve"> </w:t>
      </w:r>
      <w:r w:rsidRPr="00BD6E2C">
        <w:rPr>
          <w:rFonts w:ascii="Times New Roman" w:hAnsi="Times New Roman"/>
          <w:sz w:val="28"/>
          <w:szCs w:val="28"/>
          <w:lang w:val="uz-Cyrl-UZ"/>
        </w:rPr>
        <w:t>matnlardagi</w:t>
      </w:r>
      <w:r w:rsidR="00FF3E42" w:rsidRPr="00BD6E2C">
        <w:rPr>
          <w:rFonts w:ascii="Times New Roman" w:hAnsi="Times New Roman"/>
          <w:sz w:val="28"/>
          <w:szCs w:val="28"/>
          <w:lang w:val="uz-Cyrl-UZ"/>
        </w:rPr>
        <w:t xml:space="preserve"> </w:t>
      </w:r>
      <w:r w:rsidRPr="00BD6E2C">
        <w:rPr>
          <w:rFonts w:ascii="Times New Roman" w:hAnsi="Times New Roman"/>
          <w:sz w:val="28"/>
          <w:szCs w:val="28"/>
          <w:lang w:val="uz-Cyrl-UZ"/>
        </w:rPr>
        <w:t>asosiy</w:t>
      </w:r>
      <w:r w:rsidR="00FF3E42" w:rsidRPr="00BD6E2C">
        <w:rPr>
          <w:rFonts w:ascii="Times New Roman" w:hAnsi="Times New Roman"/>
          <w:sz w:val="28"/>
          <w:szCs w:val="28"/>
          <w:lang w:val="uz-Cyrl-UZ"/>
        </w:rPr>
        <w:t xml:space="preserve"> </w:t>
      </w:r>
      <w:r w:rsidRPr="00BD6E2C">
        <w:rPr>
          <w:rFonts w:ascii="Times New Roman" w:hAnsi="Times New Roman"/>
          <w:sz w:val="28"/>
          <w:szCs w:val="28"/>
          <w:lang w:val="uz-Cyrl-UZ"/>
        </w:rPr>
        <w:t>g’oyalarni</w:t>
      </w:r>
      <w:r w:rsidR="00FF3E42" w:rsidRPr="00BD6E2C">
        <w:rPr>
          <w:rFonts w:ascii="Times New Roman" w:hAnsi="Times New Roman"/>
          <w:sz w:val="28"/>
          <w:szCs w:val="28"/>
          <w:lang w:val="uz-Cyrl-UZ"/>
        </w:rPr>
        <w:t xml:space="preserve"> </w:t>
      </w:r>
      <w:r w:rsidRPr="00BD6E2C">
        <w:rPr>
          <w:rFonts w:ascii="Times New Roman" w:hAnsi="Times New Roman"/>
          <w:sz w:val="28"/>
          <w:szCs w:val="28"/>
          <w:lang w:val="uz-Cyrl-UZ"/>
        </w:rPr>
        <w:t>tushuna</w:t>
      </w:r>
      <w:r w:rsidR="00FF3E42" w:rsidRPr="00BD6E2C">
        <w:rPr>
          <w:rFonts w:ascii="Times New Roman" w:hAnsi="Times New Roman"/>
          <w:sz w:val="28"/>
          <w:szCs w:val="28"/>
          <w:lang w:val="uz-Cyrl-UZ"/>
        </w:rPr>
        <w:t xml:space="preserve"> </w:t>
      </w:r>
      <w:r w:rsidRPr="00BD6E2C">
        <w:rPr>
          <w:rFonts w:ascii="Times New Roman" w:hAnsi="Times New Roman"/>
          <w:sz w:val="28"/>
          <w:szCs w:val="28"/>
          <w:lang w:val="uz-Cyrl-UZ"/>
        </w:rPr>
        <w:t>oladilar</w:t>
      </w:r>
      <w:r w:rsidR="000A55A9" w:rsidRPr="00BD6E2C">
        <w:rPr>
          <w:rFonts w:ascii="Times New Roman" w:hAnsi="Times New Roman"/>
          <w:sz w:val="28"/>
          <w:szCs w:val="28"/>
          <w:lang w:val="uz-Cyrl-UZ"/>
        </w:rPr>
        <w:t>;</w:t>
      </w:r>
    </w:p>
    <w:p w:rsidR="000A55A9" w:rsidRPr="00BD6E2C" w:rsidRDefault="009A3686" w:rsidP="00FF3E42">
      <w:pPr>
        <w:pStyle w:val="a8"/>
        <w:numPr>
          <w:ilvl w:val="0"/>
          <w:numId w:val="20"/>
        </w:numPr>
        <w:autoSpaceDE w:val="0"/>
        <w:autoSpaceDN w:val="0"/>
        <w:adjustRightInd w:val="0"/>
        <w:rPr>
          <w:rFonts w:ascii="Times New Roman" w:hAnsi="Times New Roman"/>
          <w:sz w:val="28"/>
          <w:szCs w:val="28"/>
          <w:lang w:val="uz-Cyrl-UZ"/>
        </w:rPr>
      </w:pPr>
      <w:r w:rsidRPr="00BD6E2C">
        <w:rPr>
          <w:rFonts w:ascii="Times New Roman" w:hAnsi="Times New Roman"/>
          <w:sz w:val="28"/>
          <w:szCs w:val="28"/>
          <w:lang w:val="uz-Cyrl-UZ"/>
        </w:rPr>
        <w:t>samarali</w:t>
      </w:r>
      <w:r w:rsidR="000A55A9" w:rsidRPr="00BD6E2C">
        <w:rPr>
          <w:rFonts w:ascii="Times New Roman" w:hAnsi="Times New Roman"/>
          <w:sz w:val="28"/>
          <w:szCs w:val="28"/>
          <w:lang w:val="uz-Cyrl-UZ"/>
        </w:rPr>
        <w:t xml:space="preserve"> </w:t>
      </w:r>
      <w:r w:rsidRPr="00BD6E2C">
        <w:rPr>
          <w:rFonts w:ascii="Times New Roman" w:hAnsi="Times New Roman"/>
          <w:sz w:val="28"/>
          <w:szCs w:val="28"/>
          <w:lang w:val="uz-Cyrl-UZ"/>
        </w:rPr>
        <w:t>o’qish</w:t>
      </w:r>
      <w:r w:rsidR="000A55A9" w:rsidRPr="00BD6E2C">
        <w:rPr>
          <w:rFonts w:ascii="Times New Roman" w:hAnsi="Times New Roman"/>
          <w:sz w:val="28"/>
          <w:szCs w:val="28"/>
          <w:lang w:val="uz-Cyrl-UZ"/>
        </w:rPr>
        <w:t xml:space="preserve"> </w:t>
      </w:r>
      <w:r w:rsidRPr="00BD6E2C">
        <w:rPr>
          <w:rFonts w:ascii="Times New Roman" w:hAnsi="Times New Roman"/>
          <w:sz w:val="28"/>
          <w:szCs w:val="28"/>
          <w:lang w:val="uz-Cyrl-UZ"/>
        </w:rPr>
        <w:t>strategiyalarini</w:t>
      </w:r>
      <w:r w:rsidR="000A55A9" w:rsidRPr="00BD6E2C">
        <w:rPr>
          <w:rFonts w:ascii="Times New Roman" w:hAnsi="Times New Roman"/>
          <w:sz w:val="28"/>
          <w:szCs w:val="28"/>
          <w:lang w:val="uz-Cyrl-UZ"/>
        </w:rPr>
        <w:t xml:space="preserve"> </w:t>
      </w:r>
      <w:r w:rsidRPr="00BD6E2C">
        <w:rPr>
          <w:rFonts w:ascii="Times New Roman" w:hAnsi="Times New Roman"/>
          <w:sz w:val="28"/>
          <w:szCs w:val="28"/>
          <w:lang w:val="uz-Cyrl-UZ"/>
        </w:rPr>
        <w:t>egallagan</w:t>
      </w:r>
      <w:r w:rsidR="000A55A9" w:rsidRPr="00BD6E2C">
        <w:rPr>
          <w:rFonts w:ascii="Times New Roman" w:hAnsi="Times New Roman"/>
          <w:sz w:val="28"/>
          <w:szCs w:val="28"/>
          <w:lang w:val="uz-Cyrl-UZ"/>
        </w:rPr>
        <w:t xml:space="preserve"> ҳ</w:t>
      </w:r>
      <w:r w:rsidRPr="00BD6E2C">
        <w:rPr>
          <w:rFonts w:ascii="Times New Roman" w:hAnsi="Times New Roman"/>
          <w:sz w:val="28"/>
          <w:szCs w:val="28"/>
          <w:lang w:val="uz-Cyrl-UZ"/>
        </w:rPr>
        <w:t>aqiqiy</w:t>
      </w:r>
      <w:r w:rsidR="000A55A9" w:rsidRPr="00BD6E2C">
        <w:rPr>
          <w:rFonts w:ascii="Times New Roman" w:hAnsi="Times New Roman"/>
          <w:sz w:val="28"/>
          <w:szCs w:val="28"/>
          <w:lang w:val="uz-Cyrl-UZ"/>
        </w:rPr>
        <w:t xml:space="preserve"> </w:t>
      </w:r>
      <w:r w:rsidRPr="00BD6E2C">
        <w:rPr>
          <w:rFonts w:ascii="Times New Roman" w:hAnsi="Times New Roman"/>
          <w:sz w:val="28"/>
          <w:szCs w:val="28"/>
          <w:lang w:val="uz-Cyrl-UZ"/>
        </w:rPr>
        <w:t>kitobxon</w:t>
      </w:r>
      <w:r w:rsidR="000A55A9" w:rsidRPr="00BD6E2C">
        <w:rPr>
          <w:rFonts w:ascii="Times New Roman" w:hAnsi="Times New Roman"/>
          <w:sz w:val="28"/>
          <w:szCs w:val="28"/>
          <w:lang w:val="uz-Cyrl-UZ"/>
        </w:rPr>
        <w:t xml:space="preserve"> </w:t>
      </w:r>
      <w:r w:rsidRPr="00BD6E2C">
        <w:rPr>
          <w:rFonts w:ascii="Times New Roman" w:hAnsi="Times New Roman"/>
          <w:sz w:val="28"/>
          <w:szCs w:val="28"/>
          <w:lang w:val="uz-Cyrl-UZ"/>
        </w:rPr>
        <w:t>malakalariga</w:t>
      </w:r>
      <w:r w:rsidR="000A55A9" w:rsidRPr="00BD6E2C">
        <w:rPr>
          <w:rFonts w:ascii="Times New Roman" w:hAnsi="Times New Roman"/>
          <w:sz w:val="28"/>
          <w:szCs w:val="28"/>
          <w:lang w:val="uz-Cyrl-UZ"/>
        </w:rPr>
        <w:t xml:space="preserve"> </w:t>
      </w:r>
      <w:r w:rsidRPr="00BD6E2C">
        <w:rPr>
          <w:rFonts w:ascii="Times New Roman" w:hAnsi="Times New Roman"/>
          <w:sz w:val="28"/>
          <w:szCs w:val="28"/>
          <w:lang w:val="uz-Cyrl-UZ"/>
        </w:rPr>
        <w:t>ega</w:t>
      </w:r>
      <w:r w:rsidR="000A55A9" w:rsidRPr="00BD6E2C">
        <w:rPr>
          <w:rFonts w:ascii="Times New Roman" w:hAnsi="Times New Roman"/>
          <w:sz w:val="28"/>
          <w:szCs w:val="28"/>
          <w:lang w:val="uz-Cyrl-UZ"/>
        </w:rPr>
        <w:t xml:space="preserve"> </w:t>
      </w:r>
      <w:r w:rsidRPr="00BD6E2C">
        <w:rPr>
          <w:rFonts w:ascii="Times New Roman" w:hAnsi="Times New Roman"/>
          <w:sz w:val="28"/>
          <w:szCs w:val="28"/>
          <w:lang w:val="uz-Cyrl-UZ"/>
        </w:rPr>
        <w:t>bo’ladilar</w:t>
      </w:r>
      <w:r w:rsidR="000A55A9" w:rsidRPr="00BD6E2C">
        <w:rPr>
          <w:rFonts w:ascii="Times New Roman" w:hAnsi="Times New Roman"/>
          <w:sz w:val="28"/>
          <w:szCs w:val="28"/>
          <w:lang w:val="uz-Cyrl-UZ"/>
        </w:rPr>
        <w:t>;</w:t>
      </w:r>
    </w:p>
    <w:p w:rsidR="000A55A9" w:rsidRPr="00BD6E2C" w:rsidRDefault="009A3686" w:rsidP="00FF3E42">
      <w:pPr>
        <w:pStyle w:val="a8"/>
        <w:numPr>
          <w:ilvl w:val="0"/>
          <w:numId w:val="20"/>
        </w:numPr>
        <w:autoSpaceDE w:val="0"/>
        <w:autoSpaceDN w:val="0"/>
        <w:adjustRightInd w:val="0"/>
        <w:rPr>
          <w:rFonts w:ascii="Times New Roman" w:hAnsi="Times New Roman"/>
          <w:sz w:val="28"/>
          <w:szCs w:val="28"/>
          <w:lang w:val="uz-Cyrl-UZ"/>
        </w:rPr>
      </w:pPr>
      <w:r w:rsidRPr="00BD6E2C">
        <w:rPr>
          <w:rFonts w:ascii="Times New Roman" w:hAnsi="Times New Roman"/>
          <w:sz w:val="28"/>
          <w:szCs w:val="28"/>
          <w:lang w:val="uz-Cyrl-UZ"/>
        </w:rPr>
        <w:t>turli</w:t>
      </w:r>
      <w:r w:rsidR="000A55A9" w:rsidRPr="00BD6E2C">
        <w:rPr>
          <w:rFonts w:ascii="Times New Roman" w:hAnsi="Times New Roman"/>
          <w:sz w:val="28"/>
          <w:szCs w:val="28"/>
          <w:lang w:val="uz-Cyrl-UZ"/>
        </w:rPr>
        <w:t xml:space="preserve"> </w:t>
      </w:r>
      <w:r w:rsidRPr="00BD6E2C">
        <w:rPr>
          <w:rFonts w:ascii="Times New Roman" w:hAnsi="Times New Roman"/>
          <w:sz w:val="28"/>
          <w:szCs w:val="28"/>
          <w:lang w:val="uz-Cyrl-UZ"/>
        </w:rPr>
        <w:t>janrdagi</w:t>
      </w:r>
      <w:r w:rsidR="000A55A9" w:rsidRPr="00BD6E2C">
        <w:rPr>
          <w:rFonts w:ascii="Times New Roman" w:hAnsi="Times New Roman"/>
          <w:sz w:val="28"/>
          <w:szCs w:val="28"/>
          <w:lang w:val="uz-Cyrl-UZ"/>
        </w:rPr>
        <w:t xml:space="preserve"> </w:t>
      </w:r>
      <w:r w:rsidRPr="00BD6E2C">
        <w:rPr>
          <w:rFonts w:ascii="Times New Roman" w:hAnsi="Times New Roman"/>
          <w:sz w:val="28"/>
          <w:szCs w:val="28"/>
          <w:lang w:val="uz-Cyrl-UZ"/>
        </w:rPr>
        <w:t>matnlarni</w:t>
      </w:r>
      <w:r w:rsidR="000A55A9" w:rsidRPr="00BD6E2C">
        <w:rPr>
          <w:rFonts w:ascii="Times New Roman" w:hAnsi="Times New Roman"/>
          <w:sz w:val="28"/>
          <w:szCs w:val="28"/>
          <w:lang w:val="uz-Cyrl-UZ"/>
        </w:rPr>
        <w:t xml:space="preserve"> , </w:t>
      </w:r>
      <w:r w:rsidRPr="00BD6E2C">
        <w:rPr>
          <w:rFonts w:ascii="Times New Roman" w:hAnsi="Times New Roman"/>
          <w:sz w:val="28"/>
          <w:szCs w:val="28"/>
          <w:lang w:val="uz-Cyrl-UZ"/>
        </w:rPr>
        <w:t>jumladan</w:t>
      </w:r>
      <w:r w:rsidR="000A55A9" w:rsidRPr="00BD6E2C">
        <w:rPr>
          <w:rFonts w:ascii="Times New Roman" w:hAnsi="Times New Roman"/>
          <w:sz w:val="28"/>
          <w:szCs w:val="28"/>
          <w:lang w:val="uz-Cyrl-UZ"/>
        </w:rPr>
        <w:t xml:space="preserve"> </w:t>
      </w:r>
      <w:r w:rsidRPr="00BD6E2C">
        <w:rPr>
          <w:rFonts w:ascii="Times New Roman" w:hAnsi="Times New Roman"/>
          <w:sz w:val="28"/>
          <w:szCs w:val="28"/>
          <w:lang w:val="uz-Cyrl-UZ"/>
        </w:rPr>
        <w:t>ess</w:t>
      </w:r>
      <w:r w:rsidR="000A55A9" w:rsidRPr="00BD6E2C">
        <w:rPr>
          <w:rFonts w:ascii="Times New Roman" w:hAnsi="Times New Roman"/>
          <w:sz w:val="28"/>
          <w:szCs w:val="28"/>
          <w:lang w:val="uz-Cyrl-UZ"/>
        </w:rPr>
        <w:t>’</w:t>
      </w:r>
      <w:r w:rsidRPr="00BD6E2C">
        <w:rPr>
          <w:rFonts w:ascii="Times New Roman" w:hAnsi="Times New Roman"/>
          <w:sz w:val="28"/>
          <w:szCs w:val="28"/>
          <w:lang w:val="uz-Cyrl-UZ"/>
        </w:rPr>
        <w:t>elar</w:t>
      </w:r>
      <w:r w:rsidR="000A55A9" w:rsidRPr="00BD6E2C">
        <w:rPr>
          <w:rFonts w:ascii="Times New Roman" w:hAnsi="Times New Roman"/>
          <w:sz w:val="28"/>
          <w:szCs w:val="28"/>
          <w:lang w:val="uz-Cyrl-UZ"/>
        </w:rPr>
        <w:t xml:space="preserve">, </w:t>
      </w:r>
      <w:r w:rsidRPr="00BD6E2C">
        <w:rPr>
          <w:rFonts w:ascii="Times New Roman" w:hAnsi="Times New Roman"/>
          <w:sz w:val="28"/>
          <w:szCs w:val="28"/>
          <w:lang w:val="uz-Cyrl-UZ"/>
        </w:rPr>
        <w:t>xatlar</w:t>
      </w:r>
      <w:r w:rsidR="000A55A9" w:rsidRPr="00BD6E2C">
        <w:rPr>
          <w:rFonts w:ascii="Times New Roman" w:hAnsi="Times New Roman"/>
          <w:sz w:val="28"/>
          <w:szCs w:val="28"/>
          <w:lang w:val="uz-Cyrl-UZ"/>
        </w:rPr>
        <w:t xml:space="preserve"> , </w:t>
      </w:r>
      <w:r w:rsidRPr="00BD6E2C">
        <w:rPr>
          <w:rFonts w:ascii="Times New Roman" w:hAnsi="Times New Roman"/>
          <w:sz w:val="28"/>
          <w:szCs w:val="28"/>
          <w:lang w:val="uz-Cyrl-UZ"/>
        </w:rPr>
        <w:t>tadqiqotlar</w:t>
      </w:r>
      <w:r w:rsidR="000A55A9" w:rsidRPr="00BD6E2C">
        <w:rPr>
          <w:rFonts w:ascii="Times New Roman" w:hAnsi="Times New Roman"/>
          <w:sz w:val="28"/>
          <w:szCs w:val="28"/>
          <w:lang w:val="uz-Cyrl-UZ"/>
        </w:rPr>
        <w:t xml:space="preserve">, </w:t>
      </w:r>
      <w:r w:rsidRPr="00BD6E2C">
        <w:rPr>
          <w:rFonts w:ascii="Times New Roman" w:hAnsi="Times New Roman"/>
          <w:sz w:val="28"/>
          <w:szCs w:val="28"/>
          <w:lang w:val="uz-Cyrl-UZ"/>
        </w:rPr>
        <w:t>bayonlar</w:t>
      </w:r>
      <w:r w:rsidR="000A55A9" w:rsidRPr="00BD6E2C">
        <w:rPr>
          <w:rFonts w:ascii="Times New Roman" w:hAnsi="Times New Roman"/>
          <w:sz w:val="28"/>
          <w:szCs w:val="28"/>
          <w:lang w:val="uz-Cyrl-UZ"/>
        </w:rPr>
        <w:t xml:space="preserve"> </w:t>
      </w:r>
      <w:r w:rsidRPr="00BD6E2C">
        <w:rPr>
          <w:rFonts w:ascii="Times New Roman" w:hAnsi="Times New Roman"/>
          <w:sz w:val="28"/>
          <w:szCs w:val="28"/>
          <w:lang w:val="uz-Cyrl-UZ"/>
        </w:rPr>
        <w:t>va</w:t>
      </w:r>
      <w:r w:rsidR="000A55A9" w:rsidRPr="00BD6E2C">
        <w:rPr>
          <w:rFonts w:ascii="Times New Roman" w:hAnsi="Times New Roman"/>
          <w:sz w:val="28"/>
          <w:szCs w:val="28"/>
          <w:lang w:val="uz-Cyrl-UZ"/>
        </w:rPr>
        <w:t xml:space="preserve"> </w:t>
      </w:r>
      <w:r w:rsidRPr="00BD6E2C">
        <w:rPr>
          <w:rFonts w:ascii="Times New Roman" w:hAnsi="Times New Roman"/>
          <w:sz w:val="28"/>
          <w:szCs w:val="28"/>
          <w:lang w:val="uz-Cyrl-UZ"/>
        </w:rPr>
        <w:t>taxlillarni</w:t>
      </w:r>
      <w:r w:rsidR="000A55A9" w:rsidRPr="00BD6E2C">
        <w:rPr>
          <w:rFonts w:ascii="Times New Roman" w:hAnsi="Times New Roman"/>
          <w:sz w:val="28"/>
          <w:szCs w:val="28"/>
          <w:lang w:val="uz-Cyrl-UZ"/>
        </w:rPr>
        <w:t xml:space="preserve"> </w:t>
      </w:r>
      <w:r w:rsidRPr="00BD6E2C">
        <w:rPr>
          <w:rFonts w:ascii="Times New Roman" w:hAnsi="Times New Roman"/>
          <w:sz w:val="28"/>
          <w:szCs w:val="28"/>
          <w:lang w:val="uz-Cyrl-UZ"/>
        </w:rPr>
        <w:t>yozadilar</w:t>
      </w:r>
      <w:r w:rsidR="000A55A9" w:rsidRPr="00BD6E2C">
        <w:rPr>
          <w:rFonts w:ascii="Times New Roman" w:hAnsi="Times New Roman"/>
          <w:sz w:val="28"/>
          <w:szCs w:val="28"/>
          <w:lang w:val="uz-Cyrl-UZ"/>
        </w:rPr>
        <w:t>;</w:t>
      </w:r>
    </w:p>
    <w:p w:rsidR="000A55A9" w:rsidRPr="00BD6E2C" w:rsidRDefault="009A3686" w:rsidP="00FF3E42">
      <w:pPr>
        <w:pStyle w:val="a8"/>
        <w:numPr>
          <w:ilvl w:val="0"/>
          <w:numId w:val="20"/>
        </w:numPr>
        <w:autoSpaceDE w:val="0"/>
        <w:autoSpaceDN w:val="0"/>
        <w:adjustRightInd w:val="0"/>
        <w:rPr>
          <w:rFonts w:ascii="Times New Roman" w:hAnsi="Times New Roman"/>
          <w:sz w:val="28"/>
          <w:szCs w:val="28"/>
          <w:lang w:val="uz-Cyrl-UZ"/>
        </w:rPr>
      </w:pPr>
      <w:r w:rsidRPr="00BD6E2C">
        <w:rPr>
          <w:rFonts w:ascii="Times New Roman" w:hAnsi="Times New Roman"/>
          <w:sz w:val="28"/>
          <w:szCs w:val="28"/>
          <w:lang w:val="uz-Cyrl-UZ"/>
        </w:rPr>
        <w:t>a’lodarajada</w:t>
      </w:r>
      <w:r w:rsidR="000A55A9" w:rsidRPr="00BD6E2C">
        <w:rPr>
          <w:rFonts w:ascii="Times New Roman" w:hAnsi="Times New Roman"/>
          <w:sz w:val="28"/>
          <w:szCs w:val="28"/>
          <w:lang w:val="uz-Cyrl-UZ"/>
        </w:rPr>
        <w:t xml:space="preserve"> </w:t>
      </w:r>
      <w:r w:rsidRPr="00BD6E2C">
        <w:rPr>
          <w:rFonts w:ascii="Times New Roman" w:hAnsi="Times New Roman"/>
          <w:sz w:val="28"/>
          <w:szCs w:val="28"/>
          <w:lang w:val="uz-Cyrl-UZ"/>
        </w:rPr>
        <w:t>yozilgan</w:t>
      </w:r>
      <w:r w:rsidR="000A55A9" w:rsidRPr="00BD6E2C">
        <w:rPr>
          <w:rFonts w:ascii="Times New Roman" w:hAnsi="Times New Roman"/>
          <w:sz w:val="28"/>
          <w:szCs w:val="28"/>
          <w:lang w:val="uz-Cyrl-UZ"/>
        </w:rPr>
        <w:t xml:space="preserve"> </w:t>
      </w:r>
      <w:r w:rsidRPr="00BD6E2C">
        <w:rPr>
          <w:rFonts w:ascii="Times New Roman" w:hAnsi="Times New Roman"/>
          <w:sz w:val="28"/>
          <w:szCs w:val="28"/>
          <w:lang w:val="uz-Cyrl-UZ"/>
        </w:rPr>
        <w:t>matn</w:t>
      </w:r>
      <w:r w:rsidR="000A55A9" w:rsidRPr="00BD6E2C">
        <w:rPr>
          <w:rFonts w:ascii="Times New Roman" w:hAnsi="Times New Roman"/>
          <w:sz w:val="28"/>
          <w:szCs w:val="28"/>
          <w:lang w:val="uz-Cyrl-UZ"/>
        </w:rPr>
        <w:t xml:space="preserve"> </w:t>
      </w:r>
      <w:r w:rsidRPr="00BD6E2C">
        <w:rPr>
          <w:rFonts w:ascii="Times New Roman" w:hAnsi="Times New Roman"/>
          <w:sz w:val="28"/>
          <w:szCs w:val="28"/>
          <w:lang w:val="uz-Cyrl-UZ"/>
        </w:rPr>
        <w:t>xususiyatlarini</w:t>
      </w:r>
      <w:r w:rsidR="000A55A9" w:rsidRPr="00BD6E2C">
        <w:rPr>
          <w:rFonts w:ascii="Times New Roman" w:hAnsi="Times New Roman"/>
          <w:sz w:val="28"/>
          <w:szCs w:val="28"/>
          <w:lang w:val="uz-Cyrl-UZ"/>
        </w:rPr>
        <w:t xml:space="preserve"> </w:t>
      </w:r>
      <w:r w:rsidRPr="00BD6E2C">
        <w:rPr>
          <w:rFonts w:ascii="Times New Roman" w:hAnsi="Times New Roman"/>
          <w:sz w:val="28"/>
          <w:szCs w:val="28"/>
          <w:lang w:val="uz-Cyrl-UZ"/>
        </w:rPr>
        <w:t>farqlagan</w:t>
      </w:r>
      <w:r w:rsidR="000A55A9" w:rsidRPr="00BD6E2C">
        <w:rPr>
          <w:rFonts w:ascii="Times New Roman" w:hAnsi="Times New Roman"/>
          <w:sz w:val="28"/>
          <w:szCs w:val="28"/>
          <w:lang w:val="uz-Cyrl-UZ"/>
        </w:rPr>
        <w:t xml:space="preserve"> ҳ</w:t>
      </w:r>
      <w:r w:rsidRPr="00BD6E2C">
        <w:rPr>
          <w:rFonts w:ascii="Times New Roman" w:hAnsi="Times New Roman"/>
          <w:sz w:val="28"/>
          <w:szCs w:val="28"/>
          <w:lang w:val="uz-Cyrl-UZ"/>
        </w:rPr>
        <w:t>olda</w:t>
      </w:r>
      <w:r w:rsidR="000A55A9" w:rsidRPr="00BD6E2C">
        <w:rPr>
          <w:rFonts w:ascii="Times New Roman" w:hAnsi="Times New Roman"/>
          <w:sz w:val="28"/>
          <w:szCs w:val="28"/>
          <w:lang w:val="uz-Cyrl-UZ"/>
        </w:rPr>
        <w:t xml:space="preserve"> </w:t>
      </w:r>
      <w:r w:rsidRPr="00BD6E2C">
        <w:rPr>
          <w:rFonts w:ascii="Times New Roman" w:hAnsi="Times New Roman"/>
          <w:sz w:val="28"/>
          <w:szCs w:val="28"/>
          <w:lang w:val="uz-Cyrl-UZ"/>
        </w:rPr>
        <w:t>ularni</w:t>
      </w:r>
      <w:r w:rsidR="000A55A9" w:rsidRPr="00BD6E2C">
        <w:rPr>
          <w:rFonts w:ascii="Times New Roman" w:hAnsi="Times New Roman"/>
          <w:sz w:val="28"/>
          <w:szCs w:val="28"/>
          <w:lang w:val="uz-Cyrl-UZ"/>
        </w:rPr>
        <w:t xml:space="preserve"> </w:t>
      </w:r>
      <w:r w:rsidRPr="00BD6E2C">
        <w:rPr>
          <w:rFonts w:ascii="Times New Roman" w:hAnsi="Times New Roman"/>
          <w:sz w:val="28"/>
          <w:szCs w:val="28"/>
          <w:lang w:val="uz-Cyrl-UZ"/>
        </w:rPr>
        <w:t>amalda</w:t>
      </w:r>
      <w:r w:rsidR="000A55A9" w:rsidRPr="00BD6E2C">
        <w:rPr>
          <w:rFonts w:ascii="Times New Roman" w:hAnsi="Times New Roman"/>
          <w:sz w:val="28"/>
          <w:szCs w:val="28"/>
          <w:lang w:val="uz-Cyrl-UZ"/>
        </w:rPr>
        <w:t xml:space="preserve"> </w:t>
      </w:r>
      <w:r w:rsidRPr="00BD6E2C">
        <w:rPr>
          <w:rFonts w:ascii="Times New Roman" w:hAnsi="Times New Roman"/>
          <w:sz w:val="28"/>
          <w:szCs w:val="28"/>
          <w:lang w:val="uz-Cyrl-UZ"/>
        </w:rPr>
        <w:t>qo’llaydilar</w:t>
      </w:r>
      <w:r w:rsidR="000A55A9" w:rsidRPr="00BD6E2C">
        <w:rPr>
          <w:rFonts w:ascii="Times New Roman" w:hAnsi="Times New Roman"/>
          <w:sz w:val="28"/>
          <w:szCs w:val="28"/>
          <w:lang w:val="uz-Cyrl-UZ"/>
        </w:rPr>
        <w:t>;</w:t>
      </w:r>
    </w:p>
    <w:p w:rsidR="000A55A9" w:rsidRPr="00BD6E2C" w:rsidRDefault="009A3686" w:rsidP="00FF3E42">
      <w:pPr>
        <w:pStyle w:val="a8"/>
        <w:numPr>
          <w:ilvl w:val="0"/>
          <w:numId w:val="20"/>
        </w:numPr>
        <w:autoSpaceDE w:val="0"/>
        <w:autoSpaceDN w:val="0"/>
        <w:adjustRightInd w:val="0"/>
        <w:rPr>
          <w:rFonts w:ascii="Times New Roman" w:hAnsi="Times New Roman"/>
          <w:sz w:val="28"/>
          <w:szCs w:val="28"/>
          <w:lang w:val="uz-Cyrl-UZ"/>
        </w:rPr>
      </w:pPr>
      <w:r w:rsidRPr="00BD6E2C">
        <w:rPr>
          <w:rFonts w:ascii="Times New Roman" w:hAnsi="Times New Roman"/>
          <w:sz w:val="28"/>
          <w:szCs w:val="28"/>
          <w:lang w:val="uz-Cyrl-UZ"/>
        </w:rPr>
        <w:t>turli</w:t>
      </w:r>
      <w:r w:rsidR="000A55A9" w:rsidRPr="00BD6E2C">
        <w:rPr>
          <w:rFonts w:ascii="Times New Roman" w:hAnsi="Times New Roman"/>
          <w:sz w:val="28"/>
          <w:szCs w:val="28"/>
          <w:lang w:val="uz-Cyrl-UZ"/>
        </w:rPr>
        <w:t xml:space="preserve"> </w:t>
      </w:r>
      <w:r w:rsidRPr="00BD6E2C">
        <w:rPr>
          <w:rFonts w:ascii="Times New Roman" w:hAnsi="Times New Roman"/>
          <w:sz w:val="28"/>
          <w:szCs w:val="28"/>
          <w:lang w:val="uz-Cyrl-UZ"/>
        </w:rPr>
        <w:t>maqsadlarga</w:t>
      </w:r>
      <w:r w:rsidR="000A55A9" w:rsidRPr="00BD6E2C">
        <w:rPr>
          <w:rFonts w:ascii="Times New Roman" w:hAnsi="Times New Roman"/>
          <w:sz w:val="28"/>
          <w:szCs w:val="28"/>
          <w:lang w:val="uz-Cyrl-UZ"/>
        </w:rPr>
        <w:t xml:space="preserve"> </w:t>
      </w:r>
      <w:r w:rsidRPr="00BD6E2C">
        <w:rPr>
          <w:rFonts w:ascii="Times New Roman" w:hAnsi="Times New Roman"/>
          <w:sz w:val="28"/>
          <w:szCs w:val="28"/>
          <w:lang w:val="uz-Cyrl-UZ"/>
        </w:rPr>
        <w:t>yo’naltirilgan</w:t>
      </w:r>
      <w:r w:rsidR="000A55A9" w:rsidRPr="00BD6E2C">
        <w:rPr>
          <w:rFonts w:ascii="Times New Roman" w:hAnsi="Times New Roman"/>
          <w:sz w:val="28"/>
          <w:szCs w:val="28"/>
          <w:lang w:val="uz-Cyrl-UZ"/>
        </w:rPr>
        <w:t xml:space="preserve"> </w:t>
      </w:r>
      <w:r w:rsidRPr="00BD6E2C">
        <w:rPr>
          <w:rFonts w:ascii="Times New Roman" w:hAnsi="Times New Roman"/>
          <w:sz w:val="28"/>
          <w:szCs w:val="28"/>
          <w:lang w:val="uz-Cyrl-UZ"/>
        </w:rPr>
        <w:t>matnlarda</w:t>
      </w:r>
      <w:r w:rsidR="000A55A9" w:rsidRPr="00BD6E2C">
        <w:rPr>
          <w:rFonts w:ascii="Times New Roman" w:hAnsi="Times New Roman"/>
          <w:sz w:val="28"/>
          <w:szCs w:val="28"/>
          <w:lang w:val="uz-Cyrl-UZ"/>
        </w:rPr>
        <w:t xml:space="preserve"> </w:t>
      </w:r>
      <w:r w:rsidRPr="00BD6E2C">
        <w:rPr>
          <w:rFonts w:ascii="Times New Roman" w:hAnsi="Times New Roman"/>
          <w:sz w:val="28"/>
          <w:szCs w:val="28"/>
          <w:lang w:val="uz-Cyrl-UZ"/>
        </w:rPr>
        <w:t>o’z</w:t>
      </w:r>
      <w:r w:rsidR="000A55A9" w:rsidRPr="00BD6E2C">
        <w:rPr>
          <w:rFonts w:ascii="Times New Roman" w:hAnsi="Times New Roman"/>
          <w:sz w:val="28"/>
          <w:szCs w:val="28"/>
          <w:lang w:val="uz-Cyrl-UZ"/>
        </w:rPr>
        <w:t xml:space="preserve"> </w:t>
      </w:r>
      <w:r w:rsidRPr="00BD6E2C">
        <w:rPr>
          <w:rFonts w:ascii="Times New Roman" w:hAnsi="Times New Roman"/>
          <w:sz w:val="28"/>
          <w:szCs w:val="28"/>
          <w:lang w:val="uz-Cyrl-UZ"/>
        </w:rPr>
        <w:t>fikrlarini</w:t>
      </w:r>
      <w:r w:rsidR="000A55A9" w:rsidRPr="00BD6E2C">
        <w:rPr>
          <w:rFonts w:ascii="Times New Roman" w:hAnsi="Times New Roman"/>
          <w:sz w:val="28"/>
          <w:szCs w:val="28"/>
          <w:lang w:val="uz-Cyrl-UZ"/>
        </w:rPr>
        <w:t xml:space="preserve"> </w:t>
      </w:r>
      <w:r w:rsidRPr="00BD6E2C">
        <w:rPr>
          <w:rFonts w:ascii="Times New Roman" w:hAnsi="Times New Roman"/>
          <w:sz w:val="28"/>
          <w:szCs w:val="28"/>
          <w:lang w:val="uz-Cyrl-UZ"/>
        </w:rPr>
        <w:t>ifoda</w:t>
      </w:r>
      <w:r w:rsidR="000A55A9" w:rsidRPr="00BD6E2C">
        <w:rPr>
          <w:rFonts w:ascii="Times New Roman" w:hAnsi="Times New Roman"/>
          <w:sz w:val="28"/>
          <w:szCs w:val="28"/>
          <w:lang w:val="uz-Cyrl-UZ"/>
        </w:rPr>
        <w:t xml:space="preserve"> </w:t>
      </w:r>
      <w:r w:rsidRPr="00BD6E2C">
        <w:rPr>
          <w:rFonts w:ascii="Times New Roman" w:hAnsi="Times New Roman"/>
          <w:sz w:val="28"/>
          <w:szCs w:val="28"/>
          <w:lang w:val="uz-Cyrl-UZ"/>
        </w:rPr>
        <w:t>etadilar</w:t>
      </w:r>
    </w:p>
    <w:p w:rsidR="00A14F44" w:rsidRPr="00A30702" w:rsidRDefault="00726ECC" w:rsidP="003E659F">
      <w:pPr>
        <w:spacing w:line="360" w:lineRule="auto"/>
        <w:jc w:val="center"/>
        <w:rPr>
          <w:b/>
          <w:sz w:val="28"/>
          <w:szCs w:val="28"/>
          <w:lang w:val="uz-Cyrl-UZ"/>
        </w:rPr>
      </w:pPr>
      <w:r w:rsidRPr="00BD6E2C">
        <w:rPr>
          <w:b/>
          <w:sz w:val="28"/>
          <w:szCs w:val="28"/>
          <w:lang w:val="uz-Cyrl-UZ"/>
        </w:rPr>
        <w:t xml:space="preserve">2. </w:t>
      </w:r>
      <w:r w:rsidR="009A3686" w:rsidRPr="00BD6E2C">
        <w:rPr>
          <w:b/>
          <w:sz w:val="28"/>
          <w:szCs w:val="28"/>
          <w:lang w:val="uz-Cyrl-UZ"/>
        </w:rPr>
        <w:t>Amaliy</w:t>
      </w:r>
      <w:r w:rsidRPr="00BD6E2C">
        <w:rPr>
          <w:b/>
          <w:sz w:val="28"/>
          <w:szCs w:val="28"/>
          <w:lang w:val="uz-Cyrl-UZ"/>
        </w:rPr>
        <w:t xml:space="preserve"> </w:t>
      </w:r>
      <w:r w:rsidR="009A3686" w:rsidRPr="00BD6E2C">
        <w:rPr>
          <w:b/>
          <w:sz w:val="28"/>
          <w:szCs w:val="28"/>
          <w:lang w:val="uz-Cyrl-UZ"/>
        </w:rPr>
        <w:t>mashg’ulot</w:t>
      </w:r>
      <w:r w:rsidRPr="00BD6E2C">
        <w:rPr>
          <w:b/>
          <w:sz w:val="28"/>
          <w:szCs w:val="28"/>
          <w:lang w:val="uz-Cyrl-UZ"/>
        </w:rPr>
        <w:t xml:space="preserve"> </w:t>
      </w:r>
      <w:r w:rsidR="009A3686" w:rsidRPr="00BD6E2C">
        <w:rPr>
          <w:b/>
          <w:sz w:val="28"/>
          <w:szCs w:val="28"/>
          <w:lang w:val="uz-Cyrl-UZ"/>
        </w:rPr>
        <w:t>mavzusi</w:t>
      </w:r>
      <w:r w:rsidRPr="00BD6E2C">
        <w:rPr>
          <w:b/>
          <w:sz w:val="28"/>
          <w:szCs w:val="28"/>
          <w:lang w:val="uz-Cyrl-UZ"/>
        </w:rPr>
        <w:t xml:space="preserve">, </w:t>
      </w:r>
      <w:r w:rsidR="009A3686" w:rsidRPr="00BD6E2C">
        <w:rPr>
          <w:b/>
          <w:sz w:val="28"/>
          <w:szCs w:val="28"/>
          <w:lang w:val="uz-Cyrl-UZ"/>
        </w:rPr>
        <w:t>maqsadi</w:t>
      </w:r>
      <w:r w:rsidRPr="00BD6E2C">
        <w:rPr>
          <w:b/>
          <w:sz w:val="28"/>
          <w:szCs w:val="28"/>
          <w:lang w:val="uz-Cyrl-UZ"/>
        </w:rPr>
        <w:t xml:space="preserve"> </w:t>
      </w:r>
      <w:r w:rsidR="009A3686" w:rsidRPr="00BD6E2C">
        <w:rPr>
          <w:b/>
          <w:sz w:val="28"/>
          <w:szCs w:val="28"/>
          <w:lang w:val="uz-Cyrl-UZ"/>
        </w:rPr>
        <w:t>va</w:t>
      </w:r>
      <w:r w:rsidRPr="00BD6E2C">
        <w:rPr>
          <w:b/>
          <w:sz w:val="28"/>
          <w:szCs w:val="28"/>
          <w:lang w:val="uz-Cyrl-UZ"/>
        </w:rPr>
        <w:t xml:space="preserve"> </w:t>
      </w:r>
      <w:r w:rsidR="009A3686" w:rsidRPr="00BD6E2C">
        <w:rPr>
          <w:b/>
          <w:sz w:val="28"/>
          <w:szCs w:val="28"/>
          <w:lang w:val="uz-Cyrl-UZ"/>
        </w:rPr>
        <w:t>ularga</w:t>
      </w:r>
      <w:r w:rsidRPr="00BD6E2C">
        <w:rPr>
          <w:b/>
          <w:sz w:val="28"/>
          <w:szCs w:val="28"/>
          <w:lang w:val="uz-Cyrl-UZ"/>
        </w:rPr>
        <w:t xml:space="preserve"> </w:t>
      </w:r>
      <w:r w:rsidR="009A3686" w:rsidRPr="00BD6E2C">
        <w:rPr>
          <w:b/>
          <w:sz w:val="28"/>
          <w:szCs w:val="28"/>
          <w:lang w:val="uz-Cyrl-UZ"/>
        </w:rPr>
        <w:t>ajratilgan</w:t>
      </w:r>
      <w:r w:rsidRPr="00BD6E2C">
        <w:rPr>
          <w:b/>
          <w:sz w:val="28"/>
          <w:szCs w:val="28"/>
          <w:lang w:val="uz-Cyrl-UZ"/>
        </w:rPr>
        <w:t xml:space="preserve"> </w:t>
      </w:r>
      <w:r w:rsidR="009A3686" w:rsidRPr="00BD6E2C">
        <w:rPr>
          <w:b/>
          <w:sz w:val="28"/>
          <w:szCs w:val="28"/>
          <w:lang w:val="uz-Cyrl-UZ"/>
        </w:rPr>
        <w:t>soat</w:t>
      </w:r>
    </w:p>
    <w:p w:rsidR="00C22B32" w:rsidRPr="00BD6E2C" w:rsidRDefault="00131835" w:rsidP="00C22B32">
      <w:pPr>
        <w:jc w:val="center"/>
        <w:rPr>
          <w:b/>
          <w:sz w:val="28"/>
          <w:szCs w:val="28"/>
          <w:lang w:val="en-US"/>
        </w:rPr>
      </w:pPr>
      <w:r w:rsidRPr="00BD6E2C">
        <w:rPr>
          <w:b/>
          <w:sz w:val="28"/>
          <w:szCs w:val="28"/>
          <w:lang w:val="en-US"/>
        </w:rPr>
        <w:t>“</w:t>
      </w:r>
      <w:r w:rsidR="009A3686" w:rsidRPr="00BD6E2C">
        <w:rPr>
          <w:b/>
          <w:sz w:val="28"/>
          <w:szCs w:val="28"/>
          <w:lang w:val="uz-Cyrl-UZ"/>
        </w:rPr>
        <w:t>O’qish</w:t>
      </w:r>
      <w:r w:rsidR="00726ECC" w:rsidRPr="00BD6E2C">
        <w:rPr>
          <w:b/>
          <w:sz w:val="28"/>
          <w:szCs w:val="28"/>
          <w:lang w:val="uz-Cyrl-UZ"/>
        </w:rPr>
        <w:t xml:space="preserve"> </w:t>
      </w:r>
      <w:r w:rsidR="009A3686" w:rsidRPr="00BD6E2C">
        <w:rPr>
          <w:b/>
          <w:sz w:val="28"/>
          <w:szCs w:val="28"/>
          <w:lang w:val="uz-Cyrl-UZ"/>
        </w:rPr>
        <w:t>va</w:t>
      </w:r>
      <w:r w:rsidR="00726ECC" w:rsidRPr="00BD6E2C">
        <w:rPr>
          <w:b/>
          <w:sz w:val="28"/>
          <w:szCs w:val="28"/>
          <w:lang w:val="uz-Cyrl-UZ"/>
        </w:rPr>
        <w:t xml:space="preserve"> </w:t>
      </w:r>
      <w:r w:rsidR="009A3686" w:rsidRPr="00BD6E2C">
        <w:rPr>
          <w:b/>
          <w:sz w:val="28"/>
          <w:szCs w:val="28"/>
          <w:lang w:val="uz-Cyrl-UZ"/>
        </w:rPr>
        <w:t>yozish</w:t>
      </w:r>
      <w:r w:rsidR="00726ECC" w:rsidRPr="00BD6E2C">
        <w:rPr>
          <w:b/>
          <w:sz w:val="28"/>
          <w:szCs w:val="28"/>
          <w:lang w:val="uz-Cyrl-UZ"/>
        </w:rPr>
        <w:t xml:space="preserve"> </w:t>
      </w:r>
      <w:r w:rsidR="009A3686" w:rsidRPr="00BD6E2C">
        <w:rPr>
          <w:b/>
          <w:sz w:val="28"/>
          <w:szCs w:val="28"/>
          <w:lang w:val="uz-Cyrl-UZ"/>
        </w:rPr>
        <w:t>amaliyoti</w:t>
      </w:r>
      <w:r w:rsidRPr="00BD6E2C">
        <w:rPr>
          <w:b/>
          <w:sz w:val="28"/>
          <w:szCs w:val="28"/>
          <w:lang w:val="en-US"/>
        </w:rPr>
        <w:t>”</w:t>
      </w:r>
      <w:r w:rsidR="00C22B32" w:rsidRPr="00BD6E2C">
        <w:rPr>
          <w:b/>
          <w:sz w:val="28"/>
          <w:szCs w:val="28"/>
          <w:lang w:val="uz-Cyrl-UZ"/>
        </w:rPr>
        <w:t xml:space="preserve"> </w:t>
      </w:r>
    </w:p>
    <w:p w:rsidR="00C22B32" w:rsidRPr="00BD6E2C" w:rsidRDefault="00E912EF" w:rsidP="009D4498">
      <w:pPr>
        <w:jc w:val="right"/>
        <w:rPr>
          <w:b/>
          <w:sz w:val="28"/>
          <w:szCs w:val="28"/>
          <w:lang w:val="uz-Cyrl-UZ"/>
        </w:rPr>
      </w:pPr>
      <w:r w:rsidRPr="00BD6E2C">
        <w:rPr>
          <w:b/>
          <w:sz w:val="28"/>
          <w:szCs w:val="28"/>
          <w:lang w:val="en-US"/>
        </w:rPr>
        <w:t xml:space="preserve"> </w:t>
      </w:r>
      <w:r w:rsidR="006B70FF" w:rsidRPr="00BD6E2C">
        <w:rPr>
          <w:b/>
          <w:sz w:val="28"/>
          <w:szCs w:val="28"/>
          <w:lang w:val="uz-Cyrl-UZ"/>
        </w:rPr>
        <w:t xml:space="preserve">1- </w:t>
      </w:r>
      <w:r w:rsidR="009A3686" w:rsidRPr="00BD6E2C">
        <w:rPr>
          <w:b/>
          <w:sz w:val="28"/>
          <w:szCs w:val="28"/>
          <w:lang w:val="uz-Cyrl-UZ"/>
        </w:rPr>
        <w:t>jadval</w:t>
      </w:r>
      <w:r w:rsidR="00C22B32" w:rsidRPr="00BD6E2C">
        <w:rPr>
          <w:b/>
          <w:sz w:val="28"/>
          <w:szCs w:val="28"/>
          <w:lang w:val="uz-Cyrl-UZ"/>
        </w:rPr>
        <w:t xml:space="preserve"> </w:t>
      </w:r>
    </w:p>
    <w:tbl>
      <w:tblPr>
        <w:tblW w:w="94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7020"/>
        <w:gridCol w:w="1670"/>
      </w:tblGrid>
      <w:tr w:rsidR="00BD6E2C" w:rsidRPr="00BD6E2C" w:rsidTr="00D20C87">
        <w:tc>
          <w:tcPr>
            <w:tcW w:w="720" w:type="dxa"/>
            <w:vAlign w:val="center"/>
          </w:tcPr>
          <w:p w:rsidR="00C22B32" w:rsidRPr="00BD6E2C" w:rsidRDefault="00C22B32" w:rsidP="00D20C87">
            <w:pPr>
              <w:jc w:val="center"/>
              <w:rPr>
                <w:b/>
                <w:sz w:val="28"/>
                <w:szCs w:val="28"/>
                <w:lang w:val="uz-Cyrl-UZ"/>
              </w:rPr>
            </w:pPr>
            <w:r w:rsidRPr="00BD6E2C">
              <w:rPr>
                <w:b/>
                <w:sz w:val="28"/>
                <w:szCs w:val="28"/>
                <w:lang w:val="uz-Cyrl-UZ"/>
              </w:rPr>
              <w:t>№</w:t>
            </w:r>
          </w:p>
        </w:tc>
        <w:tc>
          <w:tcPr>
            <w:tcW w:w="7020" w:type="dxa"/>
            <w:vAlign w:val="center"/>
          </w:tcPr>
          <w:p w:rsidR="00C22B32" w:rsidRPr="00BD6E2C" w:rsidRDefault="009A3686" w:rsidP="00983C37">
            <w:pPr>
              <w:jc w:val="center"/>
              <w:rPr>
                <w:b/>
                <w:sz w:val="28"/>
                <w:szCs w:val="28"/>
                <w:lang w:val="uz-Cyrl-UZ"/>
              </w:rPr>
            </w:pPr>
            <w:r w:rsidRPr="00BD6E2C">
              <w:rPr>
                <w:b/>
                <w:sz w:val="28"/>
                <w:szCs w:val="28"/>
                <w:lang w:val="uz-Cyrl-UZ"/>
              </w:rPr>
              <w:t>Amaliy</w:t>
            </w:r>
            <w:r w:rsidR="00726ECC" w:rsidRPr="00BD6E2C">
              <w:rPr>
                <w:b/>
                <w:sz w:val="28"/>
                <w:szCs w:val="28"/>
                <w:lang w:val="uz-Cyrl-UZ"/>
              </w:rPr>
              <w:t xml:space="preserve"> </w:t>
            </w:r>
            <w:r w:rsidRPr="00BD6E2C">
              <w:rPr>
                <w:b/>
                <w:sz w:val="28"/>
                <w:szCs w:val="28"/>
                <w:lang w:val="uz-Cyrl-UZ"/>
              </w:rPr>
              <w:t>mashg’ulot</w:t>
            </w:r>
            <w:r w:rsidR="00726ECC" w:rsidRPr="00BD6E2C">
              <w:rPr>
                <w:b/>
                <w:sz w:val="28"/>
                <w:szCs w:val="28"/>
                <w:lang w:val="uz-Cyrl-UZ"/>
              </w:rPr>
              <w:t xml:space="preserve"> </w:t>
            </w:r>
            <w:r w:rsidRPr="00BD6E2C">
              <w:rPr>
                <w:b/>
                <w:sz w:val="28"/>
                <w:szCs w:val="28"/>
                <w:lang w:val="uz-Cyrl-UZ"/>
              </w:rPr>
              <w:t>mavzulari</w:t>
            </w:r>
            <w:r w:rsidR="00726ECC" w:rsidRPr="00BD6E2C">
              <w:rPr>
                <w:b/>
                <w:sz w:val="28"/>
                <w:szCs w:val="28"/>
                <w:lang w:val="uz-Cyrl-UZ"/>
              </w:rPr>
              <w:t xml:space="preserve"> </w:t>
            </w:r>
          </w:p>
        </w:tc>
        <w:tc>
          <w:tcPr>
            <w:tcW w:w="1670" w:type="dxa"/>
            <w:vAlign w:val="center"/>
          </w:tcPr>
          <w:p w:rsidR="00C22B32" w:rsidRPr="00BD6E2C" w:rsidRDefault="00726ECC" w:rsidP="00983C37">
            <w:pPr>
              <w:jc w:val="center"/>
              <w:rPr>
                <w:b/>
                <w:sz w:val="28"/>
                <w:szCs w:val="28"/>
                <w:lang w:val="uz-Cyrl-UZ"/>
              </w:rPr>
            </w:pPr>
            <w:r w:rsidRPr="00BD6E2C">
              <w:rPr>
                <w:b/>
                <w:sz w:val="28"/>
                <w:szCs w:val="28"/>
                <w:lang w:val="uz-Cyrl-UZ"/>
              </w:rPr>
              <w:t xml:space="preserve"> </w:t>
            </w:r>
            <w:r w:rsidR="009A3686" w:rsidRPr="00BD6E2C">
              <w:rPr>
                <w:b/>
                <w:sz w:val="28"/>
                <w:szCs w:val="28"/>
                <w:lang w:val="uz-Cyrl-UZ"/>
              </w:rPr>
              <w:t>Dars</w:t>
            </w:r>
            <w:r w:rsidRPr="00BD6E2C">
              <w:rPr>
                <w:b/>
                <w:sz w:val="28"/>
                <w:szCs w:val="28"/>
                <w:lang w:val="uz-Cyrl-UZ"/>
              </w:rPr>
              <w:t xml:space="preserve"> </w:t>
            </w:r>
            <w:r w:rsidR="009A3686" w:rsidRPr="00BD6E2C">
              <w:rPr>
                <w:b/>
                <w:sz w:val="28"/>
                <w:szCs w:val="28"/>
                <w:lang w:val="uz-Cyrl-UZ"/>
              </w:rPr>
              <w:t>soatlari</w:t>
            </w:r>
            <w:r w:rsidRPr="00BD6E2C">
              <w:rPr>
                <w:b/>
                <w:sz w:val="28"/>
                <w:szCs w:val="28"/>
                <w:lang w:val="uz-Cyrl-UZ"/>
              </w:rPr>
              <w:t xml:space="preserve"> ҳ</w:t>
            </w:r>
            <w:r w:rsidR="009A3686" w:rsidRPr="00BD6E2C">
              <w:rPr>
                <w:b/>
                <w:sz w:val="28"/>
                <w:szCs w:val="28"/>
                <w:lang w:val="uz-Cyrl-UZ"/>
              </w:rPr>
              <w:t>ajmi</w:t>
            </w:r>
          </w:p>
        </w:tc>
      </w:tr>
      <w:tr w:rsidR="00BD6E2C" w:rsidRPr="00BD6E2C" w:rsidTr="00D20C87">
        <w:trPr>
          <w:trHeight w:val="543"/>
        </w:trPr>
        <w:tc>
          <w:tcPr>
            <w:tcW w:w="9410" w:type="dxa"/>
            <w:gridSpan w:val="3"/>
            <w:vAlign w:val="center"/>
          </w:tcPr>
          <w:p w:rsidR="00C22B32" w:rsidRPr="00BD6E2C" w:rsidRDefault="00C22B32" w:rsidP="00D20C87">
            <w:pPr>
              <w:jc w:val="center"/>
              <w:rPr>
                <w:b/>
                <w:sz w:val="28"/>
                <w:szCs w:val="28"/>
                <w:lang w:val="uz-Cyrl-UZ"/>
              </w:rPr>
            </w:pPr>
            <w:r w:rsidRPr="00BD6E2C">
              <w:rPr>
                <w:b/>
                <w:sz w:val="28"/>
                <w:szCs w:val="28"/>
                <w:lang w:val="uz-Cyrl-UZ"/>
              </w:rPr>
              <w:t>1-</w:t>
            </w:r>
            <w:r w:rsidR="009A3686" w:rsidRPr="00BD6E2C">
              <w:rPr>
                <w:b/>
                <w:sz w:val="28"/>
                <w:szCs w:val="28"/>
                <w:lang w:val="uz-Cyrl-UZ"/>
              </w:rPr>
              <w:t>semestr</w:t>
            </w:r>
          </w:p>
        </w:tc>
      </w:tr>
      <w:tr w:rsidR="00BD6E2C" w:rsidRPr="00BD6E2C" w:rsidTr="00D20C87">
        <w:trPr>
          <w:trHeight w:val="443"/>
        </w:trPr>
        <w:tc>
          <w:tcPr>
            <w:tcW w:w="720" w:type="dxa"/>
            <w:vAlign w:val="center"/>
          </w:tcPr>
          <w:p w:rsidR="00C22B32" w:rsidRPr="00BD6E2C" w:rsidRDefault="00C22B32" w:rsidP="00D20C87">
            <w:pPr>
              <w:jc w:val="center"/>
              <w:rPr>
                <w:sz w:val="28"/>
                <w:szCs w:val="28"/>
                <w:lang w:val="en-US"/>
              </w:rPr>
            </w:pPr>
            <w:r w:rsidRPr="00BD6E2C">
              <w:rPr>
                <w:sz w:val="28"/>
                <w:szCs w:val="28"/>
                <w:lang w:val="uz-Cyrl-UZ"/>
              </w:rPr>
              <w:t>1</w:t>
            </w:r>
            <w:r w:rsidR="00A40E31" w:rsidRPr="00BD6E2C">
              <w:rPr>
                <w:sz w:val="28"/>
                <w:szCs w:val="28"/>
                <w:lang w:val="en-US"/>
              </w:rPr>
              <w:t>.</w:t>
            </w:r>
          </w:p>
        </w:tc>
        <w:tc>
          <w:tcPr>
            <w:tcW w:w="7020" w:type="dxa"/>
          </w:tcPr>
          <w:p w:rsidR="00C22B32" w:rsidRPr="00BD6E2C" w:rsidRDefault="00E912EF" w:rsidP="00983C37">
            <w:pPr>
              <w:widowControl w:val="0"/>
              <w:tabs>
                <w:tab w:val="left" w:pos="4545"/>
              </w:tabs>
              <w:rPr>
                <w:sz w:val="28"/>
                <w:szCs w:val="28"/>
                <w:lang w:val="uz-Cyrl-UZ"/>
              </w:rPr>
            </w:pPr>
            <w:r w:rsidRPr="00BD6E2C">
              <w:rPr>
                <w:rFonts w:eastAsia="Calibri"/>
                <w:sz w:val="28"/>
                <w:szCs w:val="28"/>
                <w:lang w:val="uz-Cyrl-UZ" w:eastAsia="en-US"/>
              </w:rPr>
              <w:t xml:space="preserve"> </w:t>
            </w:r>
            <w:r w:rsidR="003B6B5E" w:rsidRPr="00BD6E2C">
              <w:rPr>
                <w:rFonts w:eastAsia="Calibri"/>
                <w:sz w:val="28"/>
                <w:szCs w:val="28"/>
                <w:lang w:val="en-US" w:eastAsia="en-US"/>
              </w:rPr>
              <w:t>Introduction to the course : course syllabus, assessment specifications</w:t>
            </w:r>
            <w:r w:rsidR="00C22B32" w:rsidRPr="00BD6E2C">
              <w:rPr>
                <w:rFonts w:eastAsia="Calibri"/>
                <w:sz w:val="28"/>
                <w:szCs w:val="28"/>
                <w:lang w:val="uz-Cyrl-UZ" w:eastAsia="en-US"/>
              </w:rPr>
              <w:tab/>
            </w:r>
          </w:p>
        </w:tc>
        <w:tc>
          <w:tcPr>
            <w:tcW w:w="1670" w:type="dxa"/>
            <w:vAlign w:val="center"/>
          </w:tcPr>
          <w:p w:rsidR="00C22B32" w:rsidRPr="000B5F84" w:rsidRDefault="000B5F84" w:rsidP="00983C37">
            <w:pPr>
              <w:jc w:val="center"/>
              <w:rPr>
                <w:sz w:val="28"/>
                <w:szCs w:val="28"/>
                <w:lang w:val="en-US"/>
              </w:rPr>
            </w:pPr>
            <w:r>
              <w:rPr>
                <w:sz w:val="28"/>
                <w:szCs w:val="28"/>
                <w:lang w:val="en-US"/>
              </w:rPr>
              <w:t>4</w:t>
            </w:r>
          </w:p>
        </w:tc>
      </w:tr>
      <w:tr w:rsidR="00D20C87" w:rsidRPr="00BD6E2C" w:rsidTr="00D20C87">
        <w:trPr>
          <w:trHeight w:val="408"/>
        </w:trPr>
        <w:tc>
          <w:tcPr>
            <w:tcW w:w="720" w:type="dxa"/>
            <w:vAlign w:val="center"/>
          </w:tcPr>
          <w:p w:rsidR="00D20C87" w:rsidRPr="00BD6E2C" w:rsidRDefault="00D20C87" w:rsidP="00D20C87">
            <w:pPr>
              <w:jc w:val="center"/>
              <w:rPr>
                <w:sz w:val="28"/>
                <w:szCs w:val="28"/>
                <w:lang w:val="en-US"/>
              </w:rPr>
            </w:pPr>
            <w:r w:rsidRPr="00BD6E2C">
              <w:rPr>
                <w:sz w:val="28"/>
                <w:szCs w:val="28"/>
                <w:lang w:val="uz-Cyrl-UZ"/>
              </w:rPr>
              <w:lastRenderedPageBreak/>
              <w:t>2</w:t>
            </w:r>
            <w:r w:rsidRPr="00BD6E2C">
              <w:rPr>
                <w:sz w:val="28"/>
                <w:szCs w:val="28"/>
                <w:lang w:val="en-US"/>
              </w:rPr>
              <w:t>.</w:t>
            </w:r>
          </w:p>
        </w:tc>
        <w:tc>
          <w:tcPr>
            <w:tcW w:w="7020" w:type="dxa"/>
          </w:tcPr>
          <w:p w:rsidR="00D20C87" w:rsidRPr="00BD6E2C" w:rsidRDefault="00D20C87" w:rsidP="004A5FB6">
            <w:pPr>
              <w:jc w:val="both"/>
              <w:rPr>
                <w:sz w:val="28"/>
                <w:szCs w:val="28"/>
                <w:lang w:val="en-US"/>
              </w:rPr>
            </w:pPr>
            <w:r w:rsidRPr="00BD6E2C">
              <w:rPr>
                <w:sz w:val="28"/>
                <w:szCs w:val="28"/>
                <w:lang w:val="uz-Cyrl-UZ"/>
              </w:rPr>
              <w:t xml:space="preserve"> </w:t>
            </w:r>
            <w:r w:rsidRPr="00BD6E2C">
              <w:rPr>
                <w:bCs/>
                <w:sz w:val="28"/>
                <w:szCs w:val="28"/>
                <w:lang w:val="en-US"/>
              </w:rPr>
              <w:t xml:space="preserve">How to write a letter to a teacher </w:t>
            </w:r>
          </w:p>
          <w:p w:rsidR="00D20C87" w:rsidRPr="00BD6E2C" w:rsidRDefault="00D20C87" w:rsidP="003B6B5E">
            <w:pPr>
              <w:jc w:val="both"/>
              <w:rPr>
                <w:sz w:val="28"/>
                <w:szCs w:val="28"/>
                <w:lang w:val="en-US"/>
              </w:rPr>
            </w:pPr>
          </w:p>
        </w:tc>
        <w:tc>
          <w:tcPr>
            <w:tcW w:w="1670" w:type="dxa"/>
            <w:vAlign w:val="center"/>
          </w:tcPr>
          <w:p w:rsidR="00D20C87" w:rsidRPr="000B5F84" w:rsidRDefault="000B5F84" w:rsidP="00983C37">
            <w:pPr>
              <w:jc w:val="center"/>
              <w:rPr>
                <w:sz w:val="28"/>
                <w:szCs w:val="28"/>
                <w:lang w:val="en-US"/>
              </w:rPr>
            </w:pPr>
            <w:r>
              <w:rPr>
                <w:sz w:val="28"/>
                <w:szCs w:val="28"/>
                <w:lang w:val="en-US"/>
              </w:rPr>
              <w:t>4</w:t>
            </w:r>
          </w:p>
        </w:tc>
      </w:tr>
      <w:tr w:rsidR="00D20C87" w:rsidRPr="00BD6E2C" w:rsidTr="00D20C87">
        <w:trPr>
          <w:trHeight w:val="413"/>
        </w:trPr>
        <w:tc>
          <w:tcPr>
            <w:tcW w:w="720" w:type="dxa"/>
            <w:vAlign w:val="center"/>
          </w:tcPr>
          <w:p w:rsidR="00D20C87" w:rsidRPr="00BD6E2C" w:rsidRDefault="00D20C87" w:rsidP="00D20C87">
            <w:pPr>
              <w:jc w:val="center"/>
              <w:rPr>
                <w:sz w:val="28"/>
                <w:szCs w:val="28"/>
                <w:lang w:val="en-US"/>
              </w:rPr>
            </w:pPr>
            <w:r w:rsidRPr="00BD6E2C">
              <w:rPr>
                <w:sz w:val="28"/>
                <w:szCs w:val="28"/>
                <w:lang w:val="uz-Cyrl-UZ"/>
              </w:rPr>
              <w:t>3</w:t>
            </w:r>
            <w:r w:rsidRPr="00BD6E2C">
              <w:rPr>
                <w:sz w:val="28"/>
                <w:szCs w:val="28"/>
                <w:lang w:val="en-US"/>
              </w:rPr>
              <w:t>.</w:t>
            </w:r>
          </w:p>
        </w:tc>
        <w:tc>
          <w:tcPr>
            <w:tcW w:w="7020" w:type="dxa"/>
          </w:tcPr>
          <w:p w:rsidR="00D20C87" w:rsidRPr="00BD6E2C" w:rsidRDefault="00D20C87" w:rsidP="006A74E7">
            <w:pPr>
              <w:widowControl w:val="0"/>
              <w:tabs>
                <w:tab w:val="left" w:pos="993"/>
                <w:tab w:val="left" w:pos="3382"/>
              </w:tabs>
              <w:rPr>
                <w:sz w:val="28"/>
                <w:szCs w:val="28"/>
                <w:lang w:val="en-US"/>
              </w:rPr>
            </w:pPr>
            <w:r w:rsidRPr="00BD6E2C">
              <w:rPr>
                <w:rFonts w:eastAsia="Calibri"/>
                <w:sz w:val="28"/>
                <w:szCs w:val="28"/>
                <w:lang w:val="en-US" w:eastAsia="en-US"/>
              </w:rPr>
              <w:t xml:space="preserve"> </w:t>
            </w:r>
            <w:r w:rsidRPr="00BD6E2C">
              <w:rPr>
                <w:bCs/>
                <w:sz w:val="28"/>
                <w:szCs w:val="28"/>
                <w:lang w:val="en-US"/>
              </w:rPr>
              <w:t xml:space="preserve">Encyclopedia entry / Uzbekistan and the world. (Forms of governments) </w:t>
            </w:r>
            <w:r w:rsidRPr="00BD6E2C">
              <w:rPr>
                <w:rFonts w:eastAsia="Calibri"/>
                <w:sz w:val="28"/>
                <w:szCs w:val="28"/>
                <w:lang w:val="en-US" w:eastAsia="en-US"/>
              </w:rPr>
              <w:tab/>
            </w:r>
          </w:p>
        </w:tc>
        <w:tc>
          <w:tcPr>
            <w:tcW w:w="1670" w:type="dxa"/>
            <w:vAlign w:val="center"/>
          </w:tcPr>
          <w:p w:rsidR="00D20C87" w:rsidRPr="000B5F84" w:rsidRDefault="000B5F84" w:rsidP="00983C37">
            <w:pPr>
              <w:jc w:val="center"/>
              <w:rPr>
                <w:sz w:val="28"/>
                <w:szCs w:val="28"/>
                <w:lang w:val="en-US"/>
              </w:rPr>
            </w:pPr>
            <w:r>
              <w:rPr>
                <w:sz w:val="28"/>
                <w:szCs w:val="28"/>
                <w:lang w:val="en-US"/>
              </w:rPr>
              <w:t>4</w:t>
            </w:r>
          </w:p>
        </w:tc>
      </w:tr>
      <w:tr w:rsidR="00D20C87" w:rsidRPr="00BD6E2C" w:rsidTr="00D20C87">
        <w:trPr>
          <w:trHeight w:val="419"/>
        </w:trPr>
        <w:tc>
          <w:tcPr>
            <w:tcW w:w="720" w:type="dxa"/>
            <w:vAlign w:val="center"/>
          </w:tcPr>
          <w:p w:rsidR="00D20C87" w:rsidRPr="00BD6E2C" w:rsidRDefault="00D20C87" w:rsidP="00D20C87">
            <w:pPr>
              <w:jc w:val="center"/>
              <w:rPr>
                <w:sz w:val="28"/>
                <w:szCs w:val="28"/>
                <w:lang w:val="en-US"/>
              </w:rPr>
            </w:pPr>
            <w:r w:rsidRPr="00BD6E2C">
              <w:rPr>
                <w:sz w:val="28"/>
                <w:szCs w:val="28"/>
                <w:lang w:val="uz-Cyrl-UZ"/>
              </w:rPr>
              <w:t>4</w:t>
            </w:r>
            <w:r w:rsidRPr="00BD6E2C">
              <w:rPr>
                <w:sz w:val="28"/>
                <w:szCs w:val="28"/>
                <w:lang w:val="en-US"/>
              </w:rPr>
              <w:t>.</w:t>
            </w:r>
          </w:p>
        </w:tc>
        <w:tc>
          <w:tcPr>
            <w:tcW w:w="7020" w:type="dxa"/>
          </w:tcPr>
          <w:p w:rsidR="00D20C87" w:rsidRPr="00BD6E2C" w:rsidRDefault="00D20C87" w:rsidP="00983C37">
            <w:pPr>
              <w:widowControl w:val="0"/>
              <w:tabs>
                <w:tab w:val="left" w:pos="993"/>
              </w:tabs>
              <w:rPr>
                <w:sz w:val="28"/>
                <w:szCs w:val="28"/>
                <w:lang w:val="en-US"/>
              </w:rPr>
            </w:pPr>
            <w:r w:rsidRPr="00BD6E2C">
              <w:rPr>
                <w:sz w:val="28"/>
                <w:szCs w:val="28"/>
                <w:lang w:val="en-US"/>
              </w:rPr>
              <w:t>Compare-contrast essay (first draft)</w:t>
            </w:r>
          </w:p>
        </w:tc>
        <w:tc>
          <w:tcPr>
            <w:tcW w:w="1670" w:type="dxa"/>
            <w:vAlign w:val="center"/>
          </w:tcPr>
          <w:p w:rsidR="00D20C87" w:rsidRPr="000B5F84" w:rsidRDefault="000B5F84" w:rsidP="00983C37">
            <w:pPr>
              <w:jc w:val="center"/>
              <w:rPr>
                <w:sz w:val="28"/>
                <w:szCs w:val="28"/>
                <w:lang w:val="en-US"/>
              </w:rPr>
            </w:pPr>
            <w:r>
              <w:rPr>
                <w:sz w:val="28"/>
                <w:szCs w:val="28"/>
                <w:lang w:val="en-US"/>
              </w:rPr>
              <w:t>4</w:t>
            </w:r>
          </w:p>
        </w:tc>
      </w:tr>
      <w:tr w:rsidR="00D20C87" w:rsidRPr="00BD6E2C" w:rsidTr="00D20C87">
        <w:trPr>
          <w:trHeight w:val="533"/>
        </w:trPr>
        <w:tc>
          <w:tcPr>
            <w:tcW w:w="720" w:type="dxa"/>
            <w:vAlign w:val="center"/>
          </w:tcPr>
          <w:p w:rsidR="00D20C87" w:rsidRPr="00BD6E2C" w:rsidRDefault="00D20C87" w:rsidP="00D20C87">
            <w:pPr>
              <w:jc w:val="center"/>
              <w:rPr>
                <w:sz w:val="28"/>
                <w:szCs w:val="28"/>
                <w:lang w:val="en-US"/>
              </w:rPr>
            </w:pPr>
            <w:r w:rsidRPr="00BD6E2C">
              <w:rPr>
                <w:sz w:val="28"/>
                <w:szCs w:val="28"/>
                <w:lang w:val="uz-Cyrl-UZ"/>
              </w:rPr>
              <w:t>5</w:t>
            </w:r>
            <w:r w:rsidRPr="00BD6E2C">
              <w:rPr>
                <w:sz w:val="28"/>
                <w:szCs w:val="28"/>
                <w:lang w:val="en-US"/>
              </w:rPr>
              <w:t>.</w:t>
            </w:r>
          </w:p>
        </w:tc>
        <w:tc>
          <w:tcPr>
            <w:tcW w:w="7020" w:type="dxa"/>
          </w:tcPr>
          <w:p w:rsidR="00D20C87" w:rsidRPr="00BD6E2C" w:rsidRDefault="00D20C87" w:rsidP="006A74E7">
            <w:pPr>
              <w:jc w:val="both"/>
              <w:rPr>
                <w:sz w:val="28"/>
                <w:szCs w:val="28"/>
                <w:lang w:val="en-US"/>
              </w:rPr>
            </w:pPr>
            <w:r w:rsidRPr="00BD6E2C">
              <w:rPr>
                <w:rFonts w:eastAsia="Calibri"/>
                <w:sz w:val="28"/>
                <w:szCs w:val="28"/>
                <w:lang w:val="en-US" w:eastAsia="en-US"/>
              </w:rPr>
              <w:t xml:space="preserve"> </w:t>
            </w:r>
            <w:r w:rsidRPr="00BD6E2C">
              <w:rPr>
                <w:bCs/>
                <w:sz w:val="28"/>
                <w:szCs w:val="28"/>
                <w:lang w:val="en-US"/>
              </w:rPr>
              <w:t xml:space="preserve">Uzbekistan and the world / Travel sights </w:t>
            </w:r>
          </w:p>
        </w:tc>
        <w:tc>
          <w:tcPr>
            <w:tcW w:w="1670" w:type="dxa"/>
            <w:vAlign w:val="center"/>
          </w:tcPr>
          <w:p w:rsidR="00D20C87" w:rsidRPr="000B5F84" w:rsidRDefault="000B5F84" w:rsidP="00983C37">
            <w:pPr>
              <w:jc w:val="center"/>
              <w:rPr>
                <w:sz w:val="28"/>
                <w:szCs w:val="28"/>
                <w:lang w:val="en-US"/>
              </w:rPr>
            </w:pPr>
            <w:r>
              <w:rPr>
                <w:sz w:val="28"/>
                <w:szCs w:val="28"/>
                <w:lang w:val="en-US"/>
              </w:rPr>
              <w:t>4</w:t>
            </w:r>
          </w:p>
        </w:tc>
      </w:tr>
      <w:tr w:rsidR="00D20C87" w:rsidRPr="00BD6E2C" w:rsidTr="00D20C87">
        <w:trPr>
          <w:trHeight w:val="533"/>
        </w:trPr>
        <w:tc>
          <w:tcPr>
            <w:tcW w:w="720" w:type="dxa"/>
            <w:vAlign w:val="center"/>
          </w:tcPr>
          <w:p w:rsidR="00D20C87" w:rsidRPr="00BD6E2C" w:rsidRDefault="00D20C87" w:rsidP="00D20C87">
            <w:pPr>
              <w:jc w:val="center"/>
              <w:rPr>
                <w:sz w:val="28"/>
                <w:szCs w:val="28"/>
                <w:lang w:val="en-US"/>
              </w:rPr>
            </w:pPr>
            <w:r w:rsidRPr="00BD6E2C">
              <w:rPr>
                <w:sz w:val="28"/>
                <w:szCs w:val="28"/>
                <w:lang w:val="uz-Cyrl-UZ"/>
              </w:rPr>
              <w:t>6</w:t>
            </w:r>
            <w:r w:rsidRPr="00BD6E2C">
              <w:rPr>
                <w:sz w:val="28"/>
                <w:szCs w:val="28"/>
                <w:lang w:val="en-US"/>
              </w:rPr>
              <w:t>.</w:t>
            </w:r>
          </w:p>
        </w:tc>
        <w:tc>
          <w:tcPr>
            <w:tcW w:w="7020" w:type="dxa"/>
          </w:tcPr>
          <w:p w:rsidR="00D20C87" w:rsidRPr="00BD6E2C" w:rsidRDefault="00D20C87" w:rsidP="006A74E7">
            <w:pPr>
              <w:jc w:val="both"/>
              <w:rPr>
                <w:sz w:val="28"/>
                <w:szCs w:val="28"/>
                <w:lang w:val="en-US"/>
              </w:rPr>
            </w:pPr>
            <w:r w:rsidRPr="00BD6E2C">
              <w:rPr>
                <w:sz w:val="28"/>
                <w:szCs w:val="28"/>
                <w:lang w:val="en-US"/>
              </w:rPr>
              <w:t xml:space="preserve"> </w:t>
            </w:r>
            <w:r w:rsidRPr="00BD6E2C">
              <w:rPr>
                <w:bCs/>
                <w:sz w:val="28"/>
                <w:szCs w:val="28"/>
                <w:lang w:val="en-US"/>
              </w:rPr>
              <w:t xml:space="preserve">Compare-contrast essay (second draft) </w:t>
            </w:r>
          </w:p>
        </w:tc>
        <w:tc>
          <w:tcPr>
            <w:tcW w:w="1670" w:type="dxa"/>
            <w:vAlign w:val="center"/>
          </w:tcPr>
          <w:p w:rsidR="00D20C87" w:rsidRPr="000B5F84" w:rsidRDefault="000B5F84" w:rsidP="00983C37">
            <w:pPr>
              <w:jc w:val="center"/>
              <w:rPr>
                <w:sz w:val="28"/>
                <w:szCs w:val="28"/>
                <w:lang w:val="en-US"/>
              </w:rPr>
            </w:pPr>
            <w:r>
              <w:rPr>
                <w:sz w:val="28"/>
                <w:szCs w:val="28"/>
                <w:lang w:val="en-US"/>
              </w:rPr>
              <w:t>4</w:t>
            </w:r>
          </w:p>
        </w:tc>
      </w:tr>
      <w:tr w:rsidR="00D20C87" w:rsidRPr="00BD6E2C" w:rsidTr="00D20C87">
        <w:trPr>
          <w:trHeight w:val="533"/>
        </w:trPr>
        <w:tc>
          <w:tcPr>
            <w:tcW w:w="720" w:type="dxa"/>
            <w:vAlign w:val="center"/>
          </w:tcPr>
          <w:p w:rsidR="00D20C87" w:rsidRPr="00BD6E2C" w:rsidRDefault="00D20C87" w:rsidP="00D20C87">
            <w:pPr>
              <w:jc w:val="center"/>
              <w:rPr>
                <w:sz w:val="28"/>
                <w:szCs w:val="28"/>
                <w:lang w:val="en-US"/>
              </w:rPr>
            </w:pPr>
            <w:r w:rsidRPr="00BD6E2C">
              <w:rPr>
                <w:sz w:val="28"/>
                <w:szCs w:val="28"/>
                <w:lang w:val="uz-Cyrl-UZ"/>
              </w:rPr>
              <w:t>7</w:t>
            </w:r>
            <w:r w:rsidRPr="00BD6E2C">
              <w:rPr>
                <w:sz w:val="28"/>
                <w:szCs w:val="28"/>
                <w:lang w:val="en-US"/>
              </w:rPr>
              <w:t>.</w:t>
            </w:r>
          </w:p>
        </w:tc>
        <w:tc>
          <w:tcPr>
            <w:tcW w:w="7020" w:type="dxa"/>
          </w:tcPr>
          <w:p w:rsidR="00D20C87" w:rsidRPr="00BD6E2C" w:rsidRDefault="00D20C87" w:rsidP="006A74E7">
            <w:pPr>
              <w:jc w:val="both"/>
              <w:rPr>
                <w:sz w:val="28"/>
                <w:szCs w:val="28"/>
                <w:lang w:val="en-US"/>
              </w:rPr>
            </w:pPr>
            <w:r w:rsidRPr="00BD6E2C">
              <w:rPr>
                <w:rFonts w:eastAsia="Calibri"/>
                <w:sz w:val="28"/>
                <w:szCs w:val="28"/>
                <w:lang w:val="en-US" w:eastAsia="en-US"/>
              </w:rPr>
              <w:t xml:space="preserve"> </w:t>
            </w:r>
            <w:r w:rsidRPr="00BD6E2C">
              <w:rPr>
                <w:bCs/>
                <w:sz w:val="28"/>
                <w:szCs w:val="28"/>
                <w:lang w:val="en-US"/>
              </w:rPr>
              <w:t xml:space="preserve">Information leaflets / Uzbekistan and the world. </w:t>
            </w:r>
          </w:p>
        </w:tc>
        <w:tc>
          <w:tcPr>
            <w:tcW w:w="1670" w:type="dxa"/>
            <w:vAlign w:val="center"/>
          </w:tcPr>
          <w:p w:rsidR="00D20C87" w:rsidRPr="000B5F84" w:rsidRDefault="000B5F84" w:rsidP="00983C37">
            <w:pPr>
              <w:jc w:val="center"/>
              <w:rPr>
                <w:sz w:val="28"/>
                <w:szCs w:val="28"/>
                <w:lang w:val="en-US"/>
              </w:rPr>
            </w:pPr>
            <w:r>
              <w:rPr>
                <w:sz w:val="28"/>
                <w:szCs w:val="28"/>
                <w:lang w:val="en-US"/>
              </w:rPr>
              <w:t>4</w:t>
            </w:r>
          </w:p>
        </w:tc>
      </w:tr>
      <w:tr w:rsidR="00D20C87" w:rsidRPr="00BD6E2C" w:rsidTr="00D20C87">
        <w:trPr>
          <w:trHeight w:val="533"/>
        </w:trPr>
        <w:tc>
          <w:tcPr>
            <w:tcW w:w="720" w:type="dxa"/>
            <w:vAlign w:val="center"/>
          </w:tcPr>
          <w:p w:rsidR="00D20C87" w:rsidRPr="00BD6E2C" w:rsidRDefault="00D20C87" w:rsidP="00D20C87">
            <w:pPr>
              <w:jc w:val="center"/>
              <w:rPr>
                <w:sz w:val="28"/>
                <w:szCs w:val="28"/>
                <w:lang w:val="en-US"/>
              </w:rPr>
            </w:pPr>
            <w:r w:rsidRPr="00BD6E2C">
              <w:rPr>
                <w:sz w:val="28"/>
                <w:szCs w:val="28"/>
                <w:lang w:val="uz-Cyrl-UZ"/>
              </w:rPr>
              <w:t>8</w:t>
            </w:r>
            <w:r w:rsidRPr="00BD6E2C">
              <w:rPr>
                <w:sz w:val="28"/>
                <w:szCs w:val="28"/>
                <w:lang w:val="en-US"/>
              </w:rPr>
              <w:t>.</w:t>
            </w:r>
          </w:p>
        </w:tc>
        <w:tc>
          <w:tcPr>
            <w:tcW w:w="7020" w:type="dxa"/>
          </w:tcPr>
          <w:p w:rsidR="00D20C87" w:rsidRPr="00BD6E2C" w:rsidRDefault="00D20C87" w:rsidP="006A74E7">
            <w:pPr>
              <w:jc w:val="both"/>
              <w:rPr>
                <w:sz w:val="28"/>
                <w:szCs w:val="28"/>
                <w:lang w:val="en-US"/>
              </w:rPr>
            </w:pPr>
            <w:r w:rsidRPr="00BD6E2C">
              <w:rPr>
                <w:sz w:val="28"/>
                <w:szCs w:val="28"/>
                <w:lang w:val="en-US"/>
              </w:rPr>
              <w:t xml:space="preserve"> </w:t>
            </w:r>
            <w:r w:rsidRPr="00BD6E2C">
              <w:rPr>
                <w:bCs/>
                <w:sz w:val="28"/>
                <w:szCs w:val="28"/>
                <w:lang w:val="en-US"/>
              </w:rPr>
              <w:t xml:space="preserve">Compare-contrast essay (final draft) </w:t>
            </w:r>
          </w:p>
        </w:tc>
        <w:tc>
          <w:tcPr>
            <w:tcW w:w="1670" w:type="dxa"/>
            <w:vAlign w:val="center"/>
          </w:tcPr>
          <w:p w:rsidR="00D20C87" w:rsidRPr="000B5F84" w:rsidRDefault="000B5F84" w:rsidP="00983C37">
            <w:pPr>
              <w:jc w:val="center"/>
              <w:rPr>
                <w:sz w:val="28"/>
                <w:szCs w:val="28"/>
                <w:lang w:val="en-US"/>
              </w:rPr>
            </w:pPr>
            <w:r>
              <w:rPr>
                <w:sz w:val="28"/>
                <w:szCs w:val="28"/>
                <w:lang w:val="en-US"/>
              </w:rPr>
              <w:t>4</w:t>
            </w:r>
          </w:p>
        </w:tc>
      </w:tr>
      <w:tr w:rsidR="00D20C87" w:rsidRPr="00BD6E2C" w:rsidTr="00D20C87">
        <w:trPr>
          <w:trHeight w:val="533"/>
        </w:trPr>
        <w:tc>
          <w:tcPr>
            <w:tcW w:w="720" w:type="dxa"/>
            <w:vAlign w:val="center"/>
          </w:tcPr>
          <w:p w:rsidR="00D20C87" w:rsidRPr="00BD6E2C" w:rsidRDefault="00D20C87" w:rsidP="00D20C87">
            <w:pPr>
              <w:jc w:val="center"/>
              <w:rPr>
                <w:sz w:val="28"/>
                <w:szCs w:val="28"/>
                <w:lang w:val="en-US"/>
              </w:rPr>
            </w:pPr>
            <w:r w:rsidRPr="00BD6E2C">
              <w:rPr>
                <w:sz w:val="28"/>
                <w:szCs w:val="28"/>
                <w:lang w:val="uz-Cyrl-UZ"/>
              </w:rPr>
              <w:t>9</w:t>
            </w:r>
            <w:r w:rsidRPr="00BD6E2C">
              <w:rPr>
                <w:sz w:val="28"/>
                <w:szCs w:val="28"/>
                <w:lang w:val="en-US"/>
              </w:rPr>
              <w:t>.</w:t>
            </w:r>
          </w:p>
        </w:tc>
        <w:tc>
          <w:tcPr>
            <w:tcW w:w="7020" w:type="dxa"/>
          </w:tcPr>
          <w:p w:rsidR="00D20C87" w:rsidRPr="00BD6E2C" w:rsidRDefault="00D20C87" w:rsidP="006A74E7">
            <w:pPr>
              <w:autoSpaceDE w:val="0"/>
              <w:autoSpaceDN w:val="0"/>
              <w:adjustRightInd w:val="0"/>
              <w:rPr>
                <w:rFonts w:eastAsia="Calibri"/>
                <w:sz w:val="28"/>
                <w:szCs w:val="28"/>
                <w:lang w:val="en-US" w:eastAsia="en-US"/>
              </w:rPr>
            </w:pPr>
            <w:r w:rsidRPr="00BD6E2C">
              <w:rPr>
                <w:rFonts w:eastAsia="Calibri"/>
                <w:sz w:val="28"/>
                <w:szCs w:val="28"/>
                <w:lang w:val="en-US" w:eastAsia="en-US"/>
              </w:rPr>
              <w:t xml:space="preserve"> </w:t>
            </w:r>
            <w:r w:rsidRPr="00BD6E2C">
              <w:rPr>
                <w:bCs/>
                <w:sz w:val="28"/>
                <w:szCs w:val="28"/>
                <w:lang w:val="en-US"/>
              </w:rPr>
              <w:t xml:space="preserve">Work and Business. Magazine article: Freedom at work </w:t>
            </w:r>
          </w:p>
        </w:tc>
        <w:tc>
          <w:tcPr>
            <w:tcW w:w="1670" w:type="dxa"/>
            <w:vAlign w:val="center"/>
          </w:tcPr>
          <w:p w:rsidR="00D20C87" w:rsidRPr="000B5F84" w:rsidRDefault="000B5F84" w:rsidP="00983C37">
            <w:pPr>
              <w:jc w:val="center"/>
              <w:rPr>
                <w:sz w:val="28"/>
                <w:szCs w:val="28"/>
                <w:lang w:val="en-US"/>
              </w:rPr>
            </w:pPr>
            <w:r>
              <w:rPr>
                <w:sz w:val="28"/>
                <w:szCs w:val="28"/>
                <w:lang w:val="en-US"/>
              </w:rPr>
              <w:t>4</w:t>
            </w:r>
          </w:p>
        </w:tc>
      </w:tr>
      <w:tr w:rsidR="00D20C87" w:rsidRPr="00BD6E2C" w:rsidTr="00D20C87">
        <w:trPr>
          <w:trHeight w:val="533"/>
        </w:trPr>
        <w:tc>
          <w:tcPr>
            <w:tcW w:w="720" w:type="dxa"/>
            <w:vAlign w:val="center"/>
          </w:tcPr>
          <w:p w:rsidR="00D20C87" w:rsidRPr="00BD6E2C" w:rsidRDefault="00D20C87" w:rsidP="00D20C87">
            <w:pPr>
              <w:jc w:val="center"/>
              <w:rPr>
                <w:sz w:val="28"/>
                <w:szCs w:val="28"/>
                <w:lang w:val="en-US"/>
              </w:rPr>
            </w:pPr>
            <w:r w:rsidRPr="00BD6E2C">
              <w:rPr>
                <w:sz w:val="28"/>
                <w:szCs w:val="28"/>
                <w:lang w:val="uz-Cyrl-UZ"/>
              </w:rPr>
              <w:t>10</w:t>
            </w:r>
            <w:r w:rsidRPr="00BD6E2C">
              <w:rPr>
                <w:sz w:val="28"/>
                <w:szCs w:val="28"/>
                <w:lang w:val="en-US"/>
              </w:rPr>
              <w:t>.</w:t>
            </w:r>
          </w:p>
          <w:p w:rsidR="00D20C87" w:rsidRPr="00BD6E2C" w:rsidRDefault="00D20C87" w:rsidP="00D20C87">
            <w:pPr>
              <w:jc w:val="center"/>
              <w:rPr>
                <w:sz w:val="28"/>
                <w:szCs w:val="28"/>
                <w:lang w:val="en-US"/>
              </w:rPr>
            </w:pPr>
          </w:p>
        </w:tc>
        <w:tc>
          <w:tcPr>
            <w:tcW w:w="7020" w:type="dxa"/>
          </w:tcPr>
          <w:p w:rsidR="00D20C87" w:rsidRPr="00BD6E2C" w:rsidRDefault="00D20C87" w:rsidP="006A74E7">
            <w:pPr>
              <w:jc w:val="both"/>
              <w:rPr>
                <w:sz w:val="28"/>
                <w:szCs w:val="28"/>
                <w:lang w:val="en-US"/>
              </w:rPr>
            </w:pPr>
            <w:r w:rsidRPr="00BD6E2C">
              <w:rPr>
                <w:sz w:val="28"/>
                <w:szCs w:val="28"/>
                <w:lang w:val="en-US"/>
              </w:rPr>
              <w:t xml:space="preserve"> </w:t>
            </w:r>
            <w:r w:rsidRPr="00BD6E2C">
              <w:rPr>
                <w:bCs/>
                <w:sz w:val="28"/>
                <w:szCs w:val="28"/>
              </w:rPr>
              <w:t xml:space="preserve">Job application </w:t>
            </w:r>
          </w:p>
        </w:tc>
        <w:tc>
          <w:tcPr>
            <w:tcW w:w="1670" w:type="dxa"/>
            <w:vAlign w:val="center"/>
          </w:tcPr>
          <w:p w:rsidR="00D20C87" w:rsidRPr="000B5F84" w:rsidRDefault="000B5F84" w:rsidP="00983C37">
            <w:pPr>
              <w:jc w:val="center"/>
              <w:rPr>
                <w:sz w:val="28"/>
                <w:szCs w:val="28"/>
                <w:lang w:val="en-US"/>
              </w:rPr>
            </w:pPr>
            <w:r>
              <w:rPr>
                <w:sz w:val="28"/>
                <w:szCs w:val="28"/>
                <w:lang w:val="en-US"/>
              </w:rPr>
              <w:t>4</w:t>
            </w:r>
          </w:p>
        </w:tc>
      </w:tr>
      <w:tr w:rsidR="00D20C87" w:rsidRPr="00BD6E2C" w:rsidTr="00D20C87">
        <w:trPr>
          <w:trHeight w:val="533"/>
        </w:trPr>
        <w:tc>
          <w:tcPr>
            <w:tcW w:w="720" w:type="dxa"/>
            <w:vAlign w:val="center"/>
          </w:tcPr>
          <w:p w:rsidR="00D20C87" w:rsidRPr="00BD6E2C" w:rsidRDefault="00D20C87" w:rsidP="00D20C87">
            <w:pPr>
              <w:jc w:val="center"/>
              <w:rPr>
                <w:sz w:val="28"/>
                <w:szCs w:val="28"/>
                <w:lang w:val="en-US"/>
              </w:rPr>
            </w:pPr>
            <w:r w:rsidRPr="00BD6E2C">
              <w:rPr>
                <w:sz w:val="28"/>
                <w:szCs w:val="28"/>
                <w:lang w:val="uz-Cyrl-UZ"/>
              </w:rPr>
              <w:t>11</w:t>
            </w:r>
            <w:r w:rsidRPr="00BD6E2C">
              <w:rPr>
                <w:sz w:val="28"/>
                <w:szCs w:val="28"/>
                <w:lang w:val="en-US"/>
              </w:rPr>
              <w:t>.</w:t>
            </w:r>
          </w:p>
        </w:tc>
        <w:tc>
          <w:tcPr>
            <w:tcW w:w="7020" w:type="dxa"/>
          </w:tcPr>
          <w:p w:rsidR="00D20C87" w:rsidRPr="00BD6E2C" w:rsidRDefault="00D20C87" w:rsidP="00A557A3">
            <w:pPr>
              <w:jc w:val="both"/>
              <w:rPr>
                <w:sz w:val="28"/>
                <w:szCs w:val="28"/>
                <w:lang w:val="en-US"/>
              </w:rPr>
            </w:pPr>
            <w:r w:rsidRPr="00BD6E2C">
              <w:rPr>
                <w:rFonts w:eastAsia="Calibri"/>
                <w:sz w:val="28"/>
                <w:szCs w:val="28"/>
                <w:lang w:val="en-US" w:eastAsia="en-US"/>
              </w:rPr>
              <w:t xml:space="preserve"> </w:t>
            </w:r>
            <w:r w:rsidRPr="00BD6E2C">
              <w:rPr>
                <w:bCs/>
                <w:sz w:val="28"/>
                <w:szCs w:val="28"/>
                <w:lang w:val="en-US"/>
              </w:rPr>
              <w:t xml:space="preserve">Work and Business. Information Leaflet: What is tourism? </w:t>
            </w:r>
          </w:p>
          <w:p w:rsidR="00D20C87" w:rsidRPr="00BD6E2C" w:rsidRDefault="00D20C87" w:rsidP="00983C37">
            <w:pPr>
              <w:jc w:val="both"/>
              <w:rPr>
                <w:sz w:val="28"/>
                <w:szCs w:val="28"/>
                <w:lang w:val="en-US"/>
              </w:rPr>
            </w:pPr>
          </w:p>
        </w:tc>
        <w:tc>
          <w:tcPr>
            <w:tcW w:w="1670" w:type="dxa"/>
            <w:vAlign w:val="center"/>
          </w:tcPr>
          <w:p w:rsidR="00D20C87" w:rsidRPr="000B5F84" w:rsidRDefault="000B5F84" w:rsidP="00983C37">
            <w:pPr>
              <w:jc w:val="center"/>
              <w:rPr>
                <w:sz w:val="28"/>
                <w:szCs w:val="28"/>
                <w:lang w:val="en-US"/>
              </w:rPr>
            </w:pPr>
            <w:r>
              <w:rPr>
                <w:sz w:val="28"/>
                <w:szCs w:val="28"/>
                <w:lang w:val="en-US"/>
              </w:rPr>
              <w:t>4</w:t>
            </w:r>
          </w:p>
        </w:tc>
      </w:tr>
      <w:tr w:rsidR="00D20C87" w:rsidRPr="00BD6E2C" w:rsidTr="00D20C87">
        <w:trPr>
          <w:trHeight w:val="533"/>
        </w:trPr>
        <w:tc>
          <w:tcPr>
            <w:tcW w:w="720" w:type="dxa"/>
            <w:vAlign w:val="center"/>
          </w:tcPr>
          <w:p w:rsidR="00D20C87" w:rsidRPr="00BD6E2C" w:rsidRDefault="00D20C87" w:rsidP="00D20C87">
            <w:pPr>
              <w:jc w:val="center"/>
              <w:rPr>
                <w:sz w:val="28"/>
                <w:szCs w:val="28"/>
                <w:lang w:val="en-US"/>
              </w:rPr>
            </w:pPr>
            <w:r w:rsidRPr="00BD6E2C">
              <w:rPr>
                <w:sz w:val="28"/>
                <w:szCs w:val="28"/>
                <w:lang w:val="uz-Cyrl-UZ"/>
              </w:rPr>
              <w:t>12</w:t>
            </w:r>
            <w:r w:rsidRPr="00BD6E2C">
              <w:rPr>
                <w:sz w:val="28"/>
                <w:szCs w:val="28"/>
                <w:lang w:val="en-US"/>
              </w:rPr>
              <w:t>.</w:t>
            </w:r>
          </w:p>
        </w:tc>
        <w:tc>
          <w:tcPr>
            <w:tcW w:w="7020" w:type="dxa"/>
          </w:tcPr>
          <w:p w:rsidR="00D20C87" w:rsidRPr="00BD6E2C" w:rsidRDefault="00D20C87" w:rsidP="006A74E7">
            <w:pPr>
              <w:jc w:val="both"/>
              <w:rPr>
                <w:sz w:val="28"/>
                <w:szCs w:val="28"/>
                <w:lang w:val="en-US"/>
              </w:rPr>
            </w:pPr>
            <w:r w:rsidRPr="00BD6E2C">
              <w:rPr>
                <w:sz w:val="28"/>
                <w:szCs w:val="28"/>
                <w:lang w:val="en-US"/>
              </w:rPr>
              <w:t xml:space="preserve"> </w:t>
            </w:r>
            <w:r w:rsidRPr="00BD6E2C">
              <w:rPr>
                <w:bCs/>
                <w:sz w:val="28"/>
                <w:szCs w:val="28"/>
              </w:rPr>
              <w:t xml:space="preserve">Resume </w:t>
            </w:r>
          </w:p>
        </w:tc>
        <w:tc>
          <w:tcPr>
            <w:tcW w:w="1670" w:type="dxa"/>
            <w:vAlign w:val="center"/>
          </w:tcPr>
          <w:p w:rsidR="00D20C87" w:rsidRPr="000B5F84" w:rsidRDefault="000B5F84" w:rsidP="00983C37">
            <w:pPr>
              <w:jc w:val="center"/>
              <w:rPr>
                <w:sz w:val="28"/>
                <w:szCs w:val="28"/>
                <w:lang w:val="en-US"/>
              </w:rPr>
            </w:pPr>
            <w:r>
              <w:rPr>
                <w:sz w:val="28"/>
                <w:szCs w:val="28"/>
                <w:lang w:val="en-US"/>
              </w:rPr>
              <w:t>4</w:t>
            </w:r>
          </w:p>
        </w:tc>
      </w:tr>
      <w:tr w:rsidR="00D20C87" w:rsidRPr="00BD6E2C" w:rsidTr="00D20C87">
        <w:trPr>
          <w:trHeight w:val="533"/>
        </w:trPr>
        <w:tc>
          <w:tcPr>
            <w:tcW w:w="720" w:type="dxa"/>
            <w:vAlign w:val="center"/>
          </w:tcPr>
          <w:p w:rsidR="00D20C87" w:rsidRPr="00BD6E2C" w:rsidRDefault="00D20C87" w:rsidP="00D20C87">
            <w:pPr>
              <w:jc w:val="center"/>
              <w:rPr>
                <w:sz w:val="28"/>
                <w:szCs w:val="28"/>
                <w:lang w:val="en-US"/>
              </w:rPr>
            </w:pPr>
            <w:r w:rsidRPr="00BD6E2C">
              <w:rPr>
                <w:sz w:val="28"/>
                <w:szCs w:val="28"/>
                <w:lang w:val="uz-Cyrl-UZ"/>
              </w:rPr>
              <w:t>13</w:t>
            </w:r>
            <w:r w:rsidRPr="00BD6E2C">
              <w:rPr>
                <w:sz w:val="28"/>
                <w:szCs w:val="28"/>
                <w:lang w:val="en-US"/>
              </w:rPr>
              <w:t>.</w:t>
            </w:r>
          </w:p>
        </w:tc>
        <w:tc>
          <w:tcPr>
            <w:tcW w:w="7020" w:type="dxa"/>
          </w:tcPr>
          <w:p w:rsidR="00D20C87" w:rsidRPr="00BD6E2C" w:rsidRDefault="00D20C87" w:rsidP="006A74E7">
            <w:pPr>
              <w:jc w:val="both"/>
              <w:rPr>
                <w:sz w:val="28"/>
                <w:szCs w:val="28"/>
                <w:lang w:val="en-US"/>
              </w:rPr>
            </w:pPr>
            <w:r w:rsidRPr="00BD6E2C">
              <w:rPr>
                <w:rFonts w:eastAsia="Calibri"/>
                <w:sz w:val="28"/>
                <w:szCs w:val="28"/>
                <w:lang w:val="en-US" w:eastAsia="en-US"/>
              </w:rPr>
              <w:t xml:space="preserve"> </w:t>
            </w:r>
            <w:r w:rsidRPr="00BD6E2C">
              <w:rPr>
                <w:bCs/>
                <w:sz w:val="28"/>
                <w:szCs w:val="28"/>
                <w:lang w:val="en-US"/>
              </w:rPr>
              <w:t xml:space="preserve">Work and Business. Advertisment: Occupations </w:t>
            </w:r>
          </w:p>
        </w:tc>
        <w:tc>
          <w:tcPr>
            <w:tcW w:w="1670" w:type="dxa"/>
            <w:vAlign w:val="center"/>
          </w:tcPr>
          <w:p w:rsidR="00D20C87" w:rsidRPr="000B5F84" w:rsidRDefault="000B5F84" w:rsidP="00983C37">
            <w:pPr>
              <w:jc w:val="center"/>
              <w:rPr>
                <w:sz w:val="28"/>
                <w:szCs w:val="28"/>
                <w:lang w:val="en-US"/>
              </w:rPr>
            </w:pPr>
            <w:r>
              <w:rPr>
                <w:sz w:val="28"/>
                <w:szCs w:val="28"/>
                <w:lang w:val="en-US"/>
              </w:rPr>
              <w:t>4</w:t>
            </w:r>
          </w:p>
        </w:tc>
      </w:tr>
      <w:tr w:rsidR="00D20C87" w:rsidRPr="00BD6E2C" w:rsidTr="00D20C87">
        <w:trPr>
          <w:trHeight w:val="533"/>
        </w:trPr>
        <w:tc>
          <w:tcPr>
            <w:tcW w:w="720" w:type="dxa"/>
            <w:vAlign w:val="center"/>
          </w:tcPr>
          <w:p w:rsidR="00D20C87" w:rsidRPr="00BD6E2C" w:rsidRDefault="00D20C87" w:rsidP="00D20C87">
            <w:pPr>
              <w:jc w:val="center"/>
              <w:rPr>
                <w:sz w:val="28"/>
                <w:szCs w:val="28"/>
                <w:lang w:val="en-US"/>
              </w:rPr>
            </w:pPr>
            <w:r w:rsidRPr="00BD6E2C">
              <w:rPr>
                <w:sz w:val="28"/>
                <w:szCs w:val="28"/>
                <w:lang w:val="uz-Cyrl-UZ"/>
              </w:rPr>
              <w:t>14</w:t>
            </w:r>
            <w:r w:rsidRPr="00BD6E2C">
              <w:rPr>
                <w:sz w:val="28"/>
                <w:szCs w:val="28"/>
                <w:lang w:val="en-US"/>
              </w:rPr>
              <w:t>.</w:t>
            </w:r>
          </w:p>
        </w:tc>
        <w:tc>
          <w:tcPr>
            <w:tcW w:w="7020" w:type="dxa"/>
          </w:tcPr>
          <w:p w:rsidR="00D20C87" w:rsidRPr="00BD6E2C" w:rsidRDefault="00D20C87" w:rsidP="00983C37">
            <w:pPr>
              <w:jc w:val="both"/>
              <w:rPr>
                <w:rFonts w:eastAsia="Calibri"/>
                <w:sz w:val="28"/>
                <w:szCs w:val="28"/>
                <w:lang w:val="en-US" w:eastAsia="en-US"/>
              </w:rPr>
            </w:pPr>
            <w:r w:rsidRPr="00BD6E2C">
              <w:rPr>
                <w:bCs/>
                <w:sz w:val="28"/>
                <w:szCs w:val="28"/>
              </w:rPr>
              <w:t xml:space="preserve">Cover letter 1 </w:t>
            </w:r>
          </w:p>
        </w:tc>
        <w:tc>
          <w:tcPr>
            <w:tcW w:w="1670" w:type="dxa"/>
            <w:vAlign w:val="center"/>
          </w:tcPr>
          <w:p w:rsidR="00D20C87" w:rsidRPr="000B5F84" w:rsidRDefault="000B5F84" w:rsidP="00983C37">
            <w:pPr>
              <w:jc w:val="center"/>
              <w:rPr>
                <w:sz w:val="28"/>
                <w:szCs w:val="28"/>
                <w:lang w:val="en-US"/>
              </w:rPr>
            </w:pPr>
            <w:r>
              <w:rPr>
                <w:sz w:val="28"/>
                <w:szCs w:val="28"/>
                <w:lang w:val="en-US"/>
              </w:rPr>
              <w:t>4</w:t>
            </w:r>
          </w:p>
        </w:tc>
      </w:tr>
      <w:tr w:rsidR="00D20C87" w:rsidRPr="00BD6E2C" w:rsidTr="00D20C87">
        <w:trPr>
          <w:trHeight w:val="533"/>
        </w:trPr>
        <w:tc>
          <w:tcPr>
            <w:tcW w:w="720" w:type="dxa"/>
            <w:vAlign w:val="center"/>
          </w:tcPr>
          <w:p w:rsidR="00D20C87" w:rsidRPr="00BD6E2C" w:rsidRDefault="00D20C87" w:rsidP="00D20C87">
            <w:pPr>
              <w:jc w:val="center"/>
              <w:rPr>
                <w:sz w:val="28"/>
                <w:szCs w:val="28"/>
                <w:lang w:val="en-US"/>
              </w:rPr>
            </w:pPr>
            <w:r w:rsidRPr="00BD6E2C">
              <w:rPr>
                <w:sz w:val="28"/>
                <w:szCs w:val="28"/>
                <w:lang w:val="uz-Cyrl-UZ"/>
              </w:rPr>
              <w:t>15</w:t>
            </w:r>
            <w:r w:rsidRPr="00BD6E2C">
              <w:rPr>
                <w:sz w:val="28"/>
                <w:szCs w:val="28"/>
                <w:lang w:val="en-US"/>
              </w:rPr>
              <w:t>.</w:t>
            </w:r>
          </w:p>
        </w:tc>
        <w:tc>
          <w:tcPr>
            <w:tcW w:w="7020" w:type="dxa"/>
          </w:tcPr>
          <w:p w:rsidR="00D20C87" w:rsidRPr="00BD6E2C" w:rsidRDefault="00D20C87" w:rsidP="004F3C4F">
            <w:pPr>
              <w:jc w:val="both"/>
              <w:rPr>
                <w:sz w:val="28"/>
                <w:szCs w:val="28"/>
                <w:lang w:val="en-US"/>
              </w:rPr>
            </w:pPr>
            <w:r w:rsidRPr="00BD6E2C">
              <w:rPr>
                <w:bCs/>
                <w:sz w:val="28"/>
                <w:szCs w:val="28"/>
                <w:lang w:val="en-US"/>
              </w:rPr>
              <w:t xml:space="preserve">Work and Business. Magazine article: New on the job </w:t>
            </w:r>
          </w:p>
        </w:tc>
        <w:tc>
          <w:tcPr>
            <w:tcW w:w="1670" w:type="dxa"/>
            <w:vAlign w:val="center"/>
          </w:tcPr>
          <w:p w:rsidR="00D20C87" w:rsidRPr="000B5F84" w:rsidRDefault="000B5F84" w:rsidP="00983C37">
            <w:pPr>
              <w:jc w:val="center"/>
              <w:rPr>
                <w:sz w:val="28"/>
                <w:szCs w:val="28"/>
                <w:lang w:val="en-US"/>
              </w:rPr>
            </w:pPr>
            <w:r>
              <w:rPr>
                <w:sz w:val="28"/>
                <w:szCs w:val="28"/>
                <w:lang w:val="en-US"/>
              </w:rPr>
              <w:t>4</w:t>
            </w:r>
          </w:p>
        </w:tc>
      </w:tr>
      <w:tr w:rsidR="00D20C87" w:rsidRPr="00BD6E2C" w:rsidTr="00D20C87">
        <w:trPr>
          <w:trHeight w:val="533"/>
        </w:trPr>
        <w:tc>
          <w:tcPr>
            <w:tcW w:w="720" w:type="dxa"/>
            <w:vAlign w:val="center"/>
          </w:tcPr>
          <w:p w:rsidR="00D20C87" w:rsidRPr="00BD6E2C" w:rsidRDefault="00D20C87" w:rsidP="00D20C87">
            <w:pPr>
              <w:jc w:val="center"/>
              <w:rPr>
                <w:sz w:val="28"/>
                <w:szCs w:val="28"/>
                <w:lang w:val="en-US"/>
              </w:rPr>
            </w:pPr>
            <w:r w:rsidRPr="00BD6E2C">
              <w:rPr>
                <w:sz w:val="28"/>
                <w:szCs w:val="28"/>
                <w:lang w:val="uz-Cyrl-UZ"/>
              </w:rPr>
              <w:t>16</w:t>
            </w:r>
            <w:r w:rsidRPr="00BD6E2C">
              <w:rPr>
                <w:sz w:val="28"/>
                <w:szCs w:val="28"/>
                <w:lang w:val="en-US"/>
              </w:rPr>
              <w:t>.</w:t>
            </w:r>
          </w:p>
        </w:tc>
        <w:tc>
          <w:tcPr>
            <w:tcW w:w="7020" w:type="dxa"/>
          </w:tcPr>
          <w:p w:rsidR="00D20C87" w:rsidRPr="00BD6E2C" w:rsidRDefault="00D20C87" w:rsidP="00983C37">
            <w:pPr>
              <w:jc w:val="both"/>
              <w:rPr>
                <w:sz w:val="28"/>
                <w:szCs w:val="28"/>
                <w:lang w:val="en-US"/>
              </w:rPr>
            </w:pPr>
            <w:r w:rsidRPr="00BD6E2C">
              <w:rPr>
                <w:bCs/>
                <w:sz w:val="28"/>
                <w:szCs w:val="28"/>
              </w:rPr>
              <w:t xml:space="preserve">Cover letter 2 </w:t>
            </w:r>
          </w:p>
        </w:tc>
        <w:tc>
          <w:tcPr>
            <w:tcW w:w="1670" w:type="dxa"/>
            <w:vAlign w:val="center"/>
          </w:tcPr>
          <w:p w:rsidR="00D20C87" w:rsidRPr="000B5F84" w:rsidRDefault="000B5F84" w:rsidP="00983C37">
            <w:pPr>
              <w:jc w:val="center"/>
              <w:rPr>
                <w:sz w:val="28"/>
                <w:szCs w:val="28"/>
                <w:lang w:val="en-US"/>
              </w:rPr>
            </w:pPr>
            <w:r>
              <w:rPr>
                <w:sz w:val="28"/>
                <w:szCs w:val="28"/>
                <w:lang w:val="en-US"/>
              </w:rPr>
              <w:t>4</w:t>
            </w:r>
          </w:p>
        </w:tc>
      </w:tr>
      <w:tr w:rsidR="00D20C87" w:rsidRPr="00BD6E2C" w:rsidTr="00D20C87">
        <w:trPr>
          <w:trHeight w:val="533"/>
        </w:trPr>
        <w:tc>
          <w:tcPr>
            <w:tcW w:w="720" w:type="dxa"/>
            <w:vAlign w:val="center"/>
          </w:tcPr>
          <w:p w:rsidR="00D20C87" w:rsidRPr="00BD6E2C" w:rsidRDefault="00D20C87" w:rsidP="00D20C87">
            <w:pPr>
              <w:jc w:val="center"/>
              <w:rPr>
                <w:sz w:val="28"/>
                <w:szCs w:val="28"/>
                <w:lang w:val="en-US"/>
              </w:rPr>
            </w:pPr>
            <w:r w:rsidRPr="00BD6E2C">
              <w:rPr>
                <w:sz w:val="28"/>
                <w:szCs w:val="28"/>
                <w:lang w:val="uz-Cyrl-UZ"/>
              </w:rPr>
              <w:t>17</w:t>
            </w:r>
            <w:r w:rsidRPr="00BD6E2C">
              <w:rPr>
                <w:sz w:val="28"/>
                <w:szCs w:val="28"/>
                <w:lang w:val="en-US"/>
              </w:rPr>
              <w:t>.</w:t>
            </w:r>
          </w:p>
        </w:tc>
        <w:tc>
          <w:tcPr>
            <w:tcW w:w="7020" w:type="dxa"/>
          </w:tcPr>
          <w:p w:rsidR="00D20C87" w:rsidRPr="00BD6E2C" w:rsidRDefault="00D20C87" w:rsidP="004F3C4F">
            <w:pPr>
              <w:jc w:val="both"/>
              <w:rPr>
                <w:sz w:val="28"/>
                <w:szCs w:val="28"/>
                <w:lang w:val="en-US"/>
              </w:rPr>
            </w:pPr>
            <w:r w:rsidRPr="00BD6E2C">
              <w:rPr>
                <w:sz w:val="28"/>
                <w:szCs w:val="28"/>
                <w:lang w:val="en-US"/>
              </w:rPr>
              <w:t xml:space="preserve"> </w:t>
            </w:r>
            <w:r w:rsidRPr="00BD6E2C">
              <w:rPr>
                <w:bCs/>
                <w:sz w:val="28"/>
                <w:szCs w:val="28"/>
                <w:lang w:val="en-US"/>
              </w:rPr>
              <w:t>Environment. Magaz</w:t>
            </w:r>
            <w:r w:rsidR="00BD2B9A">
              <w:rPr>
                <w:bCs/>
                <w:sz w:val="28"/>
                <w:szCs w:val="28"/>
                <w:lang w:val="en-US"/>
              </w:rPr>
              <w:t>ine article: Climate change</w:t>
            </w:r>
          </w:p>
        </w:tc>
        <w:tc>
          <w:tcPr>
            <w:tcW w:w="1670" w:type="dxa"/>
            <w:vAlign w:val="center"/>
          </w:tcPr>
          <w:p w:rsidR="00D20C87" w:rsidRPr="000B5F84" w:rsidRDefault="000B5F84" w:rsidP="00983C37">
            <w:pPr>
              <w:jc w:val="center"/>
              <w:rPr>
                <w:sz w:val="28"/>
                <w:szCs w:val="28"/>
                <w:lang w:val="en-US"/>
              </w:rPr>
            </w:pPr>
            <w:r>
              <w:rPr>
                <w:sz w:val="28"/>
                <w:szCs w:val="28"/>
                <w:lang w:val="en-US"/>
              </w:rPr>
              <w:t>4</w:t>
            </w:r>
          </w:p>
        </w:tc>
      </w:tr>
      <w:tr w:rsidR="00D20C87" w:rsidRPr="00BD6E2C" w:rsidTr="00D20C87">
        <w:trPr>
          <w:trHeight w:val="533"/>
        </w:trPr>
        <w:tc>
          <w:tcPr>
            <w:tcW w:w="720" w:type="dxa"/>
            <w:vAlign w:val="center"/>
          </w:tcPr>
          <w:p w:rsidR="00D20C87" w:rsidRPr="00BD6E2C" w:rsidRDefault="00D20C87" w:rsidP="00D20C87">
            <w:pPr>
              <w:jc w:val="center"/>
              <w:rPr>
                <w:sz w:val="28"/>
                <w:szCs w:val="28"/>
                <w:lang w:val="en-US"/>
              </w:rPr>
            </w:pPr>
            <w:r w:rsidRPr="00BD6E2C">
              <w:rPr>
                <w:sz w:val="28"/>
                <w:szCs w:val="28"/>
                <w:lang w:val="uz-Cyrl-UZ"/>
              </w:rPr>
              <w:t>18</w:t>
            </w:r>
            <w:r w:rsidRPr="00BD6E2C">
              <w:rPr>
                <w:sz w:val="28"/>
                <w:szCs w:val="28"/>
                <w:lang w:val="en-US"/>
              </w:rPr>
              <w:t>.</w:t>
            </w:r>
          </w:p>
        </w:tc>
        <w:tc>
          <w:tcPr>
            <w:tcW w:w="7020" w:type="dxa"/>
          </w:tcPr>
          <w:p w:rsidR="00D20C87" w:rsidRPr="00BD6E2C" w:rsidRDefault="00D20C87" w:rsidP="004F3C4F">
            <w:pPr>
              <w:autoSpaceDE w:val="0"/>
              <w:autoSpaceDN w:val="0"/>
              <w:adjustRightInd w:val="0"/>
              <w:rPr>
                <w:rFonts w:eastAsia="Calibri"/>
                <w:sz w:val="28"/>
                <w:szCs w:val="28"/>
                <w:lang w:val="en-US" w:eastAsia="en-US"/>
              </w:rPr>
            </w:pPr>
            <w:r w:rsidRPr="00BD6E2C">
              <w:rPr>
                <w:rFonts w:eastAsia="Calibri"/>
                <w:sz w:val="28"/>
                <w:szCs w:val="28"/>
                <w:lang w:val="en-US" w:eastAsia="en-US"/>
              </w:rPr>
              <w:t xml:space="preserve"> </w:t>
            </w:r>
            <w:r w:rsidRPr="00BD6E2C">
              <w:rPr>
                <w:bCs/>
                <w:sz w:val="28"/>
                <w:szCs w:val="28"/>
                <w:lang w:val="en-US"/>
              </w:rPr>
              <w:t>Cause and</w:t>
            </w:r>
            <w:r w:rsidR="00BD2B9A">
              <w:rPr>
                <w:bCs/>
                <w:sz w:val="28"/>
                <w:szCs w:val="28"/>
                <w:lang w:val="en-US"/>
              </w:rPr>
              <w:t xml:space="preserve"> effect essay (first draft)</w:t>
            </w:r>
          </w:p>
        </w:tc>
        <w:tc>
          <w:tcPr>
            <w:tcW w:w="1670" w:type="dxa"/>
            <w:vAlign w:val="center"/>
          </w:tcPr>
          <w:p w:rsidR="00D20C87" w:rsidRPr="000B5F84" w:rsidRDefault="000B5F84" w:rsidP="00983C37">
            <w:pPr>
              <w:jc w:val="center"/>
              <w:rPr>
                <w:sz w:val="28"/>
                <w:szCs w:val="28"/>
                <w:lang w:val="en-US"/>
              </w:rPr>
            </w:pPr>
            <w:r>
              <w:rPr>
                <w:sz w:val="28"/>
                <w:szCs w:val="28"/>
                <w:lang w:val="en-US"/>
              </w:rPr>
              <w:t>4</w:t>
            </w:r>
          </w:p>
        </w:tc>
      </w:tr>
      <w:tr w:rsidR="00D20C87" w:rsidRPr="00BD6E2C" w:rsidTr="00D20C87">
        <w:trPr>
          <w:trHeight w:val="533"/>
        </w:trPr>
        <w:tc>
          <w:tcPr>
            <w:tcW w:w="720" w:type="dxa"/>
            <w:vAlign w:val="center"/>
          </w:tcPr>
          <w:p w:rsidR="00D20C87" w:rsidRPr="00BD6E2C" w:rsidRDefault="00D20C87" w:rsidP="00D20C87">
            <w:pPr>
              <w:jc w:val="center"/>
              <w:rPr>
                <w:sz w:val="28"/>
                <w:szCs w:val="28"/>
                <w:lang w:val="en-US"/>
              </w:rPr>
            </w:pPr>
            <w:r w:rsidRPr="00BD6E2C">
              <w:rPr>
                <w:sz w:val="28"/>
                <w:szCs w:val="28"/>
                <w:lang w:val="uz-Cyrl-UZ"/>
              </w:rPr>
              <w:t>19</w:t>
            </w:r>
            <w:r w:rsidRPr="00BD6E2C">
              <w:rPr>
                <w:sz w:val="28"/>
                <w:szCs w:val="28"/>
                <w:lang w:val="en-US"/>
              </w:rPr>
              <w:t>.</w:t>
            </w:r>
          </w:p>
        </w:tc>
        <w:tc>
          <w:tcPr>
            <w:tcW w:w="7020" w:type="dxa"/>
          </w:tcPr>
          <w:p w:rsidR="00D20C87" w:rsidRPr="00BD6E2C" w:rsidRDefault="00D20C87" w:rsidP="004F3C4F">
            <w:pPr>
              <w:jc w:val="both"/>
              <w:rPr>
                <w:sz w:val="28"/>
                <w:szCs w:val="28"/>
                <w:lang w:val="en-US"/>
              </w:rPr>
            </w:pPr>
            <w:r w:rsidRPr="00BD6E2C">
              <w:rPr>
                <w:sz w:val="28"/>
                <w:szCs w:val="28"/>
                <w:lang w:val="en-US"/>
              </w:rPr>
              <w:t xml:space="preserve"> </w:t>
            </w:r>
            <w:r w:rsidRPr="00BD6E2C">
              <w:rPr>
                <w:bCs/>
                <w:sz w:val="28"/>
                <w:szCs w:val="28"/>
                <w:lang w:val="en-US"/>
              </w:rPr>
              <w:t>Environment. Newsp</w:t>
            </w:r>
            <w:r w:rsidR="00BD2B9A">
              <w:rPr>
                <w:bCs/>
                <w:sz w:val="28"/>
                <w:szCs w:val="28"/>
                <w:lang w:val="en-US"/>
              </w:rPr>
              <w:t>aper article: Global warming</w:t>
            </w:r>
          </w:p>
        </w:tc>
        <w:tc>
          <w:tcPr>
            <w:tcW w:w="1670" w:type="dxa"/>
            <w:vAlign w:val="center"/>
          </w:tcPr>
          <w:p w:rsidR="00D20C87" w:rsidRPr="000B5F84" w:rsidRDefault="000B5F84" w:rsidP="00983C37">
            <w:pPr>
              <w:jc w:val="center"/>
              <w:rPr>
                <w:sz w:val="28"/>
                <w:szCs w:val="28"/>
                <w:lang w:val="en-US"/>
              </w:rPr>
            </w:pPr>
            <w:r>
              <w:rPr>
                <w:sz w:val="28"/>
                <w:szCs w:val="28"/>
                <w:lang w:val="en-US"/>
              </w:rPr>
              <w:t>4</w:t>
            </w:r>
          </w:p>
        </w:tc>
      </w:tr>
      <w:tr w:rsidR="00D20C87" w:rsidRPr="00BD6E2C" w:rsidTr="00D20C87">
        <w:trPr>
          <w:trHeight w:val="533"/>
        </w:trPr>
        <w:tc>
          <w:tcPr>
            <w:tcW w:w="720" w:type="dxa"/>
            <w:vAlign w:val="center"/>
          </w:tcPr>
          <w:p w:rsidR="00D20C87" w:rsidRPr="00BD6E2C" w:rsidRDefault="00D20C87" w:rsidP="00D20C87">
            <w:pPr>
              <w:jc w:val="center"/>
              <w:rPr>
                <w:sz w:val="28"/>
                <w:szCs w:val="28"/>
                <w:lang w:val="en-US"/>
              </w:rPr>
            </w:pPr>
          </w:p>
        </w:tc>
        <w:tc>
          <w:tcPr>
            <w:tcW w:w="7020" w:type="dxa"/>
          </w:tcPr>
          <w:p w:rsidR="00D20C87" w:rsidRPr="00BD6E2C" w:rsidRDefault="00D20C87" w:rsidP="00983C37">
            <w:pPr>
              <w:jc w:val="center"/>
              <w:rPr>
                <w:rFonts w:eastAsia="Calibri"/>
                <w:b/>
                <w:sz w:val="28"/>
                <w:szCs w:val="28"/>
                <w:lang w:val="en-US" w:eastAsia="en-US"/>
              </w:rPr>
            </w:pPr>
            <w:r w:rsidRPr="00BD6E2C">
              <w:rPr>
                <w:b/>
                <w:sz w:val="28"/>
                <w:szCs w:val="28"/>
                <w:lang w:val="en-US"/>
              </w:rPr>
              <w:t>I-</w:t>
            </w:r>
            <w:r w:rsidRPr="00BD6E2C">
              <w:rPr>
                <w:b/>
                <w:sz w:val="28"/>
                <w:szCs w:val="28"/>
                <w:lang w:val="uz-Cyrl-UZ"/>
              </w:rPr>
              <w:t>semestr bo’yicha jami</w:t>
            </w:r>
            <w:r w:rsidRPr="00BD6E2C">
              <w:rPr>
                <w:b/>
                <w:sz w:val="28"/>
                <w:szCs w:val="28"/>
                <w:lang w:val="en-US"/>
              </w:rPr>
              <w:t>:</w:t>
            </w:r>
          </w:p>
        </w:tc>
        <w:tc>
          <w:tcPr>
            <w:tcW w:w="1670" w:type="dxa"/>
            <w:vAlign w:val="center"/>
          </w:tcPr>
          <w:p w:rsidR="00D20C87" w:rsidRPr="000B5F84" w:rsidRDefault="000B5F84" w:rsidP="00983C37">
            <w:pPr>
              <w:jc w:val="center"/>
              <w:rPr>
                <w:b/>
                <w:sz w:val="28"/>
                <w:szCs w:val="28"/>
                <w:lang w:val="en-US"/>
              </w:rPr>
            </w:pPr>
            <w:r>
              <w:rPr>
                <w:b/>
                <w:sz w:val="28"/>
                <w:szCs w:val="28"/>
                <w:lang w:val="en-US"/>
              </w:rPr>
              <w:t>76 soat</w:t>
            </w:r>
          </w:p>
        </w:tc>
      </w:tr>
      <w:tr w:rsidR="00D20C87" w:rsidRPr="00BD6E2C" w:rsidTr="00D20C87">
        <w:trPr>
          <w:trHeight w:val="533"/>
        </w:trPr>
        <w:tc>
          <w:tcPr>
            <w:tcW w:w="720" w:type="dxa"/>
            <w:vAlign w:val="center"/>
          </w:tcPr>
          <w:p w:rsidR="00D20C87" w:rsidRPr="00BD6E2C" w:rsidRDefault="00D20C87" w:rsidP="00D20C87">
            <w:pPr>
              <w:jc w:val="center"/>
              <w:rPr>
                <w:sz w:val="28"/>
                <w:szCs w:val="28"/>
                <w:lang w:val="en-US"/>
              </w:rPr>
            </w:pPr>
          </w:p>
        </w:tc>
        <w:tc>
          <w:tcPr>
            <w:tcW w:w="7020" w:type="dxa"/>
          </w:tcPr>
          <w:p w:rsidR="00D20C87" w:rsidRPr="00BD6E2C" w:rsidRDefault="00D20C87" w:rsidP="00983C37">
            <w:pPr>
              <w:jc w:val="center"/>
              <w:rPr>
                <w:b/>
                <w:sz w:val="28"/>
                <w:szCs w:val="28"/>
                <w:lang w:val="uz-Cyrl-UZ"/>
              </w:rPr>
            </w:pPr>
            <w:r w:rsidRPr="00BD6E2C">
              <w:rPr>
                <w:b/>
                <w:sz w:val="28"/>
                <w:szCs w:val="28"/>
                <w:lang w:val="en-US"/>
              </w:rPr>
              <w:t xml:space="preserve">II </w:t>
            </w:r>
            <w:r w:rsidRPr="00BD6E2C">
              <w:rPr>
                <w:b/>
                <w:sz w:val="28"/>
                <w:szCs w:val="28"/>
                <w:lang w:val="uz-Cyrl-UZ"/>
              </w:rPr>
              <w:t>semestr</w:t>
            </w:r>
          </w:p>
        </w:tc>
        <w:tc>
          <w:tcPr>
            <w:tcW w:w="1670" w:type="dxa"/>
            <w:vAlign w:val="center"/>
          </w:tcPr>
          <w:p w:rsidR="00D20C87" w:rsidRPr="00BD6E2C" w:rsidRDefault="00D20C87" w:rsidP="00983C37">
            <w:pPr>
              <w:jc w:val="center"/>
              <w:rPr>
                <w:sz w:val="28"/>
                <w:szCs w:val="28"/>
                <w:lang w:val="en-US"/>
              </w:rPr>
            </w:pPr>
          </w:p>
        </w:tc>
      </w:tr>
      <w:tr w:rsidR="00D20C87" w:rsidRPr="00BD6E2C" w:rsidTr="00D20C87">
        <w:trPr>
          <w:trHeight w:val="533"/>
        </w:trPr>
        <w:tc>
          <w:tcPr>
            <w:tcW w:w="720" w:type="dxa"/>
            <w:vAlign w:val="center"/>
          </w:tcPr>
          <w:p w:rsidR="00D20C87" w:rsidRPr="00BD6E2C" w:rsidRDefault="00D20C87" w:rsidP="00D20C87">
            <w:pPr>
              <w:jc w:val="center"/>
              <w:rPr>
                <w:sz w:val="28"/>
                <w:szCs w:val="28"/>
                <w:lang w:val="en-US"/>
              </w:rPr>
            </w:pPr>
            <w:r w:rsidRPr="00BD6E2C">
              <w:rPr>
                <w:sz w:val="28"/>
                <w:szCs w:val="28"/>
                <w:lang w:val="uz-Cyrl-UZ"/>
              </w:rPr>
              <w:t>1</w:t>
            </w:r>
            <w:r w:rsidRPr="00BD6E2C">
              <w:rPr>
                <w:sz w:val="28"/>
                <w:szCs w:val="28"/>
                <w:lang w:val="en-US"/>
              </w:rPr>
              <w:t>.</w:t>
            </w:r>
          </w:p>
        </w:tc>
        <w:tc>
          <w:tcPr>
            <w:tcW w:w="7020" w:type="dxa"/>
          </w:tcPr>
          <w:p w:rsidR="00D20C87" w:rsidRPr="00BD6E2C" w:rsidRDefault="00D20C87" w:rsidP="006A74E7">
            <w:pPr>
              <w:jc w:val="both"/>
              <w:rPr>
                <w:sz w:val="28"/>
                <w:szCs w:val="28"/>
                <w:lang w:val="en-US"/>
              </w:rPr>
            </w:pPr>
            <w:r w:rsidRPr="00BD6E2C">
              <w:rPr>
                <w:sz w:val="28"/>
                <w:szCs w:val="28"/>
                <w:lang w:val="en-US"/>
              </w:rPr>
              <w:t xml:space="preserve"> </w:t>
            </w:r>
            <w:r w:rsidRPr="00BD6E2C">
              <w:rPr>
                <w:sz w:val="28"/>
                <w:szCs w:val="28"/>
              </w:rPr>
              <w:t>Encyclope</w:t>
            </w:r>
            <w:r w:rsidR="00BD2B9A">
              <w:rPr>
                <w:sz w:val="28"/>
                <w:szCs w:val="28"/>
              </w:rPr>
              <w:t>dia article: Endangered animals</w:t>
            </w:r>
          </w:p>
        </w:tc>
        <w:tc>
          <w:tcPr>
            <w:tcW w:w="1670" w:type="dxa"/>
            <w:vAlign w:val="center"/>
          </w:tcPr>
          <w:p w:rsidR="00D20C87" w:rsidRPr="00BD6E2C" w:rsidRDefault="00D20C87" w:rsidP="00983C37">
            <w:pPr>
              <w:jc w:val="center"/>
              <w:rPr>
                <w:sz w:val="28"/>
                <w:szCs w:val="28"/>
                <w:lang w:val="uz-Cyrl-UZ"/>
              </w:rPr>
            </w:pPr>
            <w:r w:rsidRPr="00BD6E2C">
              <w:rPr>
                <w:sz w:val="28"/>
                <w:szCs w:val="28"/>
                <w:lang w:val="uz-Cyrl-UZ"/>
              </w:rPr>
              <w:t>2</w:t>
            </w:r>
          </w:p>
        </w:tc>
      </w:tr>
      <w:tr w:rsidR="00D20C87" w:rsidRPr="00BD6E2C" w:rsidTr="00D20C87">
        <w:trPr>
          <w:trHeight w:val="533"/>
        </w:trPr>
        <w:tc>
          <w:tcPr>
            <w:tcW w:w="720" w:type="dxa"/>
            <w:vAlign w:val="center"/>
          </w:tcPr>
          <w:p w:rsidR="00D20C87" w:rsidRPr="00BD6E2C" w:rsidRDefault="00D20C87" w:rsidP="00D20C87">
            <w:pPr>
              <w:jc w:val="center"/>
              <w:rPr>
                <w:sz w:val="28"/>
                <w:szCs w:val="28"/>
                <w:lang w:val="en-US"/>
              </w:rPr>
            </w:pPr>
            <w:r w:rsidRPr="00BD6E2C">
              <w:rPr>
                <w:sz w:val="28"/>
                <w:szCs w:val="28"/>
                <w:lang w:val="uz-Cyrl-UZ"/>
              </w:rPr>
              <w:t>2</w:t>
            </w:r>
            <w:r w:rsidRPr="00BD6E2C">
              <w:rPr>
                <w:sz w:val="28"/>
                <w:szCs w:val="28"/>
                <w:lang w:val="en-US"/>
              </w:rPr>
              <w:t>.</w:t>
            </w:r>
          </w:p>
        </w:tc>
        <w:tc>
          <w:tcPr>
            <w:tcW w:w="7020" w:type="dxa"/>
          </w:tcPr>
          <w:p w:rsidR="00D20C87" w:rsidRPr="00BD6E2C" w:rsidRDefault="00D20C87" w:rsidP="00983C37">
            <w:pPr>
              <w:jc w:val="both"/>
              <w:rPr>
                <w:sz w:val="28"/>
                <w:szCs w:val="28"/>
                <w:lang w:val="en-US"/>
              </w:rPr>
            </w:pPr>
            <w:r w:rsidRPr="00BD6E2C">
              <w:rPr>
                <w:rFonts w:eastAsia="Calibri"/>
                <w:sz w:val="28"/>
                <w:szCs w:val="28"/>
                <w:lang w:val="en-US" w:eastAsia="en-US"/>
              </w:rPr>
              <w:t xml:space="preserve"> </w:t>
            </w:r>
            <w:r w:rsidRPr="00BD6E2C">
              <w:rPr>
                <w:bCs/>
                <w:sz w:val="28"/>
                <w:szCs w:val="28"/>
                <w:lang w:val="en-US"/>
              </w:rPr>
              <w:t xml:space="preserve">Cause and </w:t>
            </w:r>
            <w:r w:rsidR="00BD2B9A">
              <w:rPr>
                <w:bCs/>
                <w:sz w:val="28"/>
                <w:szCs w:val="28"/>
                <w:lang w:val="en-US"/>
              </w:rPr>
              <w:t>effect essay (second draft)</w:t>
            </w:r>
          </w:p>
        </w:tc>
        <w:tc>
          <w:tcPr>
            <w:tcW w:w="1670" w:type="dxa"/>
            <w:vAlign w:val="center"/>
          </w:tcPr>
          <w:p w:rsidR="00D20C87" w:rsidRPr="00BD6E2C" w:rsidRDefault="00D20C87" w:rsidP="00983C37">
            <w:pPr>
              <w:jc w:val="center"/>
              <w:rPr>
                <w:sz w:val="28"/>
                <w:szCs w:val="28"/>
                <w:lang w:val="uz-Cyrl-UZ"/>
              </w:rPr>
            </w:pPr>
            <w:r w:rsidRPr="00BD6E2C">
              <w:rPr>
                <w:sz w:val="28"/>
                <w:szCs w:val="28"/>
                <w:lang w:val="uz-Cyrl-UZ"/>
              </w:rPr>
              <w:t>2</w:t>
            </w:r>
          </w:p>
        </w:tc>
      </w:tr>
      <w:tr w:rsidR="00D20C87" w:rsidRPr="00BD6E2C" w:rsidTr="00D20C87">
        <w:trPr>
          <w:trHeight w:val="533"/>
        </w:trPr>
        <w:tc>
          <w:tcPr>
            <w:tcW w:w="720" w:type="dxa"/>
            <w:vAlign w:val="center"/>
          </w:tcPr>
          <w:p w:rsidR="00D20C87" w:rsidRPr="00BD6E2C" w:rsidRDefault="00D20C87" w:rsidP="00D20C87">
            <w:pPr>
              <w:jc w:val="center"/>
              <w:rPr>
                <w:sz w:val="28"/>
                <w:szCs w:val="28"/>
                <w:lang w:val="en-US"/>
              </w:rPr>
            </w:pPr>
            <w:r w:rsidRPr="00BD6E2C">
              <w:rPr>
                <w:sz w:val="28"/>
                <w:szCs w:val="28"/>
                <w:lang w:val="uz-Cyrl-UZ"/>
              </w:rPr>
              <w:t>3</w:t>
            </w:r>
            <w:r w:rsidRPr="00BD6E2C">
              <w:rPr>
                <w:sz w:val="28"/>
                <w:szCs w:val="28"/>
                <w:lang w:val="en-US"/>
              </w:rPr>
              <w:t>.</w:t>
            </w:r>
          </w:p>
        </w:tc>
        <w:tc>
          <w:tcPr>
            <w:tcW w:w="7020" w:type="dxa"/>
          </w:tcPr>
          <w:p w:rsidR="00D20C87" w:rsidRPr="00BD6E2C" w:rsidRDefault="00D20C87" w:rsidP="00AB1FA1">
            <w:pPr>
              <w:jc w:val="both"/>
              <w:rPr>
                <w:sz w:val="28"/>
                <w:szCs w:val="28"/>
                <w:lang w:val="en-US"/>
              </w:rPr>
            </w:pPr>
            <w:r w:rsidRPr="00BD6E2C">
              <w:rPr>
                <w:sz w:val="28"/>
                <w:szCs w:val="28"/>
                <w:lang w:val="en-US"/>
              </w:rPr>
              <w:t xml:space="preserve"> </w:t>
            </w:r>
            <w:r w:rsidRPr="00BD6E2C">
              <w:rPr>
                <w:bCs/>
                <w:sz w:val="28"/>
                <w:szCs w:val="28"/>
                <w:lang w:val="en-US"/>
              </w:rPr>
              <w:t xml:space="preserve">Environment. Magazine article: Disasters (Earthquake and Tsunami in Japan) </w:t>
            </w:r>
          </w:p>
        </w:tc>
        <w:tc>
          <w:tcPr>
            <w:tcW w:w="1670" w:type="dxa"/>
            <w:vAlign w:val="center"/>
          </w:tcPr>
          <w:p w:rsidR="00D20C87" w:rsidRPr="00BD6E2C" w:rsidRDefault="00D20C87" w:rsidP="00983C37">
            <w:pPr>
              <w:jc w:val="center"/>
              <w:rPr>
                <w:sz w:val="28"/>
                <w:szCs w:val="28"/>
                <w:lang w:val="uz-Cyrl-UZ"/>
              </w:rPr>
            </w:pPr>
            <w:r w:rsidRPr="00BD6E2C">
              <w:rPr>
                <w:sz w:val="28"/>
                <w:szCs w:val="28"/>
                <w:lang w:val="uz-Cyrl-UZ"/>
              </w:rPr>
              <w:t>2</w:t>
            </w:r>
          </w:p>
        </w:tc>
      </w:tr>
      <w:tr w:rsidR="00D20C87" w:rsidRPr="00BD6E2C" w:rsidTr="00D20C87">
        <w:trPr>
          <w:trHeight w:val="533"/>
        </w:trPr>
        <w:tc>
          <w:tcPr>
            <w:tcW w:w="720" w:type="dxa"/>
            <w:vAlign w:val="center"/>
          </w:tcPr>
          <w:p w:rsidR="00D20C87" w:rsidRPr="00BD6E2C" w:rsidRDefault="00D20C87" w:rsidP="00D20C87">
            <w:pPr>
              <w:jc w:val="center"/>
              <w:rPr>
                <w:sz w:val="28"/>
                <w:szCs w:val="28"/>
                <w:lang w:val="en-US"/>
              </w:rPr>
            </w:pPr>
            <w:r w:rsidRPr="00BD6E2C">
              <w:rPr>
                <w:sz w:val="28"/>
                <w:szCs w:val="28"/>
                <w:lang w:val="uz-Cyrl-UZ"/>
              </w:rPr>
              <w:t>4</w:t>
            </w:r>
            <w:r w:rsidRPr="00BD6E2C">
              <w:rPr>
                <w:sz w:val="28"/>
                <w:szCs w:val="28"/>
                <w:lang w:val="en-US"/>
              </w:rPr>
              <w:t>.</w:t>
            </w:r>
          </w:p>
        </w:tc>
        <w:tc>
          <w:tcPr>
            <w:tcW w:w="7020" w:type="dxa"/>
          </w:tcPr>
          <w:p w:rsidR="00D20C87" w:rsidRPr="00BD6E2C" w:rsidRDefault="00D20C87" w:rsidP="00AB1FA1">
            <w:pPr>
              <w:jc w:val="both"/>
              <w:rPr>
                <w:sz w:val="28"/>
                <w:szCs w:val="28"/>
                <w:lang w:val="en-US"/>
              </w:rPr>
            </w:pPr>
            <w:r w:rsidRPr="00BD6E2C">
              <w:rPr>
                <w:rFonts w:eastAsia="Calibri"/>
                <w:sz w:val="28"/>
                <w:szCs w:val="28"/>
                <w:lang w:val="en-US" w:eastAsia="en-US"/>
              </w:rPr>
              <w:t xml:space="preserve"> </w:t>
            </w:r>
            <w:r w:rsidRPr="00BD6E2C">
              <w:rPr>
                <w:bCs/>
                <w:sz w:val="28"/>
                <w:szCs w:val="28"/>
                <w:lang w:val="en-US"/>
              </w:rPr>
              <w:t xml:space="preserve">Cause and effect essay (third draft) </w:t>
            </w:r>
          </w:p>
        </w:tc>
        <w:tc>
          <w:tcPr>
            <w:tcW w:w="1670" w:type="dxa"/>
            <w:vAlign w:val="center"/>
          </w:tcPr>
          <w:p w:rsidR="00D20C87" w:rsidRPr="00BD6E2C" w:rsidRDefault="00D20C87" w:rsidP="00983C37">
            <w:pPr>
              <w:jc w:val="center"/>
              <w:rPr>
                <w:sz w:val="28"/>
                <w:szCs w:val="28"/>
                <w:lang w:val="uz-Cyrl-UZ"/>
              </w:rPr>
            </w:pPr>
            <w:r w:rsidRPr="00BD6E2C">
              <w:rPr>
                <w:sz w:val="28"/>
                <w:szCs w:val="28"/>
                <w:lang w:val="uz-Cyrl-UZ"/>
              </w:rPr>
              <w:t>2</w:t>
            </w:r>
          </w:p>
        </w:tc>
      </w:tr>
      <w:tr w:rsidR="00D20C87" w:rsidRPr="00BD6E2C" w:rsidTr="00D20C87">
        <w:trPr>
          <w:trHeight w:val="533"/>
        </w:trPr>
        <w:tc>
          <w:tcPr>
            <w:tcW w:w="720" w:type="dxa"/>
            <w:vAlign w:val="center"/>
          </w:tcPr>
          <w:p w:rsidR="00D20C87" w:rsidRPr="00BD6E2C" w:rsidRDefault="00D20C87" w:rsidP="00D20C87">
            <w:pPr>
              <w:jc w:val="center"/>
              <w:rPr>
                <w:sz w:val="28"/>
                <w:szCs w:val="28"/>
                <w:lang w:val="en-US"/>
              </w:rPr>
            </w:pPr>
            <w:r w:rsidRPr="00BD6E2C">
              <w:rPr>
                <w:sz w:val="28"/>
                <w:szCs w:val="28"/>
                <w:lang w:val="uz-Cyrl-UZ"/>
              </w:rPr>
              <w:t>5</w:t>
            </w:r>
            <w:r w:rsidRPr="00BD6E2C">
              <w:rPr>
                <w:sz w:val="28"/>
                <w:szCs w:val="28"/>
                <w:lang w:val="en-US"/>
              </w:rPr>
              <w:t>.</w:t>
            </w:r>
          </w:p>
        </w:tc>
        <w:tc>
          <w:tcPr>
            <w:tcW w:w="7020" w:type="dxa"/>
          </w:tcPr>
          <w:p w:rsidR="00D20C87" w:rsidRPr="00BD6E2C" w:rsidRDefault="00D20C87" w:rsidP="00AB1FA1">
            <w:pPr>
              <w:jc w:val="both"/>
              <w:rPr>
                <w:sz w:val="28"/>
                <w:szCs w:val="28"/>
                <w:lang w:val="en-US"/>
              </w:rPr>
            </w:pPr>
            <w:r w:rsidRPr="00BD6E2C">
              <w:rPr>
                <w:sz w:val="28"/>
                <w:szCs w:val="28"/>
                <w:lang w:val="en-US"/>
              </w:rPr>
              <w:t xml:space="preserve"> </w:t>
            </w:r>
            <w:r w:rsidRPr="00BD6E2C">
              <w:rPr>
                <w:bCs/>
                <w:sz w:val="28"/>
                <w:szCs w:val="28"/>
                <w:lang w:val="en-US"/>
              </w:rPr>
              <w:t xml:space="preserve">Relations: Father and Daughter Relationship </w:t>
            </w:r>
          </w:p>
        </w:tc>
        <w:tc>
          <w:tcPr>
            <w:tcW w:w="1670" w:type="dxa"/>
            <w:vAlign w:val="center"/>
          </w:tcPr>
          <w:p w:rsidR="00D20C87" w:rsidRPr="00BD6E2C" w:rsidRDefault="00D20C87" w:rsidP="00983C37">
            <w:pPr>
              <w:jc w:val="center"/>
              <w:rPr>
                <w:sz w:val="28"/>
                <w:szCs w:val="28"/>
                <w:lang w:val="uz-Cyrl-UZ"/>
              </w:rPr>
            </w:pPr>
            <w:r w:rsidRPr="00BD6E2C">
              <w:rPr>
                <w:sz w:val="28"/>
                <w:szCs w:val="28"/>
                <w:lang w:val="uz-Cyrl-UZ"/>
              </w:rPr>
              <w:t>2</w:t>
            </w:r>
          </w:p>
        </w:tc>
      </w:tr>
      <w:tr w:rsidR="00D20C87" w:rsidRPr="00BD6E2C" w:rsidTr="00D20C87">
        <w:trPr>
          <w:trHeight w:val="533"/>
        </w:trPr>
        <w:tc>
          <w:tcPr>
            <w:tcW w:w="720" w:type="dxa"/>
            <w:vAlign w:val="center"/>
          </w:tcPr>
          <w:p w:rsidR="00D20C87" w:rsidRPr="00BD6E2C" w:rsidRDefault="00D20C87" w:rsidP="00D20C87">
            <w:pPr>
              <w:jc w:val="center"/>
              <w:rPr>
                <w:sz w:val="28"/>
                <w:szCs w:val="28"/>
                <w:lang w:val="en-US"/>
              </w:rPr>
            </w:pPr>
            <w:r w:rsidRPr="00BD6E2C">
              <w:rPr>
                <w:sz w:val="28"/>
                <w:szCs w:val="28"/>
                <w:lang w:val="uz-Cyrl-UZ"/>
              </w:rPr>
              <w:t>6</w:t>
            </w:r>
            <w:r w:rsidRPr="00BD6E2C">
              <w:rPr>
                <w:sz w:val="28"/>
                <w:szCs w:val="28"/>
                <w:lang w:val="en-US"/>
              </w:rPr>
              <w:t>.</w:t>
            </w:r>
          </w:p>
        </w:tc>
        <w:tc>
          <w:tcPr>
            <w:tcW w:w="7020" w:type="dxa"/>
          </w:tcPr>
          <w:p w:rsidR="00D20C87" w:rsidRPr="00BD6E2C" w:rsidRDefault="00D20C87" w:rsidP="00AB1FA1">
            <w:pPr>
              <w:autoSpaceDE w:val="0"/>
              <w:autoSpaceDN w:val="0"/>
              <w:adjustRightInd w:val="0"/>
              <w:rPr>
                <w:rFonts w:eastAsia="Calibri"/>
                <w:sz w:val="28"/>
                <w:szCs w:val="28"/>
                <w:lang w:val="en-US" w:eastAsia="en-US"/>
              </w:rPr>
            </w:pPr>
            <w:r w:rsidRPr="00BD6E2C">
              <w:rPr>
                <w:rFonts w:eastAsia="Calibri"/>
                <w:sz w:val="28"/>
                <w:szCs w:val="28"/>
                <w:lang w:val="en-US" w:eastAsia="en-US"/>
              </w:rPr>
              <w:t xml:space="preserve"> </w:t>
            </w:r>
            <w:r w:rsidRPr="00BD6E2C">
              <w:rPr>
                <w:bCs/>
                <w:sz w:val="28"/>
                <w:szCs w:val="28"/>
                <w:lang w:val="en-US"/>
              </w:rPr>
              <w:t xml:space="preserve">Cause and effect essay(final draft) </w:t>
            </w:r>
          </w:p>
        </w:tc>
        <w:tc>
          <w:tcPr>
            <w:tcW w:w="1670" w:type="dxa"/>
            <w:vAlign w:val="center"/>
          </w:tcPr>
          <w:p w:rsidR="00D20C87" w:rsidRPr="000B5F84" w:rsidRDefault="000B5F84" w:rsidP="00983C37">
            <w:pPr>
              <w:jc w:val="center"/>
              <w:rPr>
                <w:sz w:val="28"/>
                <w:szCs w:val="28"/>
                <w:lang w:val="en-US"/>
              </w:rPr>
            </w:pPr>
            <w:r>
              <w:rPr>
                <w:sz w:val="28"/>
                <w:szCs w:val="28"/>
                <w:lang w:val="en-US"/>
              </w:rPr>
              <w:t>4</w:t>
            </w:r>
          </w:p>
        </w:tc>
      </w:tr>
      <w:tr w:rsidR="00D20C87" w:rsidRPr="00BD6E2C" w:rsidTr="00D20C87">
        <w:trPr>
          <w:trHeight w:val="533"/>
        </w:trPr>
        <w:tc>
          <w:tcPr>
            <w:tcW w:w="720" w:type="dxa"/>
            <w:vAlign w:val="center"/>
          </w:tcPr>
          <w:p w:rsidR="00D20C87" w:rsidRPr="00BD6E2C" w:rsidRDefault="00D20C87" w:rsidP="00D20C87">
            <w:pPr>
              <w:jc w:val="center"/>
              <w:rPr>
                <w:sz w:val="28"/>
                <w:szCs w:val="28"/>
                <w:lang w:val="en-US"/>
              </w:rPr>
            </w:pPr>
            <w:r w:rsidRPr="00BD6E2C">
              <w:rPr>
                <w:sz w:val="28"/>
                <w:szCs w:val="28"/>
                <w:lang w:val="uz-Cyrl-UZ"/>
              </w:rPr>
              <w:lastRenderedPageBreak/>
              <w:t>7</w:t>
            </w:r>
            <w:r w:rsidRPr="00BD6E2C">
              <w:rPr>
                <w:sz w:val="28"/>
                <w:szCs w:val="28"/>
                <w:lang w:val="en-US"/>
              </w:rPr>
              <w:t>.</w:t>
            </w:r>
          </w:p>
        </w:tc>
        <w:tc>
          <w:tcPr>
            <w:tcW w:w="7020" w:type="dxa"/>
          </w:tcPr>
          <w:p w:rsidR="00D20C87" w:rsidRPr="00BD6E2C" w:rsidRDefault="00D20C87" w:rsidP="00AB1FA1">
            <w:pPr>
              <w:jc w:val="both"/>
              <w:rPr>
                <w:sz w:val="28"/>
                <w:szCs w:val="28"/>
                <w:lang w:val="en-US"/>
              </w:rPr>
            </w:pPr>
            <w:r w:rsidRPr="00BD6E2C">
              <w:rPr>
                <w:sz w:val="28"/>
                <w:szCs w:val="28"/>
                <w:lang w:val="en-US"/>
              </w:rPr>
              <w:t xml:space="preserve"> </w:t>
            </w:r>
            <w:r w:rsidRPr="00BD6E2C">
              <w:rPr>
                <w:bCs/>
                <w:sz w:val="28"/>
                <w:szCs w:val="28"/>
                <w:lang w:val="en-US"/>
              </w:rPr>
              <w:t xml:space="preserve">Relations: Common Problems with Roommates and How to Deal </w:t>
            </w:r>
          </w:p>
        </w:tc>
        <w:tc>
          <w:tcPr>
            <w:tcW w:w="1670" w:type="dxa"/>
            <w:vAlign w:val="center"/>
          </w:tcPr>
          <w:p w:rsidR="00D20C87" w:rsidRPr="00BD6E2C" w:rsidRDefault="00D20C87" w:rsidP="00983C37">
            <w:pPr>
              <w:jc w:val="center"/>
              <w:rPr>
                <w:sz w:val="28"/>
                <w:szCs w:val="28"/>
                <w:lang w:val="uz-Cyrl-UZ"/>
              </w:rPr>
            </w:pPr>
            <w:r w:rsidRPr="00BD6E2C">
              <w:rPr>
                <w:sz w:val="28"/>
                <w:szCs w:val="28"/>
                <w:lang w:val="uz-Cyrl-UZ"/>
              </w:rPr>
              <w:t>2</w:t>
            </w:r>
          </w:p>
        </w:tc>
      </w:tr>
      <w:tr w:rsidR="00D20C87" w:rsidRPr="00BD6E2C" w:rsidTr="00D20C87">
        <w:trPr>
          <w:trHeight w:val="533"/>
        </w:trPr>
        <w:tc>
          <w:tcPr>
            <w:tcW w:w="720" w:type="dxa"/>
            <w:vAlign w:val="center"/>
          </w:tcPr>
          <w:p w:rsidR="00D20C87" w:rsidRPr="00BD6E2C" w:rsidRDefault="00D20C87" w:rsidP="00D20C87">
            <w:pPr>
              <w:jc w:val="center"/>
              <w:rPr>
                <w:sz w:val="28"/>
                <w:szCs w:val="28"/>
                <w:lang w:val="en-US"/>
              </w:rPr>
            </w:pPr>
            <w:r w:rsidRPr="00BD6E2C">
              <w:rPr>
                <w:sz w:val="28"/>
                <w:szCs w:val="28"/>
                <w:lang w:val="uz-Cyrl-UZ"/>
              </w:rPr>
              <w:t>8</w:t>
            </w:r>
            <w:r w:rsidRPr="00BD6E2C">
              <w:rPr>
                <w:sz w:val="28"/>
                <w:szCs w:val="28"/>
                <w:lang w:val="en-US"/>
              </w:rPr>
              <w:t>.</w:t>
            </w:r>
          </w:p>
        </w:tc>
        <w:tc>
          <w:tcPr>
            <w:tcW w:w="7020" w:type="dxa"/>
          </w:tcPr>
          <w:p w:rsidR="00D20C87" w:rsidRPr="00BD6E2C" w:rsidRDefault="00D20C87" w:rsidP="00AB1FA1">
            <w:pPr>
              <w:autoSpaceDE w:val="0"/>
              <w:autoSpaceDN w:val="0"/>
              <w:adjustRightInd w:val="0"/>
              <w:rPr>
                <w:rFonts w:eastAsia="Calibri"/>
                <w:sz w:val="28"/>
                <w:szCs w:val="28"/>
                <w:lang w:val="en-US" w:eastAsia="en-US"/>
              </w:rPr>
            </w:pPr>
            <w:r w:rsidRPr="00BD6E2C">
              <w:rPr>
                <w:rFonts w:eastAsia="Calibri"/>
                <w:sz w:val="28"/>
                <w:szCs w:val="28"/>
                <w:lang w:val="en-US" w:eastAsia="en-US"/>
              </w:rPr>
              <w:t xml:space="preserve"> </w:t>
            </w:r>
            <w:r w:rsidRPr="00BD6E2C">
              <w:rPr>
                <w:bCs/>
                <w:sz w:val="28"/>
                <w:szCs w:val="28"/>
              </w:rPr>
              <w:t xml:space="preserve">Story Writing 1 </w:t>
            </w:r>
          </w:p>
        </w:tc>
        <w:tc>
          <w:tcPr>
            <w:tcW w:w="1670" w:type="dxa"/>
            <w:vAlign w:val="center"/>
          </w:tcPr>
          <w:p w:rsidR="00D20C87" w:rsidRPr="00BD6E2C" w:rsidRDefault="00D20C87" w:rsidP="00983C37">
            <w:pPr>
              <w:jc w:val="center"/>
              <w:rPr>
                <w:sz w:val="28"/>
                <w:szCs w:val="28"/>
                <w:lang w:val="uz-Cyrl-UZ"/>
              </w:rPr>
            </w:pPr>
            <w:r w:rsidRPr="00BD6E2C">
              <w:rPr>
                <w:sz w:val="28"/>
                <w:szCs w:val="28"/>
                <w:lang w:val="uz-Cyrl-UZ"/>
              </w:rPr>
              <w:t>2</w:t>
            </w:r>
          </w:p>
        </w:tc>
      </w:tr>
      <w:tr w:rsidR="00D20C87" w:rsidRPr="00BD6E2C" w:rsidTr="00D20C87">
        <w:trPr>
          <w:trHeight w:val="533"/>
        </w:trPr>
        <w:tc>
          <w:tcPr>
            <w:tcW w:w="720" w:type="dxa"/>
            <w:vAlign w:val="center"/>
          </w:tcPr>
          <w:p w:rsidR="00D20C87" w:rsidRPr="00BD6E2C" w:rsidRDefault="00D20C87" w:rsidP="00D20C87">
            <w:pPr>
              <w:jc w:val="center"/>
              <w:rPr>
                <w:sz w:val="28"/>
                <w:szCs w:val="28"/>
                <w:lang w:val="en-US"/>
              </w:rPr>
            </w:pPr>
            <w:r w:rsidRPr="00BD6E2C">
              <w:rPr>
                <w:sz w:val="28"/>
                <w:szCs w:val="28"/>
                <w:lang w:val="uz-Cyrl-UZ"/>
              </w:rPr>
              <w:t>9</w:t>
            </w:r>
            <w:r w:rsidRPr="00BD6E2C">
              <w:rPr>
                <w:sz w:val="28"/>
                <w:szCs w:val="28"/>
                <w:lang w:val="en-US"/>
              </w:rPr>
              <w:t>.</w:t>
            </w:r>
          </w:p>
        </w:tc>
        <w:tc>
          <w:tcPr>
            <w:tcW w:w="7020" w:type="dxa"/>
          </w:tcPr>
          <w:p w:rsidR="00D20C87" w:rsidRPr="00BD6E2C" w:rsidRDefault="00D20C87" w:rsidP="009D4498">
            <w:pPr>
              <w:jc w:val="both"/>
              <w:rPr>
                <w:sz w:val="28"/>
                <w:szCs w:val="28"/>
                <w:lang w:val="en-US"/>
              </w:rPr>
            </w:pPr>
            <w:r w:rsidRPr="00BD6E2C">
              <w:rPr>
                <w:sz w:val="28"/>
                <w:szCs w:val="28"/>
                <w:lang w:val="en-US"/>
              </w:rPr>
              <w:t xml:space="preserve"> </w:t>
            </w:r>
            <w:r w:rsidRPr="00BD6E2C">
              <w:rPr>
                <w:bCs/>
                <w:sz w:val="28"/>
                <w:szCs w:val="28"/>
                <w:lang w:val="en-US"/>
              </w:rPr>
              <w:t>Relations: Romeo and Juliet</w:t>
            </w:r>
          </w:p>
        </w:tc>
        <w:tc>
          <w:tcPr>
            <w:tcW w:w="1670" w:type="dxa"/>
            <w:vAlign w:val="center"/>
          </w:tcPr>
          <w:p w:rsidR="00D20C87" w:rsidRPr="00BD6E2C" w:rsidRDefault="00D20C87" w:rsidP="00983C37">
            <w:pPr>
              <w:jc w:val="center"/>
              <w:rPr>
                <w:sz w:val="28"/>
                <w:szCs w:val="28"/>
                <w:lang w:val="uz-Cyrl-UZ"/>
              </w:rPr>
            </w:pPr>
            <w:r w:rsidRPr="00BD6E2C">
              <w:rPr>
                <w:sz w:val="28"/>
                <w:szCs w:val="28"/>
                <w:lang w:val="uz-Cyrl-UZ"/>
              </w:rPr>
              <w:t>2</w:t>
            </w:r>
          </w:p>
        </w:tc>
      </w:tr>
      <w:tr w:rsidR="00D20C87" w:rsidRPr="00BD6E2C" w:rsidTr="00D20C87">
        <w:trPr>
          <w:trHeight w:val="501"/>
        </w:trPr>
        <w:tc>
          <w:tcPr>
            <w:tcW w:w="720" w:type="dxa"/>
            <w:vAlign w:val="center"/>
          </w:tcPr>
          <w:p w:rsidR="00D20C87" w:rsidRPr="00BD6E2C" w:rsidRDefault="00D20C87" w:rsidP="00D20C87">
            <w:pPr>
              <w:jc w:val="center"/>
              <w:rPr>
                <w:sz w:val="28"/>
                <w:szCs w:val="28"/>
                <w:lang w:val="en-US"/>
              </w:rPr>
            </w:pPr>
            <w:r w:rsidRPr="00BD6E2C">
              <w:rPr>
                <w:sz w:val="28"/>
                <w:szCs w:val="28"/>
                <w:lang w:val="uz-Cyrl-UZ"/>
              </w:rPr>
              <w:t>10</w:t>
            </w:r>
            <w:r w:rsidRPr="00BD6E2C">
              <w:rPr>
                <w:sz w:val="28"/>
                <w:szCs w:val="28"/>
                <w:lang w:val="en-US"/>
              </w:rPr>
              <w:t>.</w:t>
            </w:r>
          </w:p>
        </w:tc>
        <w:tc>
          <w:tcPr>
            <w:tcW w:w="7020" w:type="dxa"/>
            <w:vAlign w:val="center"/>
          </w:tcPr>
          <w:p w:rsidR="00D20C87" w:rsidRPr="00BD6E2C" w:rsidRDefault="00D20C87" w:rsidP="00FC790B">
            <w:pPr>
              <w:rPr>
                <w:sz w:val="28"/>
                <w:szCs w:val="28"/>
                <w:lang w:val="en-US"/>
              </w:rPr>
            </w:pPr>
            <w:r w:rsidRPr="00BD6E2C">
              <w:rPr>
                <w:sz w:val="28"/>
                <w:szCs w:val="28"/>
                <w:lang w:val="en-US"/>
              </w:rPr>
              <w:t xml:space="preserve"> </w:t>
            </w:r>
            <w:r w:rsidRPr="00BD6E2C">
              <w:rPr>
                <w:bCs/>
                <w:sz w:val="28"/>
                <w:szCs w:val="28"/>
              </w:rPr>
              <w:t xml:space="preserve">Story Writing 2 </w:t>
            </w:r>
          </w:p>
        </w:tc>
        <w:tc>
          <w:tcPr>
            <w:tcW w:w="1670" w:type="dxa"/>
            <w:vAlign w:val="center"/>
          </w:tcPr>
          <w:p w:rsidR="00D20C87" w:rsidRPr="00BD6E2C" w:rsidRDefault="00D20C87" w:rsidP="00983C37">
            <w:pPr>
              <w:jc w:val="center"/>
              <w:rPr>
                <w:sz w:val="28"/>
                <w:szCs w:val="28"/>
                <w:lang w:val="uz-Cyrl-UZ"/>
              </w:rPr>
            </w:pPr>
            <w:r w:rsidRPr="00BD6E2C">
              <w:rPr>
                <w:sz w:val="28"/>
                <w:szCs w:val="28"/>
                <w:lang w:val="uz-Cyrl-UZ"/>
              </w:rPr>
              <w:t>2</w:t>
            </w:r>
          </w:p>
        </w:tc>
      </w:tr>
      <w:tr w:rsidR="00D20C87" w:rsidRPr="00BD6E2C" w:rsidTr="00D20C87">
        <w:trPr>
          <w:trHeight w:val="501"/>
        </w:trPr>
        <w:tc>
          <w:tcPr>
            <w:tcW w:w="720" w:type="dxa"/>
            <w:vAlign w:val="center"/>
          </w:tcPr>
          <w:p w:rsidR="00D20C87" w:rsidRPr="00BD6E2C" w:rsidRDefault="00D20C87" w:rsidP="00D20C87">
            <w:pPr>
              <w:jc w:val="center"/>
              <w:rPr>
                <w:sz w:val="28"/>
                <w:szCs w:val="28"/>
                <w:lang w:val="en-US"/>
              </w:rPr>
            </w:pPr>
            <w:r w:rsidRPr="00BD6E2C">
              <w:rPr>
                <w:sz w:val="28"/>
                <w:szCs w:val="28"/>
                <w:lang w:val="en-US"/>
              </w:rPr>
              <w:t>1</w:t>
            </w:r>
            <w:r w:rsidRPr="00BD6E2C">
              <w:rPr>
                <w:sz w:val="28"/>
                <w:szCs w:val="28"/>
                <w:lang w:val="uz-Cyrl-UZ"/>
              </w:rPr>
              <w:t>1</w:t>
            </w:r>
            <w:r w:rsidRPr="00BD6E2C">
              <w:rPr>
                <w:sz w:val="28"/>
                <w:szCs w:val="28"/>
                <w:lang w:val="en-US"/>
              </w:rPr>
              <w:t>.</w:t>
            </w:r>
          </w:p>
        </w:tc>
        <w:tc>
          <w:tcPr>
            <w:tcW w:w="7020" w:type="dxa"/>
            <w:vAlign w:val="center"/>
          </w:tcPr>
          <w:p w:rsidR="00D20C87" w:rsidRPr="00BD6E2C" w:rsidRDefault="00D20C87" w:rsidP="00FC790B">
            <w:pPr>
              <w:rPr>
                <w:sz w:val="28"/>
                <w:szCs w:val="28"/>
                <w:lang w:val="en-US"/>
              </w:rPr>
            </w:pPr>
            <w:r w:rsidRPr="00BD6E2C">
              <w:rPr>
                <w:sz w:val="28"/>
                <w:szCs w:val="28"/>
                <w:lang w:val="en-US"/>
              </w:rPr>
              <w:t xml:space="preserve"> </w:t>
            </w:r>
            <w:r w:rsidRPr="00BD6E2C">
              <w:rPr>
                <w:bCs/>
                <w:sz w:val="28"/>
                <w:szCs w:val="28"/>
                <w:lang w:val="en-US"/>
              </w:rPr>
              <w:t xml:space="preserve">Cross cultural communication. Cultural differences. </w:t>
            </w:r>
          </w:p>
        </w:tc>
        <w:tc>
          <w:tcPr>
            <w:tcW w:w="1670" w:type="dxa"/>
            <w:vAlign w:val="center"/>
          </w:tcPr>
          <w:p w:rsidR="00D20C87" w:rsidRPr="00BD6E2C" w:rsidRDefault="00D20C87" w:rsidP="00983C37">
            <w:pPr>
              <w:jc w:val="center"/>
              <w:rPr>
                <w:sz w:val="28"/>
                <w:szCs w:val="28"/>
                <w:lang w:val="en-US"/>
              </w:rPr>
            </w:pPr>
            <w:r w:rsidRPr="00BD6E2C">
              <w:rPr>
                <w:sz w:val="28"/>
                <w:szCs w:val="28"/>
                <w:lang w:val="en-US"/>
              </w:rPr>
              <w:t>2</w:t>
            </w:r>
          </w:p>
        </w:tc>
      </w:tr>
      <w:tr w:rsidR="00D20C87" w:rsidRPr="00BD6E2C" w:rsidTr="00D20C87">
        <w:trPr>
          <w:trHeight w:val="501"/>
        </w:trPr>
        <w:tc>
          <w:tcPr>
            <w:tcW w:w="720" w:type="dxa"/>
            <w:vAlign w:val="center"/>
          </w:tcPr>
          <w:p w:rsidR="00D20C87" w:rsidRPr="00BD6E2C" w:rsidRDefault="00D20C87" w:rsidP="00D20C87">
            <w:pPr>
              <w:jc w:val="center"/>
              <w:rPr>
                <w:sz w:val="28"/>
                <w:szCs w:val="28"/>
                <w:lang w:val="en-US"/>
              </w:rPr>
            </w:pPr>
            <w:r w:rsidRPr="00BD6E2C">
              <w:rPr>
                <w:sz w:val="28"/>
                <w:szCs w:val="28"/>
                <w:lang w:val="uz-Cyrl-UZ"/>
              </w:rPr>
              <w:t>12</w:t>
            </w:r>
            <w:r w:rsidRPr="00BD6E2C">
              <w:rPr>
                <w:sz w:val="28"/>
                <w:szCs w:val="28"/>
                <w:lang w:val="en-US"/>
              </w:rPr>
              <w:t>.</w:t>
            </w:r>
          </w:p>
        </w:tc>
        <w:tc>
          <w:tcPr>
            <w:tcW w:w="7020" w:type="dxa"/>
            <w:vAlign w:val="center"/>
          </w:tcPr>
          <w:p w:rsidR="00D20C87" w:rsidRPr="00BD6E2C" w:rsidRDefault="00D20C87" w:rsidP="00FC790B">
            <w:pPr>
              <w:rPr>
                <w:sz w:val="28"/>
                <w:szCs w:val="28"/>
                <w:lang w:val="en-US"/>
              </w:rPr>
            </w:pPr>
            <w:r w:rsidRPr="00BD6E2C">
              <w:rPr>
                <w:rFonts w:eastAsia="Calibri"/>
                <w:sz w:val="28"/>
                <w:szCs w:val="28"/>
                <w:lang w:val="en-US" w:eastAsia="en-US"/>
              </w:rPr>
              <w:t xml:space="preserve"> </w:t>
            </w:r>
            <w:r w:rsidRPr="00BD6E2C">
              <w:rPr>
                <w:bCs/>
                <w:sz w:val="28"/>
                <w:szCs w:val="28"/>
              </w:rPr>
              <w:t xml:space="preserve">Written Feedback to Peer </w:t>
            </w:r>
          </w:p>
        </w:tc>
        <w:tc>
          <w:tcPr>
            <w:tcW w:w="1670" w:type="dxa"/>
            <w:vAlign w:val="center"/>
          </w:tcPr>
          <w:p w:rsidR="00D20C87" w:rsidRPr="00BD6E2C" w:rsidRDefault="00D20C87" w:rsidP="00983C37">
            <w:pPr>
              <w:jc w:val="center"/>
              <w:rPr>
                <w:sz w:val="28"/>
                <w:szCs w:val="28"/>
                <w:lang w:val="uz-Cyrl-UZ"/>
              </w:rPr>
            </w:pPr>
            <w:r w:rsidRPr="00BD6E2C">
              <w:rPr>
                <w:sz w:val="28"/>
                <w:szCs w:val="28"/>
                <w:lang w:val="uz-Cyrl-UZ"/>
              </w:rPr>
              <w:t>2</w:t>
            </w:r>
          </w:p>
        </w:tc>
      </w:tr>
      <w:tr w:rsidR="00D20C87" w:rsidRPr="00BD6E2C" w:rsidTr="00D20C87">
        <w:trPr>
          <w:trHeight w:val="501"/>
        </w:trPr>
        <w:tc>
          <w:tcPr>
            <w:tcW w:w="720" w:type="dxa"/>
            <w:vAlign w:val="center"/>
          </w:tcPr>
          <w:p w:rsidR="00D20C87" w:rsidRPr="00BD6E2C" w:rsidRDefault="00D20C87" w:rsidP="00D20C87">
            <w:pPr>
              <w:jc w:val="center"/>
              <w:rPr>
                <w:sz w:val="28"/>
                <w:szCs w:val="28"/>
                <w:lang w:val="en-US"/>
              </w:rPr>
            </w:pPr>
            <w:r w:rsidRPr="00BD6E2C">
              <w:rPr>
                <w:sz w:val="28"/>
                <w:szCs w:val="28"/>
                <w:lang w:val="uz-Cyrl-UZ"/>
              </w:rPr>
              <w:t>13</w:t>
            </w:r>
            <w:r w:rsidRPr="00BD6E2C">
              <w:rPr>
                <w:sz w:val="28"/>
                <w:szCs w:val="28"/>
                <w:lang w:val="en-US"/>
              </w:rPr>
              <w:t>.</w:t>
            </w:r>
          </w:p>
        </w:tc>
        <w:tc>
          <w:tcPr>
            <w:tcW w:w="7020" w:type="dxa"/>
            <w:vAlign w:val="center"/>
          </w:tcPr>
          <w:p w:rsidR="00D20C87" w:rsidRPr="00BD6E2C" w:rsidRDefault="00D20C87" w:rsidP="00FC790B">
            <w:pPr>
              <w:rPr>
                <w:sz w:val="28"/>
                <w:szCs w:val="28"/>
                <w:lang w:val="en-US"/>
              </w:rPr>
            </w:pPr>
            <w:r w:rsidRPr="00BD6E2C">
              <w:rPr>
                <w:sz w:val="28"/>
                <w:szCs w:val="28"/>
                <w:lang w:val="en-US"/>
              </w:rPr>
              <w:t xml:space="preserve"> </w:t>
            </w:r>
            <w:r w:rsidRPr="00BD6E2C">
              <w:rPr>
                <w:bCs/>
                <w:sz w:val="28"/>
                <w:szCs w:val="28"/>
                <w:lang w:val="en-US"/>
              </w:rPr>
              <w:t xml:space="preserve">Cross cultural communication. Culture shock </w:t>
            </w:r>
          </w:p>
        </w:tc>
        <w:tc>
          <w:tcPr>
            <w:tcW w:w="1670" w:type="dxa"/>
            <w:vAlign w:val="center"/>
          </w:tcPr>
          <w:p w:rsidR="00D20C87" w:rsidRPr="00BD6E2C" w:rsidRDefault="00D20C87" w:rsidP="00983C37">
            <w:pPr>
              <w:jc w:val="center"/>
              <w:rPr>
                <w:sz w:val="28"/>
                <w:szCs w:val="28"/>
                <w:lang w:val="uz-Cyrl-UZ"/>
              </w:rPr>
            </w:pPr>
            <w:r w:rsidRPr="00BD6E2C">
              <w:rPr>
                <w:sz w:val="28"/>
                <w:szCs w:val="28"/>
                <w:lang w:val="uz-Cyrl-UZ"/>
              </w:rPr>
              <w:t>2</w:t>
            </w:r>
          </w:p>
        </w:tc>
      </w:tr>
      <w:tr w:rsidR="00D20C87" w:rsidRPr="00BD6E2C" w:rsidTr="00D20C87">
        <w:trPr>
          <w:trHeight w:val="501"/>
        </w:trPr>
        <w:tc>
          <w:tcPr>
            <w:tcW w:w="720" w:type="dxa"/>
            <w:vAlign w:val="center"/>
          </w:tcPr>
          <w:p w:rsidR="00D20C87" w:rsidRPr="00BD6E2C" w:rsidRDefault="00D20C87" w:rsidP="00D20C87">
            <w:pPr>
              <w:jc w:val="center"/>
              <w:rPr>
                <w:sz w:val="28"/>
                <w:szCs w:val="28"/>
                <w:lang w:val="en-US"/>
              </w:rPr>
            </w:pPr>
            <w:r w:rsidRPr="00BD6E2C">
              <w:rPr>
                <w:sz w:val="28"/>
                <w:szCs w:val="28"/>
                <w:lang w:val="uz-Cyrl-UZ"/>
              </w:rPr>
              <w:t>14</w:t>
            </w:r>
            <w:r w:rsidRPr="00BD6E2C">
              <w:rPr>
                <w:sz w:val="28"/>
                <w:szCs w:val="28"/>
                <w:lang w:val="en-US"/>
              </w:rPr>
              <w:t>.</w:t>
            </w:r>
          </w:p>
        </w:tc>
        <w:tc>
          <w:tcPr>
            <w:tcW w:w="7020" w:type="dxa"/>
            <w:vAlign w:val="center"/>
          </w:tcPr>
          <w:p w:rsidR="00D20C87" w:rsidRPr="00BD6E2C" w:rsidRDefault="00D20C87" w:rsidP="00FC790B">
            <w:pPr>
              <w:rPr>
                <w:sz w:val="28"/>
                <w:szCs w:val="28"/>
                <w:lang w:val="en-US"/>
              </w:rPr>
            </w:pPr>
            <w:r w:rsidRPr="00BD6E2C">
              <w:rPr>
                <w:rFonts w:eastAsia="Calibri"/>
                <w:sz w:val="28"/>
                <w:szCs w:val="28"/>
                <w:lang w:val="en-US" w:eastAsia="en-US"/>
              </w:rPr>
              <w:t xml:space="preserve"> </w:t>
            </w:r>
            <w:r w:rsidRPr="00BD6E2C">
              <w:rPr>
                <w:bCs/>
                <w:sz w:val="28"/>
                <w:szCs w:val="28"/>
              </w:rPr>
              <w:t xml:space="preserve">Summaries from different sources </w:t>
            </w:r>
          </w:p>
        </w:tc>
        <w:tc>
          <w:tcPr>
            <w:tcW w:w="1670" w:type="dxa"/>
            <w:vAlign w:val="center"/>
          </w:tcPr>
          <w:p w:rsidR="00D20C87" w:rsidRPr="00BD6E2C" w:rsidRDefault="00D20C87" w:rsidP="00983C37">
            <w:pPr>
              <w:jc w:val="center"/>
              <w:rPr>
                <w:sz w:val="28"/>
                <w:szCs w:val="28"/>
                <w:lang w:val="uz-Cyrl-UZ"/>
              </w:rPr>
            </w:pPr>
            <w:r w:rsidRPr="00BD6E2C">
              <w:rPr>
                <w:sz w:val="28"/>
                <w:szCs w:val="28"/>
                <w:lang w:val="uz-Cyrl-UZ"/>
              </w:rPr>
              <w:t>2</w:t>
            </w:r>
          </w:p>
        </w:tc>
      </w:tr>
      <w:tr w:rsidR="00D20C87" w:rsidRPr="00BD6E2C" w:rsidTr="00D20C87">
        <w:trPr>
          <w:trHeight w:val="501"/>
        </w:trPr>
        <w:tc>
          <w:tcPr>
            <w:tcW w:w="720" w:type="dxa"/>
            <w:vAlign w:val="center"/>
          </w:tcPr>
          <w:p w:rsidR="00D20C87" w:rsidRPr="00BD6E2C" w:rsidRDefault="00D20C87" w:rsidP="00D20C87">
            <w:pPr>
              <w:jc w:val="center"/>
              <w:rPr>
                <w:sz w:val="28"/>
                <w:szCs w:val="28"/>
                <w:lang w:val="en-US"/>
              </w:rPr>
            </w:pPr>
            <w:r w:rsidRPr="00BD6E2C">
              <w:rPr>
                <w:sz w:val="28"/>
                <w:szCs w:val="28"/>
                <w:lang w:val="uz-Cyrl-UZ"/>
              </w:rPr>
              <w:t>15</w:t>
            </w:r>
            <w:r w:rsidRPr="00BD6E2C">
              <w:rPr>
                <w:sz w:val="28"/>
                <w:szCs w:val="28"/>
                <w:lang w:val="en-US"/>
              </w:rPr>
              <w:t>.</w:t>
            </w:r>
          </w:p>
        </w:tc>
        <w:tc>
          <w:tcPr>
            <w:tcW w:w="7020" w:type="dxa"/>
            <w:vAlign w:val="center"/>
          </w:tcPr>
          <w:p w:rsidR="00D20C87" w:rsidRPr="00BD6E2C" w:rsidRDefault="00D20C87" w:rsidP="009D4498">
            <w:pPr>
              <w:rPr>
                <w:sz w:val="28"/>
                <w:szCs w:val="28"/>
                <w:lang w:val="en-US"/>
              </w:rPr>
            </w:pPr>
            <w:r w:rsidRPr="00BD6E2C">
              <w:rPr>
                <w:sz w:val="28"/>
                <w:szCs w:val="28"/>
                <w:lang w:val="en-US"/>
              </w:rPr>
              <w:t xml:space="preserve"> </w:t>
            </w:r>
            <w:r w:rsidRPr="00BD6E2C">
              <w:rPr>
                <w:bCs/>
                <w:sz w:val="28"/>
                <w:szCs w:val="28"/>
                <w:lang w:val="en-US"/>
              </w:rPr>
              <w:t>Cross-cultural relations</w:t>
            </w:r>
          </w:p>
        </w:tc>
        <w:tc>
          <w:tcPr>
            <w:tcW w:w="1670" w:type="dxa"/>
            <w:vAlign w:val="center"/>
          </w:tcPr>
          <w:p w:rsidR="00D20C87" w:rsidRPr="00BD6E2C" w:rsidRDefault="00D20C87" w:rsidP="00983C37">
            <w:pPr>
              <w:jc w:val="center"/>
              <w:rPr>
                <w:sz w:val="28"/>
                <w:szCs w:val="28"/>
                <w:lang w:val="uz-Cyrl-UZ"/>
              </w:rPr>
            </w:pPr>
            <w:r w:rsidRPr="00BD6E2C">
              <w:rPr>
                <w:sz w:val="28"/>
                <w:szCs w:val="28"/>
                <w:lang w:val="uz-Cyrl-UZ"/>
              </w:rPr>
              <w:t>2</w:t>
            </w:r>
          </w:p>
        </w:tc>
      </w:tr>
      <w:tr w:rsidR="00D20C87" w:rsidRPr="00BD6E2C" w:rsidTr="00D20C87">
        <w:trPr>
          <w:trHeight w:val="501"/>
        </w:trPr>
        <w:tc>
          <w:tcPr>
            <w:tcW w:w="720" w:type="dxa"/>
            <w:vAlign w:val="center"/>
          </w:tcPr>
          <w:p w:rsidR="00D20C87" w:rsidRPr="00BD6E2C" w:rsidRDefault="00D20C87" w:rsidP="00D20C87">
            <w:pPr>
              <w:jc w:val="center"/>
              <w:rPr>
                <w:sz w:val="28"/>
                <w:szCs w:val="28"/>
                <w:lang w:val="en-US"/>
              </w:rPr>
            </w:pPr>
            <w:r w:rsidRPr="00BD6E2C">
              <w:rPr>
                <w:sz w:val="28"/>
                <w:szCs w:val="28"/>
                <w:lang w:val="uz-Cyrl-UZ"/>
              </w:rPr>
              <w:t>16</w:t>
            </w:r>
            <w:r w:rsidRPr="00BD6E2C">
              <w:rPr>
                <w:sz w:val="28"/>
                <w:szCs w:val="28"/>
                <w:lang w:val="en-US"/>
              </w:rPr>
              <w:t>.</w:t>
            </w:r>
          </w:p>
        </w:tc>
        <w:tc>
          <w:tcPr>
            <w:tcW w:w="7020" w:type="dxa"/>
            <w:vAlign w:val="center"/>
          </w:tcPr>
          <w:p w:rsidR="00D20C87" w:rsidRPr="00BD6E2C" w:rsidRDefault="00D20C87" w:rsidP="009F587D">
            <w:pPr>
              <w:rPr>
                <w:sz w:val="28"/>
                <w:szCs w:val="28"/>
                <w:lang w:val="en-US"/>
              </w:rPr>
            </w:pPr>
            <w:r w:rsidRPr="00BD6E2C">
              <w:rPr>
                <w:rFonts w:eastAsia="Calibri"/>
                <w:sz w:val="28"/>
                <w:szCs w:val="28"/>
                <w:lang w:val="en-US" w:eastAsia="en-US"/>
              </w:rPr>
              <w:t xml:space="preserve"> </w:t>
            </w:r>
            <w:r w:rsidRPr="00BD6E2C">
              <w:rPr>
                <w:bCs/>
                <w:sz w:val="28"/>
                <w:szCs w:val="28"/>
              </w:rPr>
              <w:t xml:space="preserve">Self-evaluation </w:t>
            </w:r>
          </w:p>
        </w:tc>
        <w:tc>
          <w:tcPr>
            <w:tcW w:w="1670" w:type="dxa"/>
            <w:vAlign w:val="center"/>
          </w:tcPr>
          <w:p w:rsidR="00D20C87" w:rsidRPr="00BD6E2C" w:rsidRDefault="00D20C87" w:rsidP="00983C37">
            <w:pPr>
              <w:jc w:val="center"/>
              <w:rPr>
                <w:sz w:val="28"/>
                <w:szCs w:val="28"/>
                <w:lang w:val="uz-Cyrl-UZ"/>
              </w:rPr>
            </w:pPr>
            <w:r w:rsidRPr="00BD6E2C">
              <w:rPr>
                <w:sz w:val="28"/>
                <w:szCs w:val="28"/>
                <w:lang w:val="uz-Cyrl-UZ"/>
              </w:rPr>
              <w:t>2</w:t>
            </w:r>
          </w:p>
        </w:tc>
      </w:tr>
      <w:tr w:rsidR="00D20C87" w:rsidRPr="00BD6E2C" w:rsidTr="00D20C87">
        <w:trPr>
          <w:trHeight w:val="501"/>
        </w:trPr>
        <w:tc>
          <w:tcPr>
            <w:tcW w:w="720" w:type="dxa"/>
            <w:vAlign w:val="center"/>
          </w:tcPr>
          <w:p w:rsidR="00D20C87" w:rsidRPr="00BD6E2C" w:rsidRDefault="00D20C87" w:rsidP="00D20C87">
            <w:pPr>
              <w:jc w:val="center"/>
              <w:rPr>
                <w:sz w:val="28"/>
                <w:szCs w:val="28"/>
                <w:lang w:val="en-US"/>
              </w:rPr>
            </w:pPr>
            <w:r w:rsidRPr="00BD6E2C">
              <w:rPr>
                <w:sz w:val="28"/>
                <w:szCs w:val="28"/>
                <w:lang w:val="uz-Cyrl-UZ"/>
              </w:rPr>
              <w:t>17</w:t>
            </w:r>
            <w:r w:rsidRPr="00BD6E2C">
              <w:rPr>
                <w:sz w:val="28"/>
                <w:szCs w:val="28"/>
                <w:lang w:val="en-US"/>
              </w:rPr>
              <w:t>.</w:t>
            </w:r>
          </w:p>
        </w:tc>
        <w:tc>
          <w:tcPr>
            <w:tcW w:w="7020" w:type="dxa"/>
            <w:vAlign w:val="center"/>
          </w:tcPr>
          <w:p w:rsidR="00D20C87" w:rsidRPr="00BD6E2C" w:rsidRDefault="00D20C87" w:rsidP="009F587D">
            <w:pPr>
              <w:rPr>
                <w:sz w:val="28"/>
                <w:szCs w:val="28"/>
                <w:lang w:val="en-US"/>
              </w:rPr>
            </w:pPr>
            <w:r w:rsidRPr="00BD6E2C">
              <w:rPr>
                <w:sz w:val="28"/>
                <w:szCs w:val="28"/>
                <w:lang w:val="en-US"/>
              </w:rPr>
              <w:t xml:space="preserve"> </w:t>
            </w:r>
            <w:r w:rsidRPr="00BD6E2C">
              <w:rPr>
                <w:bCs/>
                <w:sz w:val="28"/>
                <w:szCs w:val="28"/>
              </w:rPr>
              <w:t xml:space="preserve">Journal article </w:t>
            </w:r>
          </w:p>
        </w:tc>
        <w:tc>
          <w:tcPr>
            <w:tcW w:w="1670" w:type="dxa"/>
            <w:vAlign w:val="center"/>
          </w:tcPr>
          <w:p w:rsidR="00D20C87" w:rsidRPr="000B5F84" w:rsidRDefault="000B5F84" w:rsidP="00983C37">
            <w:pPr>
              <w:jc w:val="center"/>
              <w:rPr>
                <w:sz w:val="28"/>
                <w:szCs w:val="28"/>
                <w:lang w:val="en-US"/>
              </w:rPr>
            </w:pPr>
            <w:r>
              <w:rPr>
                <w:sz w:val="28"/>
                <w:szCs w:val="28"/>
                <w:lang w:val="en-US"/>
              </w:rPr>
              <w:t>4</w:t>
            </w:r>
          </w:p>
        </w:tc>
      </w:tr>
      <w:tr w:rsidR="00D20C87" w:rsidRPr="00BD6E2C" w:rsidTr="00D20C87">
        <w:trPr>
          <w:trHeight w:val="501"/>
        </w:trPr>
        <w:tc>
          <w:tcPr>
            <w:tcW w:w="720" w:type="dxa"/>
            <w:vAlign w:val="center"/>
          </w:tcPr>
          <w:p w:rsidR="00D20C87" w:rsidRPr="00BD6E2C" w:rsidRDefault="00D20C87" w:rsidP="00D20C87">
            <w:pPr>
              <w:jc w:val="center"/>
              <w:rPr>
                <w:sz w:val="28"/>
                <w:szCs w:val="28"/>
                <w:lang w:val="en-US"/>
              </w:rPr>
            </w:pPr>
            <w:r w:rsidRPr="00BD6E2C">
              <w:rPr>
                <w:sz w:val="28"/>
                <w:szCs w:val="28"/>
                <w:lang w:val="uz-Cyrl-UZ"/>
              </w:rPr>
              <w:t>18</w:t>
            </w:r>
            <w:r w:rsidRPr="00BD6E2C">
              <w:rPr>
                <w:sz w:val="28"/>
                <w:szCs w:val="28"/>
                <w:lang w:val="en-US"/>
              </w:rPr>
              <w:t>.</w:t>
            </w:r>
          </w:p>
        </w:tc>
        <w:tc>
          <w:tcPr>
            <w:tcW w:w="7020" w:type="dxa"/>
            <w:vAlign w:val="center"/>
          </w:tcPr>
          <w:p w:rsidR="00D20C87" w:rsidRPr="00BD6E2C" w:rsidRDefault="00D20C87" w:rsidP="009D4498">
            <w:pPr>
              <w:rPr>
                <w:sz w:val="28"/>
                <w:szCs w:val="28"/>
                <w:lang w:val="en-US"/>
              </w:rPr>
            </w:pPr>
            <w:r w:rsidRPr="00BD6E2C">
              <w:rPr>
                <w:rFonts w:eastAsia="Calibri"/>
                <w:sz w:val="28"/>
                <w:szCs w:val="28"/>
                <w:lang w:val="en-US" w:eastAsia="en-US"/>
              </w:rPr>
              <w:t xml:space="preserve"> </w:t>
            </w:r>
            <w:r w:rsidRPr="00BD6E2C">
              <w:rPr>
                <w:bCs/>
                <w:sz w:val="28"/>
                <w:szCs w:val="28"/>
                <w:lang w:val="en-US"/>
              </w:rPr>
              <w:t xml:space="preserve">Argumentative essay (purpose, types, thesis statement, essay sample) </w:t>
            </w:r>
          </w:p>
        </w:tc>
        <w:tc>
          <w:tcPr>
            <w:tcW w:w="1670" w:type="dxa"/>
            <w:vAlign w:val="center"/>
          </w:tcPr>
          <w:p w:rsidR="00D20C87" w:rsidRPr="00BD6E2C" w:rsidRDefault="00D20C87" w:rsidP="00983C37">
            <w:pPr>
              <w:jc w:val="center"/>
              <w:rPr>
                <w:sz w:val="28"/>
                <w:szCs w:val="28"/>
                <w:lang w:val="uz-Cyrl-UZ"/>
              </w:rPr>
            </w:pPr>
            <w:r w:rsidRPr="00BD6E2C">
              <w:rPr>
                <w:sz w:val="28"/>
                <w:szCs w:val="28"/>
                <w:lang w:val="uz-Cyrl-UZ"/>
              </w:rPr>
              <w:t>2</w:t>
            </w:r>
          </w:p>
        </w:tc>
      </w:tr>
      <w:tr w:rsidR="00D20C87" w:rsidRPr="00BD6E2C" w:rsidTr="00D20C87">
        <w:trPr>
          <w:trHeight w:val="501"/>
        </w:trPr>
        <w:tc>
          <w:tcPr>
            <w:tcW w:w="720" w:type="dxa"/>
            <w:vAlign w:val="center"/>
          </w:tcPr>
          <w:p w:rsidR="00D20C87" w:rsidRPr="00BD6E2C" w:rsidRDefault="00D20C87" w:rsidP="00D20C87">
            <w:pPr>
              <w:jc w:val="center"/>
              <w:rPr>
                <w:sz w:val="28"/>
                <w:szCs w:val="28"/>
                <w:lang w:val="en-US"/>
              </w:rPr>
            </w:pPr>
            <w:r w:rsidRPr="00BD6E2C">
              <w:rPr>
                <w:sz w:val="28"/>
                <w:szCs w:val="28"/>
                <w:lang w:val="uz-Cyrl-UZ"/>
              </w:rPr>
              <w:t>19</w:t>
            </w:r>
            <w:r w:rsidRPr="00BD6E2C">
              <w:rPr>
                <w:sz w:val="28"/>
                <w:szCs w:val="28"/>
                <w:lang w:val="en-US"/>
              </w:rPr>
              <w:t>.</w:t>
            </w:r>
          </w:p>
        </w:tc>
        <w:tc>
          <w:tcPr>
            <w:tcW w:w="7020" w:type="dxa"/>
            <w:vAlign w:val="center"/>
          </w:tcPr>
          <w:p w:rsidR="00D20C87" w:rsidRPr="00BD6E2C" w:rsidRDefault="00D20C87" w:rsidP="009F587D">
            <w:pPr>
              <w:rPr>
                <w:sz w:val="28"/>
                <w:szCs w:val="28"/>
                <w:lang w:val="en-US"/>
              </w:rPr>
            </w:pPr>
            <w:r w:rsidRPr="00BD6E2C">
              <w:rPr>
                <w:sz w:val="28"/>
                <w:szCs w:val="28"/>
                <w:lang w:val="en-US"/>
              </w:rPr>
              <w:t xml:space="preserve"> </w:t>
            </w:r>
            <w:r w:rsidRPr="00BD6E2C">
              <w:rPr>
                <w:bCs/>
                <w:sz w:val="28"/>
                <w:szCs w:val="28"/>
                <w:lang w:val="en-US"/>
              </w:rPr>
              <w:t xml:space="preserve">Magazine article: The history of Television </w:t>
            </w:r>
          </w:p>
        </w:tc>
        <w:tc>
          <w:tcPr>
            <w:tcW w:w="1670" w:type="dxa"/>
            <w:vAlign w:val="center"/>
          </w:tcPr>
          <w:p w:rsidR="00D20C87" w:rsidRPr="00BD6E2C" w:rsidRDefault="00D20C87" w:rsidP="00983C37">
            <w:pPr>
              <w:jc w:val="center"/>
              <w:rPr>
                <w:sz w:val="28"/>
                <w:szCs w:val="28"/>
                <w:lang w:val="uz-Cyrl-UZ"/>
              </w:rPr>
            </w:pPr>
            <w:r w:rsidRPr="00BD6E2C">
              <w:rPr>
                <w:sz w:val="28"/>
                <w:szCs w:val="28"/>
                <w:lang w:val="uz-Cyrl-UZ"/>
              </w:rPr>
              <w:t>2</w:t>
            </w:r>
          </w:p>
        </w:tc>
      </w:tr>
      <w:tr w:rsidR="00D20C87" w:rsidRPr="00BD6E2C" w:rsidTr="00D20C87">
        <w:trPr>
          <w:trHeight w:val="501"/>
        </w:trPr>
        <w:tc>
          <w:tcPr>
            <w:tcW w:w="720" w:type="dxa"/>
            <w:vAlign w:val="center"/>
          </w:tcPr>
          <w:p w:rsidR="00D20C87" w:rsidRPr="00BD6E2C" w:rsidRDefault="00D20C87" w:rsidP="00D20C87">
            <w:pPr>
              <w:jc w:val="center"/>
              <w:rPr>
                <w:sz w:val="28"/>
                <w:szCs w:val="28"/>
                <w:lang w:val="en-US"/>
              </w:rPr>
            </w:pPr>
            <w:r w:rsidRPr="00BD6E2C">
              <w:rPr>
                <w:sz w:val="28"/>
                <w:szCs w:val="28"/>
                <w:lang w:val="uz-Cyrl-UZ"/>
              </w:rPr>
              <w:t>20</w:t>
            </w:r>
            <w:r w:rsidRPr="00BD6E2C">
              <w:rPr>
                <w:sz w:val="28"/>
                <w:szCs w:val="28"/>
                <w:lang w:val="en-US"/>
              </w:rPr>
              <w:t>.</w:t>
            </w:r>
          </w:p>
        </w:tc>
        <w:tc>
          <w:tcPr>
            <w:tcW w:w="7020" w:type="dxa"/>
            <w:vAlign w:val="center"/>
          </w:tcPr>
          <w:p w:rsidR="00D20C87" w:rsidRPr="00BD6E2C" w:rsidRDefault="00D20C87" w:rsidP="009F587D">
            <w:pPr>
              <w:rPr>
                <w:sz w:val="28"/>
                <w:szCs w:val="28"/>
                <w:lang w:val="en-US"/>
              </w:rPr>
            </w:pPr>
            <w:r w:rsidRPr="00BD6E2C">
              <w:rPr>
                <w:rFonts w:eastAsia="Calibri"/>
                <w:sz w:val="28"/>
                <w:szCs w:val="28"/>
                <w:lang w:val="en-US" w:eastAsia="en-US"/>
              </w:rPr>
              <w:t xml:space="preserve"> </w:t>
            </w:r>
            <w:r w:rsidRPr="00BD6E2C">
              <w:rPr>
                <w:bCs/>
                <w:sz w:val="28"/>
                <w:szCs w:val="28"/>
                <w:lang w:val="en-US"/>
              </w:rPr>
              <w:t xml:space="preserve">Developing an Argumentative Essay (For and Against Essay) </w:t>
            </w:r>
          </w:p>
        </w:tc>
        <w:tc>
          <w:tcPr>
            <w:tcW w:w="1670" w:type="dxa"/>
            <w:vAlign w:val="center"/>
          </w:tcPr>
          <w:p w:rsidR="00D20C87" w:rsidRPr="000B5F84" w:rsidRDefault="000B5F84" w:rsidP="00983C37">
            <w:pPr>
              <w:jc w:val="center"/>
              <w:rPr>
                <w:sz w:val="28"/>
                <w:szCs w:val="28"/>
                <w:lang w:val="en-US"/>
              </w:rPr>
            </w:pPr>
            <w:r>
              <w:rPr>
                <w:sz w:val="28"/>
                <w:szCs w:val="28"/>
                <w:lang w:val="en-US"/>
              </w:rPr>
              <w:t>4</w:t>
            </w:r>
          </w:p>
        </w:tc>
      </w:tr>
      <w:tr w:rsidR="00D20C87" w:rsidRPr="00BD6E2C" w:rsidTr="00D20C87">
        <w:trPr>
          <w:trHeight w:val="501"/>
        </w:trPr>
        <w:tc>
          <w:tcPr>
            <w:tcW w:w="720" w:type="dxa"/>
            <w:vAlign w:val="center"/>
          </w:tcPr>
          <w:p w:rsidR="00D20C87" w:rsidRPr="00BD6E2C" w:rsidRDefault="00D20C87" w:rsidP="00D20C87">
            <w:pPr>
              <w:jc w:val="center"/>
              <w:rPr>
                <w:sz w:val="28"/>
                <w:szCs w:val="28"/>
                <w:lang w:val="en-US"/>
              </w:rPr>
            </w:pPr>
            <w:r w:rsidRPr="00BD6E2C">
              <w:rPr>
                <w:sz w:val="28"/>
                <w:szCs w:val="28"/>
                <w:lang w:val="uz-Cyrl-UZ"/>
              </w:rPr>
              <w:t>21</w:t>
            </w:r>
            <w:r w:rsidRPr="00BD6E2C">
              <w:rPr>
                <w:sz w:val="28"/>
                <w:szCs w:val="28"/>
                <w:lang w:val="en-US"/>
              </w:rPr>
              <w:t>.</w:t>
            </w:r>
          </w:p>
        </w:tc>
        <w:tc>
          <w:tcPr>
            <w:tcW w:w="7020" w:type="dxa"/>
            <w:vAlign w:val="center"/>
          </w:tcPr>
          <w:p w:rsidR="00D20C87" w:rsidRPr="00BD6E2C" w:rsidRDefault="00D20C87" w:rsidP="009F587D">
            <w:pPr>
              <w:rPr>
                <w:sz w:val="28"/>
                <w:szCs w:val="28"/>
                <w:lang w:val="en-US"/>
              </w:rPr>
            </w:pPr>
            <w:r w:rsidRPr="00BD6E2C">
              <w:rPr>
                <w:sz w:val="28"/>
                <w:szCs w:val="28"/>
                <w:lang w:val="en-US"/>
              </w:rPr>
              <w:t xml:space="preserve"> </w:t>
            </w:r>
            <w:r w:rsidRPr="00BD6E2C">
              <w:rPr>
                <w:bCs/>
                <w:sz w:val="28"/>
                <w:szCs w:val="28"/>
              </w:rPr>
              <w:t xml:space="preserve">Media reports, analyses, commentaries </w:t>
            </w:r>
          </w:p>
        </w:tc>
        <w:tc>
          <w:tcPr>
            <w:tcW w:w="1670" w:type="dxa"/>
            <w:vAlign w:val="center"/>
          </w:tcPr>
          <w:p w:rsidR="00D20C87" w:rsidRPr="00BD6E2C" w:rsidRDefault="00D20C87" w:rsidP="00983C37">
            <w:pPr>
              <w:jc w:val="center"/>
              <w:rPr>
                <w:sz w:val="28"/>
                <w:szCs w:val="28"/>
                <w:lang w:val="uz-Cyrl-UZ"/>
              </w:rPr>
            </w:pPr>
            <w:r w:rsidRPr="00BD6E2C">
              <w:rPr>
                <w:sz w:val="28"/>
                <w:szCs w:val="28"/>
                <w:lang w:val="uz-Cyrl-UZ"/>
              </w:rPr>
              <w:t>2</w:t>
            </w:r>
          </w:p>
        </w:tc>
      </w:tr>
      <w:tr w:rsidR="00D20C87" w:rsidRPr="00BD6E2C" w:rsidTr="00D20C87">
        <w:trPr>
          <w:trHeight w:val="501"/>
        </w:trPr>
        <w:tc>
          <w:tcPr>
            <w:tcW w:w="720" w:type="dxa"/>
            <w:vAlign w:val="center"/>
          </w:tcPr>
          <w:p w:rsidR="00D20C87" w:rsidRPr="00BD6E2C" w:rsidRDefault="00D20C87" w:rsidP="00D20C87">
            <w:pPr>
              <w:jc w:val="center"/>
              <w:rPr>
                <w:sz w:val="28"/>
                <w:szCs w:val="28"/>
                <w:lang w:val="en-US"/>
              </w:rPr>
            </w:pPr>
            <w:r w:rsidRPr="00BD6E2C">
              <w:rPr>
                <w:sz w:val="28"/>
                <w:szCs w:val="28"/>
                <w:lang w:val="uz-Cyrl-UZ"/>
              </w:rPr>
              <w:t>22</w:t>
            </w:r>
            <w:r w:rsidRPr="00BD6E2C">
              <w:rPr>
                <w:sz w:val="28"/>
                <w:szCs w:val="28"/>
                <w:lang w:val="en-US"/>
              </w:rPr>
              <w:t>.</w:t>
            </w:r>
          </w:p>
        </w:tc>
        <w:tc>
          <w:tcPr>
            <w:tcW w:w="7020" w:type="dxa"/>
            <w:vAlign w:val="center"/>
          </w:tcPr>
          <w:p w:rsidR="00D20C87" w:rsidRPr="00BD6E2C" w:rsidRDefault="00D20C87" w:rsidP="009F587D">
            <w:pPr>
              <w:rPr>
                <w:sz w:val="28"/>
                <w:szCs w:val="28"/>
                <w:lang w:val="en-US"/>
              </w:rPr>
            </w:pPr>
            <w:r w:rsidRPr="00BD6E2C">
              <w:rPr>
                <w:rFonts w:eastAsia="Calibri"/>
                <w:sz w:val="28"/>
                <w:szCs w:val="28"/>
                <w:lang w:val="en-US" w:eastAsia="en-US"/>
              </w:rPr>
              <w:t xml:space="preserve"> </w:t>
            </w:r>
            <w:r w:rsidRPr="00BD6E2C">
              <w:rPr>
                <w:bCs/>
                <w:sz w:val="28"/>
                <w:szCs w:val="28"/>
                <w:lang w:val="en-US"/>
              </w:rPr>
              <w:t xml:space="preserve">Argumentative essay (first draft version) </w:t>
            </w:r>
          </w:p>
        </w:tc>
        <w:tc>
          <w:tcPr>
            <w:tcW w:w="1670" w:type="dxa"/>
            <w:vAlign w:val="center"/>
          </w:tcPr>
          <w:p w:rsidR="00D20C87" w:rsidRPr="000B5F84" w:rsidRDefault="000B5F84" w:rsidP="00983C37">
            <w:pPr>
              <w:jc w:val="center"/>
              <w:rPr>
                <w:sz w:val="28"/>
                <w:szCs w:val="28"/>
                <w:lang w:val="en-US"/>
              </w:rPr>
            </w:pPr>
            <w:r>
              <w:rPr>
                <w:sz w:val="28"/>
                <w:szCs w:val="28"/>
                <w:lang w:val="en-US"/>
              </w:rPr>
              <w:t>4</w:t>
            </w:r>
          </w:p>
        </w:tc>
      </w:tr>
      <w:tr w:rsidR="00D20C87" w:rsidRPr="00BD6E2C" w:rsidTr="00D20C87">
        <w:trPr>
          <w:trHeight w:val="501"/>
        </w:trPr>
        <w:tc>
          <w:tcPr>
            <w:tcW w:w="720" w:type="dxa"/>
            <w:vAlign w:val="center"/>
          </w:tcPr>
          <w:p w:rsidR="00D20C87" w:rsidRPr="00BD6E2C" w:rsidRDefault="00D20C87" w:rsidP="00D20C87">
            <w:pPr>
              <w:jc w:val="center"/>
              <w:rPr>
                <w:sz w:val="28"/>
                <w:szCs w:val="28"/>
                <w:lang w:val="en-US"/>
              </w:rPr>
            </w:pPr>
            <w:r w:rsidRPr="00BD6E2C">
              <w:rPr>
                <w:sz w:val="28"/>
                <w:szCs w:val="28"/>
                <w:lang w:val="uz-Cyrl-UZ"/>
              </w:rPr>
              <w:t>23</w:t>
            </w:r>
            <w:r w:rsidRPr="00BD6E2C">
              <w:rPr>
                <w:sz w:val="28"/>
                <w:szCs w:val="28"/>
                <w:lang w:val="en-US"/>
              </w:rPr>
              <w:t>.</w:t>
            </w:r>
          </w:p>
        </w:tc>
        <w:tc>
          <w:tcPr>
            <w:tcW w:w="7020" w:type="dxa"/>
            <w:vAlign w:val="center"/>
          </w:tcPr>
          <w:p w:rsidR="00D20C87" w:rsidRPr="00BD6E2C" w:rsidRDefault="00D20C87" w:rsidP="00A613DB">
            <w:pPr>
              <w:rPr>
                <w:sz w:val="28"/>
                <w:szCs w:val="28"/>
                <w:lang w:val="en-US"/>
              </w:rPr>
            </w:pPr>
            <w:r w:rsidRPr="00BD6E2C">
              <w:rPr>
                <w:sz w:val="28"/>
                <w:szCs w:val="28"/>
                <w:lang w:val="en-US"/>
              </w:rPr>
              <w:t xml:space="preserve"> </w:t>
            </w:r>
            <w:r w:rsidRPr="00BD6E2C">
              <w:rPr>
                <w:bCs/>
                <w:sz w:val="28"/>
                <w:szCs w:val="28"/>
              </w:rPr>
              <w:t xml:space="preserve">Critical review </w:t>
            </w:r>
          </w:p>
        </w:tc>
        <w:tc>
          <w:tcPr>
            <w:tcW w:w="1670" w:type="dxa"/>
            <w:vAlign w:val="center"/>
          </w:tcPr>
          <w:p w:rsidR="00D20C87" w:rsidRPr="00BD6E2C" w:rsidRDefault="00D20C87" w:rsidP="00983C37">
            <w:pPr>
              <w:jc w:val="center"/>
              <w:rPr>
                <w:sz w:val="28"/>
                <w:szCs w:val="28"/>
                <w:lang w:val="uz-Cyrl-UZ"/>
              </w:rPr>
            </w:pPr>
            <w:r w:rsidRPr="00BD6E2C">
              <w:rPr>
                <w:sz w:val="28"/>
                <w:szCs w:val="28"/>
                <w:lang w:val="uz-Cyrl-UZ"/>
              </w:rPr>
              <w:t>2</w:t>
            </w:r>
          </w:p>
        </w:tc>
      </w:tr>
      <w:tr w:rsidR="00D20C87" w:rsidRPr="00BD6E2C" w:rsidTr="00D20C87">
        <w:trPr>
          <w:trHeight w:val="501"/>
        </w:trPr>
        <w:tc>
          <w:tcPr>
            <w:tcW w:w="720" w:type="dxa"/>
            <w:vAlign w:val="center"/>
          </w:tcPr>
          <w:p w:rsidR="00D20C87" w:rsidRPr="00BD6E2C" w:rsidRDefault="00D20C87" w:rsidP="00D20C87">
            <w:pPr>
              <w:jc w:val="center"/>
              <w:rPr>
                <w:sz w:val="28"/>
                <w:szCs w:val="28"/>
                <w:lang w:val="en-US"/>
              </w:rPr>
            </w:pPr>
            <w:r w:rsidRPr="00BD6E2C">
              <w:rPr>
                <w:sz w:val="28"/>
                <w:szCs w:val="28"/>
                <w:lang w:val="uz-Cyrl-UZ"/>
              </w:rPr>
              <w:t>24</w:t>
            </w:r>
            <w:r w:rsidRPr="00BD6E2C">
              <w:rPr>
                <w:sz w:val="28"/>
                <w:szCs w:val="28"/>
                <w:lang w:val="en-US"/>
              </w:rPr>
              <w:t>.</w:t>
            </w:r>
          </w:p>
        </w:tc>
        <w:tc>
          <w:tcPr>
            <w:tcW w:w="7020" w:type="dxa"/>
            <w:vAlign w:val="center"/>
          </w:tcPr>
          <w:p w:rsidR="00D20C87" w:rsidRPr="00BD6E2C" w:rsidRDefault="00D20C87" w:rsidP="00A613DB">
            <w:pPr>
              <w:rPr>
                <w:sz w:val="28"/>
                <w:szCs w:val="28"/>
                <w:lang w:val="en-US"/>
              </w:rPr>
            </w:pPr>
            <w:r w:rsidRPr="00BD6E2C">
              <w:rPr>
                <w:rFonts w:eastAsia="Calibri"/>
                <w:sz w:val="28"/>
                <w:szCs w:val="28"/>
                <w:lang w:val="en-US" w:eastAsia="en-US"/>
              </w:rPr>
              <w:t xml:space="preserve"> </w:t>
            </w:r>
            <w:r w:rsidRPr="00BD6E2C">
              <w:rPr>
                <w:bCs/>
                <w:sz w:val="28"/>
                <w:szCs w:val="28"/>
              </w:rPr>
              <w:t xml:space="preserve">Argumentative essay (final draft) </w:t>
            </w:r>
          </w:p>
        </w:tc>
        <w:tc>
          <w:tcPr>
            <w:tcW w:w="1670" w:type="dxa"/>
            <w:vAlign w:val="center"/>
          </w:tcPr>
          <w:p w:rsidR="00D20C87" w:rsidRPr="000B5F84" w:rsidRDefault="000B5F84" w:rsidP="00983C37">
            <w:pPr>
              <w:jc w:val="center"/>
              <w:rPr>
                <w:sz w:val="28"/>
                <w:szCs w:val="28"/>
                <w:lang w:val="en-US"/>
              </w:rPr>
            </w:pPr>
            <w:r>
              <w:rPr>
                <w:sz w:val="28"/>
                <w:szCs w:val="28"/>
                <w:lang w:val="en-US"/>
              </w:rPr>
              <w:t>4</w:t>
            </w:r>
          </w:p>
        </w:tc>
      </w:tr>
      <w:tr w:rsidR="00D20C87" w:rsidRPr="00BD6E2C" w:rsidTr="00D20C87">
        <w:trPr>
          <w:trHeight w:val="501"/>
        </w:trPr>
        <w:tc>
          <w:tcPr>
            <w:tcW w:w="720" w:type="dxa"/>
            <w:vAlign w:val="center"/>
          </w:tcPr>
          <w:p w:rsidR="00D20C87" w:rsidRPr="00BD6E2C" w:rsidRDefault="00D20C87" w:rsidP="00D20C87">
            <w:pPr>
              <w:jc w:val="center"/>
              <w:rPr>
                <w:sz w:val="28"/>
                <w:szCs w:val="28"/>
                <w:lang w:val="en-US"/>
              </w:rPr>
            </w:pPr>
            <w:r w:rsidRPr="00BD6E2C">
              <w:rPr>
                <w:sz w:val="28"/>
                <w:szCs w:val="28"/>
                <w:lang w:val="uz-Cyrl-UZ"/>
              </w:rPr>
              <w:t>25</w:t>
            </w:r>
            <w:r w:rsidRPr="00BD6E2C">
              <w:rPr>
                <w:sz w:val="28"/>
                <w:szCs w:val="28"/>
                <w:lang w:val="en-US"/>
              </w:rPr>
              <w:t>.</w:t>
            </w:r>
          </w:p>
        </w:tc>
        <w:tc>
          <w:tcPr>
            <w:tcW w:w="7020" w:type="dxa"/>
            <w:vAlign w:val="center"/>
          </w:tcPr>
          <w:p w:rsidR="00D20C87" w:rsidRPr="00BD6E2C" w:rsidRDefault="00D20C87" w:rsidP="00A613DB">
            <w:pPr>
              <w:rPr>
                <w:sz w:val="28"/>
                <w:szCs w:val="28"/>
                <w:lang w:val="en-US"/>
              </w:rPr>
            </w:pPr>
            <w:r w:rsidRPr="00BD6E2C">
              <w:rPr>
                <w:sz w:val="28"/>
                <w:szCs w:val="28"/>
                <w:lang w:val="en-US"/>
              </w:rPr>
              <w:t xml:space="preserve"> </w:t>
            </w:r>
            <w:r w:rsidRPr="00BD6E2C">
              <w:rPr>
                <w:bCs/>
                <w:sz w:val="28"/>
                <w:szCs w:val="28"/>
                <w:lang w:val="en-US"/>
              </w:rPr>
              <w:t xml:space="preserve">Magazine article: Cosmetic surgery, Jaw surgery </w:t>
            </w:r>
          </w:p>
        </w:tc>
        <w:tc>
          <w:tcPr>
            <w:tcW w:w="1670" w:type="dxa"/>
            <w:vAlign w:val="center"/>
          </w:tcPr>
          <w:p w:rsidR="00D20C87" w:rsidRPr="00BD6E2C" w:rsidRDefault="00D20C87" w:rsidP="00983C37">
            <w:pPr>
              <w:jc w:val="center"/>
              <w:rPr>
                <w:sz w:val="28"/>
                <w:szCs w:val="28"/>
                <w:lang w:val="uz-Cyrl-UZ"/>
              </w:rPr>
            </w:pPr>
            <w:r w:rsidRPr="00BD6E2C">
              <w:rPr>
                <w:sz w:val="28"/>
                <w:szCs w:val="28"/>
                <w:lang w:val="uz-Cyrl-UZ"/>
              </w:rPr>
              <w:t>2</w:t>
            </w:r>
          </w:p>
        </w:tc>
      </w:tr>
      <w:tr w:rsidR="00D20C87" w:rsidRPr="00BD6E2C" w:rsidTr="00D20C87">
        <w:trPr>
          <w:trHeight w:val="501"/>
        </w:trPr>
        <w:tc>
          <w:tcPr>
            <w:tcW w:w="720" w:type="dxa"/>
            <w:vAlign w:val="center"/>
          </w:tcPr>
          <w:p w:rsidR="00D20C87" w:rsidRPr="00BD6E2C" w:rsidRDefault="00D20C87" w:rsidP="00D20C87">
            <w:pPr>
              <w:jc w:val="center"/>
              <w:rPr>
                <w:sz w:val="28"/>
                <w:szCs w:val="28"/>
                <w:lang w:val="en-US"/>
              </w:rPr>
            </w:pPr>
            <w:r w:rsidRPr="00BD6E2C">
              <w:rPr>
                <w:sz w:val="28"/>
                <w:szCs w:val="28"/>
                <w:lang w:val="uz-Cyrl-UZ"/>
              </w:rPr>
              <w:t>26</w:t>
            </w:r>
            <w:r w:rsidRPr="00BD6E2C">
              <w:rPr>
                <w:sz w:val="28"/>
                <w:szCs w:val="28"/>
                <w:lang w:val="en-US"/>
              </w:rPr>
              <w:t>.</w:t>
            </w:r>
          </w:p>
        </w:tc>
        <w:tc>
          <w:tcPr>
            <w:tcW w:w="7020" w:type="dxa"/>
            <w:vAlign w:val="center"/>
          </w:tcPr>
          <w:p w:rsidR="00D20C87" w:rsidRPr="00BD6E2C" w:rsidRDefault="00D20C87" w:rsidP="00A613DB">
            <w:pPr>
              <w:rPr>
                <w:sz w:val="28"/>
                <w:szCs w:val="28"/>
                <w:lang w:val="en-US"/>
              </w:rPr>
            </w:pPr>
            <w:r w:rsidRPr="00BD6E2C">
              <w:rPr>
                <w:rFonts w:eastAsia="Calibri"/>
                <w:sz w:val="28"/>
                <w:szCs w:val="28"/>
                <w:lang w:val="en-US" w:eastAsia="en-US"/>
              </w:rPr>
              <w:t xml:space="preserve"> </w:t>
            </w:r>
            <w:r w:rsidRPr="00BD6E2C">
              <w:rPr>
                <w:bCs/>
                <w:sz w:val="28"/>
                <w:szCs w:val="28"/>
                <w:lang w:val="en-US"/>
              </w:rPr>
              <w:t xml:space="preserve">Magazine article: Have Bonus, Will Botox </w:t>
            </w:r>
          </w:p>
        </w:tc>
        <w:tc>
          <w:tcPr>
            <w:tcW w:w="1670" w:type="dxa"/>
            <w:vAlign w:val="center"/>
          </w:tcPr>
          <w:p w:rsidR="00D20C87" w:rsidRPr="00BD6E2C" w:rsidRDefault="00D20C87" w:rsidP="00983C37">
            <w:pPr>
              <w:jc w:val="center"/>
              <w:rPr>
                <w:sz w:val="28"/>
                <w:szCs w:val="28"/>
                <w:lang w:val="uz-Cyrl-UZ"/>
              </w:rPr>
            </w:pPr>
            <w:r w:rsidRPr="00BD6E2C">
              <w:rPr>
                <w:sz w:val="28"/>
                <w:szCs w:val="28"/>
                <w:lang w:val="uz-Cyrl-UZ"/>
              </w:rPr>
              <w:t>2</w:t>
            </w:r>
          </w:p>
        </w:tc>
      </w:tr>
      <w:tr w:rsidR="00D20C87" w:rsidRPr="00BD6E2C" w:rsidTr="00D20C87">
        <w:trPr>
          <w:trHeight w:val="501"/>
        </w:trPr>
        <w:tc>
          <w:tcPr>
            <w:tcW w:w="720" w:type="dxa"/>
            <w:vAlign w:val="center"/>
          </w:tcPr>
          <w:p w:rsidR="00D20C87" w:rsidRPr="00BD6E2C" w:rsidRDefault="00D20C87" w:rsidP="00D20C87">
            <w:pPr>
              <w:jc w:val="center"/>
              <w:rPr>
                <w:sz w:val="28"/>
                <w:szCs w:val="28"/>
                <w:lang w:val="en-US"/>
              </w:rPr>
            </w:pPr>
            <w:r w:rsidRPr="00BD6E2C">
              <w:rPr>
                <w:sz w:val="28"/>
                <w:szCs w:val="28"/>
                <w:lang w:val="uz-Cyrl-UZ"/>
              </w:rPr>
              <w:t>27</w:t>
            </w:r>
            <w:r w:rsidRPr="00BD6E2C">
              <w:rPr>
                <w:sz w:val="28"/>
                <w:szCs w:val="28"/>
                <w:lang w:val="en-US"/>
              </w:rPr>
              <w:t>.</w:t>
            </w:r>
          </w:p>
        </w:tc>
        <w:tc>
          <w:tcPr>
            <w:tcW w:w="7020" w:type="dxa"/>
            <w:vAlign w:val="center"/>
          </w:tcPr>
          <w:p w:rsidR="00D20C87" w:rsidRPr="00BD6E2C" w:rsidRDefault="00D20C87" w:rsidP="00A613DB">
            <w:pPr>
              <w:rPr>
                <w:sz w:val="28"/>
                <w:szCs w:val="28"/>
                <w:lang w:val="en-US"/>
              </w:rPr>
            </w:pPr>
            <w:r w:rsidRPr="00BD6E2C">
              <w:rPr>
                <w:sz w:val="28"/>
                <w:szCs w:val="28"/>
                <w:lang w:val="en-US"/>
              </w:rPr>
              <w:t xml:space="preserve"> </w:t>
            </w:r>
            <w:r w:rsidRPr="00BD6E2C">
              <w:rPr>
                <w:bCs/>
                <w:sz w:val="28"/>
                <w:szCs w:val="28"/>
              </w:rPr>
              <w:t xml:space="preserve">A letter of complaint </w:t>
            </w:r>
          </w:p>
        </w:tc>
        <w:tc>
          <w:tcPr>
            <w:tcW w:w="1670" w:type="dxa"/>
            <w:vAlign w:val="center"/>
          </w:tcPr>
          <w:p w:rsidR="00D20C87" w:rsidRPr="00BD6E2C" w:rsidRDefault="00D20C87" w:rsidP="00983C37">
            <w:pPr>
              <w:jc w:val="center"/>
              <w:rPr>
                <w:sz w:val="28"/>
                <w:szCs w:val="28"/>
                <w:lang w:val="uz-Cyrl-UZ"/>
              </w:rPr>
            </w:pPr>
            <w:r w:rsidRPr="00BD6E2C">
              <w:rPr>
                <w:sz w:val="28"/>
                <w:szCs w:val="28"/>
                <w:lang w:val="uz-Cyrl-UZ"/>
              </w:rPr>
              <w:t>2</w:t>
            </w:r>
          </w:p>
        </w:tc>
      </w:tr>
      <w:tr w:rsidR="00D20C87" w:rsidRPr="00BD6E2C" w:rsidTr="00D20C87">
        <w:trPr>
          <w:trHeight w:val="501"/>
        </w:trPr>
        <w:tc>
          <w:tcPr>
            <w:tcW w:w="720" w:type="dxa"/>
            <w:vAlign w:val="center"/>
          </w:tcPr>
          <w:p w:rsidR="00D20C87" w:rsidRPr="00BD6E2C" w:rsidRDefault="00D20C87" w:rsidP="00D20C87">
            <w:pPr>
              <w:jc w:val="center"/>
              <w:rPr>
                <w:sz w:val="28"/>
                <w:szCs w:val="28"/>
                <w:lang w:val="en-US"/>
              </w:rPr>
            </w:pPr>
            <w:r w:rsidRPr="00BD6E2C">
              <w:rPr>
                <w:sz w:val="28"/>
                <w:szCs w:val="28"/>
                <w:lang w:val="uz-Cyrl-UZ"/>
              </w:rPr>
              <w:t>28</w:t>
            </w:r>
            <w:r w:rsidRPr="00BD6E2C">
              <w:rPr>
                <w:sz w:val="28"/>
                <w:szCs w:val="28"/>
                <w:lang w:val="en-US"/>
              </w:rPr>
              <w:t>.</w:t>
            </w:r>
          </w:p>
        </w:tc>
        <w:tc>
          <w:tcPr>
            <w:tcW w:w="7020" w:type="dxa"/>
            <w:vAlign w:val="center"/>
          </w:tcPr>
          <w:p w:rsidR="00D20C87" w:rsidRPr="00BD6E2C" w:rsidRDefault="00D20C87" w:rsidP="00A613DB">
            <w:pPr>
              <w:rPr>
                <w:sz w:val="28"/>
                <w:szCs w:val="28"/>
                <w:lang w:val="en-US"/>
              </w:rPr>
            </w:pPr>
            <w:r w:rsidRPr="00BD6E2C">
              <w:rPr>
                <w:sz w:val="28"/>
                <w:szCs w:val="28"/>
                <w:lang w:val="en-US"/>
              </w:rPr>
              <w:t xml:space="preserve"> </w:t>
            </w:r>
            <w:r w:rsidRPr="00BD6E2C">
              <w:rPr>
                <w:bCs/>
                <w:sz w:val="28"/>
                <w:szCs w:val="28"/>
              </w:rPr>
              <w:t xml:space="preserve">Magazine article: Hybrids </w:t>
            </w:r>
          </w:p>
        </w:tc>
        <w:tc>
          <w:tcPr>
            <w:tcW w:w="1670" w:type="dxa"/>
            <w:vAlign w:val="center"/>
          </w:tcPr>
          <w:p w:rsidR="00D20C87" w:rsidRPr="00BD6E2C" w:rsidRDefault="00D20C87" w:rsidP="00983C37">
            <w:pPr>
              <w:jc w:val="center"/>
              <w:rPr>
                <w:sz w:val="28"/>
                <w:szCs w:val="28"/>
                <w:lang w:val="uz-Cyrl-UZ"/>
              </w:rPr>
            </w:pPr>
            <w:r w:rsidRPr="00BD6E2C">
              <w:rPr>
                <w:sz w:val="28"/>
                <w:szCs w:val="28"/>
                <w:lang w:val="uz-Cyrl-UZ"/>
              </w:rPr>
              <w:t>2</w:t>
            </w:r>
          </w:p>
        </w:tc>
      </w:tr>
      <w:tr w:rsidR="00D20C87" w:rsidRPr="00BD6E2C" w:rsidTr="00D20C87">
        <w:trPr>
          <w:trHeight w:val="501"/>
        </w:trPr>
        <w:tc>
          <w:tcPr>
            <w:tcW w:w="720" w:type="dxa"/>
            <w:vAlign w:val="center"/>
          </w:tcPr>
          <w:p w:rsidR="00D20C87" w:rsidRPr="00BD6E2C" w:rsidRDefault="00D20C87" w:rsidP="00D20C87">
            <w:pPr>
              <w:jc w:val="center"/>
              <w:rPr>
                <w:sz w:val="28"/>
                <w:szCs w:val="28"/>
                <w:lang w:val="en-US"/>
              </w:rPr>
            </w:pPr>
            <w:r w:rsidRPr="00BD6E2C">
              <w:rPr>
                <w:sz w:val="28"/>
                <w:szCs w:val="28"/>
                <w:lang w:val="uz-Cyrl-UZ"/>
              </w:rPr>
              <w:t>29</w:t>
            </w:r>
            <w:r w:rsidRPr="00BD6E2C">
              <w:rPr>
                <w:sz w:val="28"/>
                <w:szCs w:val="28"/>
                <w:lang w:val="en-US"/>
              </w:rPr>
              <w:t>.</w:t>
            </w:r>
          </w:p>
        </w:tc>
        <w:tc>
          <w:tcPr>
            <w:tcW w:w="7020" w:type="dxa"/>
            <w:vAlign w:val="center"/>
          </w:tcPr>
          <w:p w:rsidR="00D20C87" w:rsidRPr="00BD6E2C" w:rsidRDefault="00D20C87" w:rsidP="007B6489">
            <w:pPr>
              <w:rPr>
                <w:sz w:val="28"/>
                <w:szCs w:val="28"/>
                <w:lang w:val="en-US"/>
              </w:rPr>
            </w:pPr>
            <w:r w:rsidRPr="00BD6E2C">
              <w:rPr>
                <w:sz w:val="28"/>
                <w:szCs w:val="28"/>
                <w:lang w:val="en-US"/>
              </w:rPr>
              <w:t xml:space="preserve"> </w:t>
            </w:r>
            <w:r w:rsidRPr="00BD6E2C">
              <w:rPr>
                <w:bCs/>
                <w:sz w:val="28"/>
                <w:szCs w:val="28"/>
              </w:rPr>
              <w:t xml:space="preserve">A letter of complaint </w:t>
            </w:r>
          </w:p>
        </w:tc>
        <w:tc>
          <w:tcPr>
            <w:tcW w:w="1670" w:type="dxa"/>
            <w:vAlign w:val="center"/>
          </w:tcPr>
          <w:p w:rsidR="00D20C87" w:rsidRPr="00BD6E2C" w:rsidRDefault="00D20C87" w:rsidP="00983C37">
            <w:pPr>
              <w:jc w:val="center"/>
              <w:rPr>
                <w:sz w:val="28"/>
                <w:szCs w:val="28"/>
                <w:lang w:val="uz-Cyrl-UZ"/>
              </w:rPr>
            </w:pPr>
            <w:r w:rsidRPr="00BD6E2C">
              <w:rPr>
                <w:sz w:val="28"/>
                <w:szCs w:val="28"/>
                <w:lang w:val="uz-Cyrl-UZ"/>
              </w:rPr>
              <w:t>2</w:t>
            </w:r>
          </w:p>
        </w:tc>
      </w:tr>
      <w:tr w:rsidR="00D20C87" w:rsidRPr="00BD6E2C" w:rsidTr="00D20C87">
        <w:trPr>
          <w:trHeight w:val="501"/>
        </w:trPr>
        <w:tc>
          <w:tcPr>
            <w:tcW w:w="720" w:type="dxa"/>
            <w:vAlign w:val="center"/>
          </w:tcPr>
          <w:p w:rsidR="00D20C87" w:rsidRPr="00BD6E2C" w:rsidRDefault="00D20C87" w:rsidP="00D20C87">
            <w:pPr>
              <w:jc w:val="center"/>
              <w:rPr>
                <w:sz w:val="28"/>
                <w:szCs w:val="28"/>
                <w:lang w:val="uz-Cyrl-UZ"/>
              </w:rPr>
            </w:pPr>
            <w:r w:rsidRPr="00BD6E2C">
              <w:rPr>
                <w:sz w:val="28"/>
                <w:szCs w:val="28"/>
                <w:lang w:val="uz-Cyrl-UZ"/>
              </w:rPr>
              <w:t>30.</w:t>
            </w:r>
          </w:p>
        </w:tc>
        <w:tc>
          <w:tcPr>
            <w:tcW w:w="7020" w:type="dxa"/>
            <w:vAlign w:val="center"/>
          </w:tcPr>
          <w:p w:rsidR="00D20C87" w:rsidRPr="00BD6E2C" w:rsidRDefault="00D20C87" w:rsidP="007B6489">
            <w:pPr>
              <w:pStyle w:val="Default"/>
              <w:rPr>
                <w:color w:val="auto"/>
                <w:sz w:val="28"/>
                <w:szCs w:val="28"/>
                <w:lang w:val="en-US"/>
              </w:rPr>
            </w:pPr>
            <w:r w:rsidRPr="00BD6E2C">
              <w:rPr>
                <w:bCs/>
                <w:color w:val="auto"/>
                <w:sz w:val="28"/>
                <w:szCs w:val="28"/>
                <w:lang w:val="en-US"/>
              </w:rPr>
              <w:t xml:space="preserve">Magazine article: Ferrari to launch its first hybrid car </w:t>
            </w:r>
          </w:p>
        </w:tc>
        <w:tc>
          <w:tcPr>
            <w:tcW w:w="1670" w:type="dxa"/>
            <w:vAlign w:val="center"/>
          </w:tcPr>
          <w:p w:rsidR="00D20C87" w:rsidRPr="00BD6E2C" w:rsidRDefault="00D20C87" w:rsidP="00983C37">
            <w:pPr>
              <w:jc w:val="center"/>
              <w:rPr>
                <w:sz w:val="28"/>
                <w:szCs w:val="28"/>
                <w:lang w:val="en-US"/>
              </w:rPr>
            </w:pPr>
            <w:r w:rsidRPr="00BD6E2C">
              <w:rPr>
                <w:sz w:val="28"/>
                <w:szCs w:val="28"/>
                <w:lang w:val="en-US"/>
              </w:rPr>
              <w:t>2</w:t>
            </w:r>
          </w:p>
        </w:tc>
      </w:tr>
      <w:tr w:rsidR="00D20C87" w:rsidRPr="00BD6E2C" w:rsidTr="00D20C87">
        <w:trPr>
          <w:trHeight w:val="501"/>
        </w:trPr>
        <w:tc>
          <w:tcPr>
            <w:tcW w:w="720" w:type="dxa"/>
            <w:vAlign w:val="center"/>
          </w:tcPr>
          <w:p w:rsidR="00D20C87" w:rsidRPr="00BD6E2C" w:rsidRDefault="00D20C87" w:rsidP="00D20C87">
            <w:pPr>
              <w:jc w:val="center"/>
              <w:rPr>
                <w:sz w:val="28"/>
                <w:szCs w:val="28"/>
                <w:lang w:val="uz-Cyrl-UZ"/>
              </w:rPr>
            </w:pPr>
            <w:r w:rsidRPr="00BD6E2C">
              <w:rPr>
                <w:sz w:val="28"/>
                <w:szCs w:val="28"/>
                <w:lang w:val="uz-Cyrl-UZ"/>
              </w:rPr>
              <w:t>31.</w:t>
            </w:r>
          </w:p>
        </w:tc>
        <w:tc>
          <w:tcPr>
            <w:tcW w:w="7020" w:type="dxa"/>
            <w:vAlign w:val="center"/>
          </w:tcPr>
          <w:p w:rsidR="00D20C87" w:rsidRPr="00BD6E2C" w:rsidRDefault="00D20C87" w:rsidP="007B6489">
            <w:pPr>
              <w:pStyle w:val="Default"/>
              <w:rPr>
                <w:color w:val="auto"/>
                <w:sz w:val="28"/>
                <w:szCs w:val="28"/>
                <w:lang w:val="en-US"/>
              </w:rPr>
            </w:pPr>
            <w:r w:rsidRPr="00BD6E2C">
              <w:rPr>
                <w:bCs/>
                <w:color w:val="auto"/>
                <w:sz w:val="28"/>
                <w:szCs w:val="28"/>
              </w:rPr>
              <w:t xml:space="preserve">a letter of complaint </w:t>
            </w:r>
          </w:p>
        </w:tc>
        <w:tc>
          <w:tcPr>
            <w:tcW w:w="1670" w:type="dxa"/>
            <w:vAlign w:val="center"/>
          </w:tcPr>
          <w:p w:rsidR="00D20C87" w:rsidRPr="00BD6E2C" w:rsidRDefault="00D20C87" w:rsidP="00983C37">
            <w:pPr>
              <w:jc w:val="center"/>
              <w:rPr>
                <w:sz w:val="28"/>
                <w:szCs w:val="28"/>
                <w:lang w:val="en-US"/>
              </w:rPr>
            </w:pPr>
            <w:r w:rsidRPr="00BD6E2C">
              <w:rPr>
                <w:sz w:val="28"/>
                <w:szCs w:val="28"/>
                <w:lang w:val="en-US"/>
              </w:rPr>
              <w:t>2</w:t>
            </w:r>
          </w:p>
        </w:tc>
      </w:tr>
      <w:tr w:rsidR="00D20C87" w:rsidRPr="00BD6E2C" w:rsidTr="00D20C87">
        <w:trPr>
          <w:trHeight w:val="501"/>
        </w:trPr>
        <w:tc>
          <w:tcPr>
            <w:tcW w:w="720" w:type="dxa"/>
            <w:vAlign w:val="center"/>
          </w:tcPr>
          <w:p w:rsidR="00D20C87" w:rsidRPr="00BD6E2C" w:rsidRDefault="00D20C87" w:rsidP="00D20C87">
            <w:pPr>
              <w:jc w:val="center"/>
              <w:rPr>
                <w:sz w:val="28"/>
                <w:szCs w:val="28"/>
                <w:lang w:val="uz-Cyrl-UZ"/>
              </w:rPr>
            </w:pPr>
            <w:r w:rsidRPr="00BD6E2C">
              <w:rPr>
                <w:sz w:val="28"/>
                <w:szCs w:val="28"/>
                <w:lang w:val="uz-Cyrl-UZ"/>
              </w:rPr>
              <w:t>32.</w:t>
            </w:r>
          </w:p>
        </w:tc>
        <w:tc>
          <w:tcPr>
            <w:tcW w:w="7020" w:type="dxa"/>
            <w:vAlign w:val="center"/>
          </w:tcPr>
          <w:p w:rsidR="00D20C87" w:rsidRPr="00BD6E2C" w:rsidRDefault="00D20C87" w:rsidP="007B6489">
            <w:pPr>
              <w:pStyle w:val="Default"/>
              <w:rPr>
                <w:color w:val="auto"/>
                <w:sz w:val="28"/>
                <w:szCs w:val="28"/>
                <w:lang w:val="en-US"/>
              </w:rPr>
            </w:pPr>
            <w:r w:rsidRPr="00BD6E2C">
              <w:rPr>
                <w:bCs/>
                <w:color w:val="auto"/>
                <w:sz w:val="28"/>
                <w:szCs w:val="28"/>
              </w:rPr>
              <w:t xml:space="preserve">Educational sites review </w:t>
            </w:r>
          </w:p>
        </w:tc>
        <w:tc>
          <w:tcPr>
            <w:tcW w:w="1670" w:type="dxa"/>
            <w:vAlign w:val="center"/>
          </w:tcPr>
          <w:p w:rsidR="00D20C87" w:rsidRPr="00BD6E2C" w:rsidRDefault="00D20C87" w:rsidP="00983C37">
            <w:pPr>
              <w:jc w:val="center"/>
              <w:rPr>
                <w:sz w:val="28"/>
                <w:szCs w:val="28"/>
                <w:lang w:val="en-US"/>
              </w:rPr>
            </w:pPr>
            <w:r w:rsidRPr="00BD6E2C">
              <w:rPr>
                <w:sz w:val="28"/>
                <w:szCs w:val="28"/>
                <w:lang w:val="en-US"/>
              </w:rPr>
              <w:t>2</w:t>
            </w:r>
          </w:p>
        </w:tc>
      </w:tr>
      <w:tr w:rsidR="00D20C87" w:rsidRPr="00BD6E2C" w:rsidTr="00D20C87">
        <w:trPr>
          <w:trHeight w:val="501"/>
        </w:trPr>
        <w:tc>
          <w:tcPr>
            <w:tcW w:w="720" w:type="dxa"/>
            <w:vAlign w:val="center"/>
          </w:tcPr>
          <w:p w:rsidR="00D20C87" w:rsidRPr="00BD6E2C" w:rsidRDefault="00D20C87" w:rsidP="00D20C87">
            <w:pPr>
              <w:jc w:val="center"/>
              <w:rPr>
                <w:sz w:val="28"/>
                <w:szCs w:val="28"/>
                <w:lang w:val="uz-Cyrl-UZ"/>
              </w:rPr>
            </w:pPr>
            <w:r w:rsidRPr="00BD6E2C">
              <w:rPr>
                <w:sz w:val="28"/>
                <w:szCs w:val="28"/>
                <w:lang w:val="uz-Cyrl-UZ"/>
              </w:rPr>
              <w:t>33.</w:t>
            </w:r>
          </w:p>
        </w:tc>
        <w:tc>
          <w:tcPr>
            <w:tcW w:w="7020" w:type="dxa"/>
            <w:vAlign w:val="center"/>
          </w:tcPr>
          <w:p w:rsidR="00D20C87" w:rsidRPr="00BD6E2C" w:rsidRDefault="00D20C87" w:rsidP="00521187">
            <w:pPr>
              <w:pStyle w:val="Default"/>
              <w:rPr>
                <w:color w:val="auto"/>
                <w:sz w:val="28"/>
                <w:szCs w:val="28"/>
                <w:lang w:val="en-US"/>
              </w:rPr>
            </w:pPr>
            <w:r w:rsidRPr="00BD6E2C">
              <w:rPr>
                <w:bCs/>
                <w:color w:val="auto"/>
                <w:sz w:val="28"/>
                <w:szCs w:val="28"/>
              </w:rPr>
              <w:t xml:space="preserve">Advertisements (scholarships) </w:t>
            </w:r>
          </w:p>
        </w:tc>
        <w:tc>
          <w:tcPr>
            <w:tcW w:w="1670" w:type="dxa"/>
            <w:vAlign w:val="center"/>
          </w:tcPr>
          <w:p w:rsidR="00D20C87" w:rsidRPr="00BD6E2C" w:rsidRDefault="00D20C87" w:rsidP="00521187">
            <w:pPr>
              <w:jc w:val="center"/>
              <w:rPr>
                <w:sz w:val="28"/>
                <w:szCs w:val="28"/>
                <w:lang w:val="en-US"/>
              </w:rPr>
            </w:pPr>
            <w:r w:rsidRPr="00BD6E2C">
              <w:rPr>
                <w:sz w:val="28"/>
                <w:szCs w:val="28"/>
                <w:lang w:val="en-US"/>
              </w:rPr>
              <w:t>2</w:t>
            </w:r>
          </w:p>
        </w:tc>
      </w:tr>
      <w:tr w:rsidR="00D20C87" w:rsidRPr="00BD6E2C" w:rsidTr="00D20C87">
        <w:trPr>
          <w:trHeight w:val="501"/>
        </w:trPr>
        <w:tc>
          <w:tcPr>
            <w:tcW w:w="720" w:type="dxa"/>
            <w:vAlign w:val="center"/>
          </w:tcPr>
          <w:p w:rsidR="00D20C87" w:rsidRPr="00BD6E2C" w:rsidRDefault="00D20C87" w:rsidP="00D20C87">
            <w:pPr>
              <w:jc w:val="center"/>
              <w:rPr>
                <w:sz w:val="28"/>
                <w:szCs w:val="28"/>
                <w:lang w:val="uz-Cyrl-UZ"/>
              </w:rPr>
            </w:pPr>
            <w:r w:rsidRPr="00BD6E2C">
              <w:rPr>
                <w:sz w:val="28"/>
                <w:szCs w:val="28"/>
                <w:lang w:val="uz-Cyrl-UZ"/>
              </w:rPr>
              <w:t>34.</w:t>
            </w:r>
          </w:p>
        </w:tc>
        <w:tc>
          <w:tcPr>
            <w:tcW w:w="7020" w:type="dxa"/>
            <w:vAlign w:val="center"/>
          </w:tcPr>
          <w:p w:rsidR="00D20C87" w:rsidRPr="00BD6E2C" w:rsidRDefault="00D20C87" w:rsidP="00607465">
            <w:pPr>
              <w:pStyle w:val="Default"/>
              <w:rPr>
                <w:color w:val="auto"/>
                <w:sz w:val="28"/>
                <w:szCs w:val="28"/>
                <w:lang w:val="en-US"/>
              </w:rPr>
            </w:pPr>
            <w:r w:rsidRPr="00BD6E2C">
              <w:rPr>
                <w:bCs/>
                <w:color w:val="auto"/>
                <w:sz w:val="28"/>
                <w:szCs w:val="28"/>
              </w:rPr>
              <w:t xml:space="preserve">Article review </w:t>
            </w:r>
          </w:p>
        </w:tc>
        <w:tc>
          <w:tcPr>
            <w:tcW w:w="1670" w:type="dxa"/>
            <w:vAlign w:val="center"/>
          </w:tcPr>
          <w:p w:rsidR="00D20C87" w:rsidRPr="00BD6E2C" w:rsidRDefault="00D20C87" w:rsidP="00983C37">
            <w:pPr>
              <w:jc w:val="center"/>
              <w:rPr>
                <w:sz w:val="28"/>
                <w:szCs w:val="28"/>
                <w:lang w:val="en-US"/>
              </w:rPr>
            </w:pPr>
            <w:r w:rsidRPr="00BD6E2C">
              <w:rPr>
                <w:sz w:val="28"/>
                <w:szCs w:val="28"/>
                <w:lang w:val="en-US"/>
              </w:rPr>
              <w:t>2</w:t>
            </w:r>
          </w:p>
        </w:tc>
      </w:tr>
      <w:tr w:rsidR="00D20C87" w:rsidRPr="00BD6E2C" w:rsidTr="00D20C87">
        <w:trPr>
          <w:trHeight w:val="501"/>
        </w:trPr>
        <w:tc>
          <w:tcPr>
            <w:tcW w:w="720" w:type="dxa"/>
            <w:vAlign w:val="center"/>
          </w:tcPr>
          <w:p w:rsidR="00D20C87" w:rsidRPr="00BD6E2C" w:rsidRDefault="00D20C87" w:rsidP="00D20C87">
            <w:pPr>
              <w:jc w:val="center"/>
              <w:rPr>
                <w:sz w:val="28"/>
                <w:szCs w:val="28"/>
                <w:lang w:val="uz-Cyrl-UZ"/>
              </w:rPr>
            </w:pPr>
            <w:r w:rsidRPr="00BD6E2C">
              <w:rPr>
                <w:sz w:val="28"/>
                <w:szCs w:val="28"/>
                <w:lang w:val="uz-Cyrl-UZ"/>
              </w:rPr>
              <w:lastRenderedPageBreak/>
              <w:t>35.</w:t>
            </w:r>
          </w:p>
        </w:tc>
        <w:tc>
          <w:tcPr>
            <w:tcW w:w="7020" w:type="dxa"/>
            <w:vAlign w:val="center"/>
          </w:tcPr>
          <w:p w:rsidR="00D20C87" w:rsidRPr="00BD6E2C" w:rsidRDefault="00D20C87" w:rsidP="00607465">
            <w:pPr>
              <w:pStyle w:val="Default"/>
              <w:rPr>
                <w:color w:val="auto"/>
                <w:sz w:val="28"/>
                <w:szCs w:val="28"/>
                <w:lang w:val="en-US"/>
              </w:rPr>
            </w:pPr>
            <w:r w:rsidRPr="00BD6E2C">
              <w:rPr>
                <w:bCs/>
                <w:color w:val="auto"/>
                <w:sz w:val="28"/>
                <w:szCs w:val="28"/>
              </w:rPr>
              <w:t xml:space="preserve">Education </w:t>
            </w:r>
          </w:p>
        </w:tc>
        <w:tc>
          <w:tcPr>
            <w:tcW w:w="1670" w:type="dxa"/>
            <w:vAlign w:val="center"/>
          </w:tcPr>
          <w:p w:rsidR="00D20C87" w:rsidRPr="00BD6E2C" w:rsidRDefault="00D20C87" w:rsidP="00983C37">
            <w:pPr>
              <w:jc w:val="center"/>
              <w:rPr>
                <w:sz w:val="28"/>
                <w:szCs w:val="28"/>
                <w:lang w:val="en-US"/>
              </w:rPr>
            </w:pPr>
            <w:r w:rsidRPr="00BD6E2C">
              <w:rPr>
                <w:sz w:val="28"/>
                <w:szCs w:val="28"/>
                <w:lang w:val="en-US"/>
              </w:rPr>
              <w:t>2</w:t>
            </w:r>
          </w:p>
        </w:tc>
      </w:tr>
      <w:tr w:rsidR="00D20C87" w:rsidRPr="00BD6E2C" w:rsidTr="00D20C87">
        <w:trPr>
          <w:trHeight w:val="501"/>
        </w:trPr>
        <w:tc>
          <w:tcPr>
            <w:tcW w:w="720" w:type="dxa"/>
            <w:vAlign w:val="center"/>
          </w:tcPr>
          <w:p w:rsidR="00D20C87" w:rsidRPr="00BD6E2C" w:rsidRDefault="00D20C87" w:rsidP="00D20C87">
            <w:pPr>
              <w:jc w:val="center"/>
              <w:rPr>
                <w:sz w:val="28"/>
                <w:szCs w:val="28"/>
                <w:lang w:val="uz-Cyrl-UZ"/>
              </w:rPr>
            </w:pPr>
            <w:r w:rsidRPr="00BD6E2C">
              <w:rPr>
                <w:sz w:val="28"/>
                <w:szCs w:val="28"/>
                <w:lang w:val="uz-Cyrl-UZ"/>
              </w:rPr>
              <w:t>36.</w:t>
            </w:r>
          </w:p>
        </w:tc>
        <w:tc>
          <w:tcPr>
            <w:tcW w:w="7020" w:type="dxa"/>
            <w:vAlign w:val="center"/>
          </w:tcPr>
          <w:p w:rsidR="00D20C87" w:rsidRPr="00BD6E2C" w:rsidRDefault="00D20C87" w:rsidP="00607465">
            <w:pPr>
              <w:pStyle w:val="Default"/>
              <w:rPr>
                <w:color w:val="auto"/>
                <w:sz w:val="28"/>
                <w:szCs w:val="28"/>
                <w:lang w:val="en-US"/>
              </w:rPr>
            </w:pPr>
            <w:r w:rsidRPr="00BD6E2C">
              <w:rPr>
                <w:bCs/>
                <w:color w:val="auto"/>
                <w:sz w:val="28"/>
                <w:szCs w:val="28"/>
                <w:lang w:val="en-US"/>
              </w:rPr>
              <w:t xml:space="preserve">Letter to rector of the university </w:t>
            </w:r>
          </w:p>
        </w:tc>
        <w:tc>
          <w:tcPr>
            <w:tcW w:w="1670" w:type="dxa"/>
            <w:vAlign w:val="center"/>
          </w:tcPr>
          <w:p w:rsidR="00D20C87" w:rsidRPr="00BD6E2C" w:rsidRDefault="00D20C87" w:rsidP="00983C37">
            <w:pPr>
              <w:jc w:val="center"/>
              <w:rPr>
                <w:sz w:val="28"/>
                <w:szCs w:val="28"/>
                <w:lang w:val="en-US"/>
              </w:rPr>
            </w:pPr>
            <w:r w:rsidRPr="00BD6E2C">
              <w:rPr>
                <w:sz w:val="28"/>
                <w:szCs w:val="28"/>
                <w:lang w:val="en-US"/>
              </w:rPr>
              <w:t>2</w:t>
            </w:r>
          </w:p>
        </w:tc>
      </w:tr>
      <w:tr w:rsidR="00D20C87" w:rsidRPr="00BD6E2C" w:rsidTr="00D20C87">
        <w:trPr>
          <w:trHeight w:val="501"/>
        </w:trPr>
        <w:tc>
          <w:tcPr>
            <w:tcW w:w="720" w:type="dxa"/>
            <w:vAlign w:val="center"/>
          </w:tcPr>
          <w:p w:rsidR="00D20C87" w:rsidRPr="00BD6E2C" w:rsidRDefault="00D20C87" w:rsidP="00D20C87">
            <w:pPr>
              <w:jc w:val="center"/>
              <w:rPr>
                <w:sz w:val="28"/>
                <w:szCs w:val="28"/>
                <w:lang w:val="uz-Cyrl-UZ"/>
              </w:rPr>
            </w:pPr>
            <w:r w:rsidRPr="00BD6E2C">
              <w:rPr>
                <w:sz w:val="28"/>
                <w:szCs w:val="28"/>
                <w:lang w:val="uz-Cyrl-UZ"/>
              </w:rPr>
              <w:t>37.</w:t>
            </w:r>
          </w:p>
        </w:tc>
        <w:tc>
          <w:tcPr>
            <w:tcW w:w="7020" w:type="dxa"/>
            <w:vAlign w:val="center"/>
          </w:tcPr>
          <w:p w:rsidR="00D20C87" w:rsidRPr="00BD6E2C" w:rsidRDefault="00D20C87" w:rsidP="00607465">
            <w:pPr>
              <w:pStyle w:val="Default"/>
              <w:rPr>
                <w:color w:val="auto"/>
                <w:sz w:val="28"/>
                <w:szCs w:val="28"/>
                <w:lang w:val="en-US"/>
              </w:rPr>
            </w:pPr>
            <w:r w:rsidRPr="00BD6E2C">
              <w:rPr>
                <w:bCs/>
                <w:color w:val="auto"/>
                <w:sz w:val="28"/>
                <w:szCs w:val="28"/>
              </w:rPr>
              <w:t xml:space="preserve">Magazine article </w:t>
            </w:r>
          </w:p>
        </w:tc>
        <w:tc>
          <w:tcPr>
            <w:tcW w:w="1670" w:type="dxa"/>
            <w:vAlign w:val="center"/>
          </w:tcPr>
          <w:p w:rsidR="00D20C87" w:rsidRPr="00BD6E2C" w:rsidRDefault="00D20C87" w:rsidP="00983C37">
            <w:pPr>
              <w:jc w:val="center"/>
              <w:rPr>
                <w:sz w:val="28"/>
                <w:szCs w:val="28"/>
                <w:lang w:val="en-US"/>
              </w:rPr>
            </w:pPr>
            <w:r w:rsidRPr="00BD6E2C">
              <w:rPr>
                <w:sz w:val="28"/>
                <w:szCs w:val="28"/>
                <w:lang w:val="en-US"/>
              </w:rPr>
              <w:t>2</w:t>
            </w:r>
          </w:p>
        </w:tc>
      </w:tr>
      <w:tr w:rsidR="00D20C87" w:rsidRPr="00BD6E2C" w:rsidTr="00D20C87">
        <w:trPr>
          <w:trHeight w:val="501"/>
        </w:trPr>
        <w:tc>
          <w:tcPr>
            <w:tcW w:w="720" w:type="dxa"/>
            <w:vAlign w:val="center"/>
          </w:tcPr>
          <w:p w:rsidR="00D20C87" w:rsidRPr="00BD6E2C" w:rsidRDefault="00D20C87" w:rsidP="00D20C87">
            <w:pPr>
              <w:jc w:val="center"/>
              <w:rPr>
                <w:sz w:val="28"/>
                <w:szCs w:val="28"/>
                <w:lang w:val="en-US"/>
              </w:rPr>
            </w:pPr>
            <w:r w:rsidRPr="00BD6E2C">
              <w:rPr>
                <w:sz w:val="28"/>
                <w:szCs w:val="28"/>
                <w:lang w:val="en-US"/>
              </w:rPr>
              <w:t>38</w:t>
            </w:r>
          </w:p>
        </w:tc>
        <w:tc>
          <w:tcPr>
            <w:tcW w:w="7020" w:type="dxa"/>
            <w:vAlign w:val="center"/>
          </w:tcPr>
          <w:p w:rsidR="00D20C87" w:rsidRPr="00BD6E2C" w:rsidRDefault="00D20C87" w:rsidP="00607465">
            <w:pPr>
              <w:pStyle w:val="Default"/>
              <w:rPr>
                <w:color w:val="auto"/>
                <w:sz w:val="28"/>
                <w:szCs w:val="28"/>
                <w:lang w:val="en-US"/>
              </w:rPr>
            </w:pPr>
            <w:r w:rsidRPr="00BD6E2C">
              <w:rPr>
                <w:bCs/>
                <w:color w:val="auto"/>
                <w:sz w:val="28"/>
                <w:szCs w:val="28"/>
              </w:rPr>
              <w:t xml:space="preserve">Letter to the university </w:t>
            </w:r>
          </w:p>
        </w:tc>
        <w:tc>
          <w:tcPr>
            <w:tcW w:w="1670" w:type="dxa"/>
            <w:vAlign w:val="center"/>
          </w:tcPr>
          <w:p w:rsidR="00D20C87" w:rsidRPr="00BD6E2C" w:rsidRDefault="00D20C87" w:rsidP="00983C37">
            <w:pPr>
              <w:jc w:val="center"/>
              <w:rPr>
                <w:sz w:val="28"/>
                <w:szCs w:val="28"/>
                <w:lang w:val="en-US"/>
              </w:rPr>
            </w:pPr>
            <w:r w:rsidRPr="00BD6E2C">
              <w:rPr>
                <w:sz w:val="28"/>
                <w:szCs w:val="28"/>
                <w:lang w:val="en-US"/>
              </w:rPr>
              <w:t>2</w:t>
            </w:r>
          </w:p>
        </w:tc>
      </w:tr>
      <w:tr w:rsidR="00D20C87" w:rsidRPr="00BD6E2C" w:rsidTr="00D20C87">
        <w:trPr>
          <w:trHeight w:val="501"/>
        </w:trPr>
        <w:tc>
          <w:tcPr>
            <w:tcW w:w="720" w:type="dxa"/>
            <w:vAlign w:val="center"/>
          </w:tcPr>
          <w:p w:rsidR="00D20C87" w:rsidRPr="00BD6E2C" w:rsidRDefault="00D20C87" w:rsidP="00D20C87">
            <w:pPr>
              <w:jc w:val="center"/>
              <w:rPr>
                <w:sz w:val="28"/>
                <w:szCs w:val="28"/>
                <w:lang w:val="en-US"/>
              </w:rPr>
            </w:pPr>
          </w:p>
        </w:tc>
        <w:tc>
          <w:tcPr>
            <w:tcW w:w="7020" w:type="dxa"/>
            <w:vAlign w:val="center"/>
          </w:tcPr>
          <w:p w:rsidR="00D20C87" w:rsidRPr="00BD6E2C" w:rsidRDefault="00D20C87" w:rsidP="00983C37">
            <w:pPr>
              <w:rPr>
                <w:sz w:val="28"/>
                <w:szCs w:val="28"/>
                <w:lang w:val="en-US"/>
              </w:rPr>
            </w:pPr>
            <w:r w:rsidRPr="00BD6E2C">
              <w:rPr>
                <w:sz w:val="28"/>
                <w:szCs w:val="28"/>
                <w:lang w:val="en-US"/>
              </w:rPr>
              <w:t xml:space="preserve"> </w:t>
            </w:r>
            <w:r w:rsidRPr="00BD6E2C">
              <w:rPr>
                <w:b/>
                <w:sz w:val="28"/>
                <w:szCs w:val="28"/>
                <w:lang w:val="en-US"/>
              </w:rPr>
              <w:t>II-</w:t>
            </w:r>
            <w:r w:rsidRPr="00BD6E2C">
              <w:rPr>
                <w:b/>
                <w:sz w:val="28"/>
                <w:szCs w:val="28"/>
                <w:lang w:val="uz-Cyrl-UZ"/>
              </w:rPr>
              <w:t xml:space="preserve">semestr bo’yicha </w:t>
            </w:r>
            <w:r w:rsidRPr="00BD6E2C">
              <w:rPr>
                <w:b/>
                <w:sz w:val="28"/>
                <w:szCs w:val="28"/>
                <w:lang w:val="en-US"/>
              </w:rPr>
              <w:t>:</w:t>
            </w:r>
          </w:p>
        </w:tc>
        <w:tc>
          <w:tcPr>
            <w:tcW w:w="1670" w:type="dxa"/>
            <w:vAlign w:val="center"/>
          </w:tcPr>
          <w:p w:rsidR="00D20C87" w:rsidRPr="000B5F84" w:rsidRDefault="000B5F84" w:rsidP="00983C37">
            <w:pPr>
              <w:jc w:val="center"/>
              <w:rPr>
                <w:b/>
                <w:sz w:val="28"/>
                <w:szCs w:val="28"/>
                <w:lang w:val="en-US"/>
              </w:rPr>
            </w:pPr>
            <w:r>
              <w:rPr>
                <w:b/>
                <w:sz w:val="28"/>
                <w:szCs w:val="28"/>
                <w:lang w:val="en-US"/>
              </w:rPr>
              <w:t>96</w:t>
            </w:r>
          </w:p>
        </w:tc>
      </w:tr>
    </w:tbl>
    <w:p w:rsidR="00C22B32" w:rsidRPr="00BD6E2C" w:rsidRDefault="00E912EF" w:rsidP="00E912EF">
      <w:pPr>
        <w:jc w:val="right"/>
        <w:rPr>
          <w:b/>
          <w:sz w:val="28"/>
          <w:szCs w:val="28"/>
          <w:lang w:val="uz-Cyrl-UZ"/>
        </w:rPr>
      </w:pPr>
      <w:r w:rsidRPr="00BD6E2C">
        <w:rPr>
          <w:b/>
          <w:sz w:val="28"/>
          <w:szCs w:val="28"/>
          <w:lang w:val="en-US"/>
        </w:rPr>
        <w:t xml:space="preserve"> </w:t>
      </w:r>
      <w:r w:rsidR="00C22B32" w:rsidRPr="00BD6E2C">
        <w:rPr>
          <w:b/>
          <w:sz w:val="28"/>
          <w:szCs w:val="28"/>
          <w:lang w:val="en-US"/>
        </w:rPr>
        <w:t>Jami</w:t>
      </w:r>
      <w:r w:rsidRPr="00BD6E2C">
        <w:rPr>
          <w:b/>
          <w:sz w:val="28"/>
          <w:szCs w:val="28"/>
          <w:lang w:val="en-US"/>
        </w:rPr>
        <w:t xml:space="preserve"> </w:t>
      </w:r>
      <w:r w:rsidR="00D9319E">
        <w:rPr>
          <w:b/>
          <w:sz w:val="28"/>
          <w:szCs w:val="28"/>
          <w:lang w:val="en-US"/>
        </w:rPr>
        <w:t>172</w:t>
      </w:r>
      <w:r w:rsidRPr="00BD6E2C">
        <w:rPr>
          <w:b/>
          <w:sz w:val="28"/>
          <w:szCs w:val="28"/>
          <w:lang w:val="uz-Cyrl-UZ"/>
        </w:rPr>
        <w:t xml:space="preserve"> </w:t>
      </w:r>
      <w:r w:rsidR="00C22B32" w:rsidRPr="00BD6E2C">
        <w:rPr>
          <w:b/>
          <w:sz w:val="28"/>
          <w:szCs w:val="28"/>
          <w:lang w:val="uz-Cyrl-UZ"/>
        </w:rPr>
        <w:t>soat</w:t>
      </w:r>
      <w:r w:rsidR="00C22B32" w:rsidRPr="00BD6E2C">
        <w:rPr>
          <w:b/>
          <w:sz w:val="28"/>
          <w:szCs w:val="28"/>
          <w:lang w:val="en-US"/>
        </w:rPr>
        <w:t xml:space="preserve"> </w:t>
      </w:r>
    </w:p>
    <w:p w:rsidR="00C22B32" w:rsidRPr="00BD6E2C" w:rsidRDefault="009A3686" w:rsidP="00B155FC">
      <w:pPr>
        <w:spacing w:line="276" w:lineRule="auto"/>
        <w:ind w:right="-6" w:firstLine="567"/>
        <w:jc w:val="both"/>
        <w:rPr>
          <w:sz w:val="28"/>
          <w:szCs w:val="28"/>
          <w:lang w:val="uz-Cyrl-UZ"/>
        </w:rPr>
      </w:pPr>
      <w:r w:rsidRPr="00BD6E2C">
        <w:rPr>
          <w:sz w:val="28"/>
          <w:szCs w:val="28"/>
          <w:lang w:val="uz-Cyrl-UZ"/>
        </w:rPr>
        <w:t>Amaliy</w:t>
      </w:r>
      <w:r w:rsidR="006B70FF" w:rsidRPr="00BD6E2C">
        <w:rPr>
          <w:sz w:val="28"/>
          <w:szCs w:val="28"/>
          <w:lang w:val="uz-Cyrl-UZ"/>
        </w:rPr>
        <w:t xml:space="preserve"> </w:t>
      </w:r>
      <w:r w:rsidRPr="00BD6E2C">
        <w:rPr>
          <w:sz w:val="28"/>
          <w:szCs w:val="28"/>
          <w:lang w:val="uz-Cyrl-UZ"/>
        </w:rPr>
        <w:t>mashg’ulotlar</w:t>
      </w:r>
      <w:r w:rsidR="006B70FF" w:rsidRPr="00BD6E2C">
        <w:rPr>
          <w:sz w:val="28"/>
          <w:szCs w:val="28"/>
          <w:lang w:val="uz-Cyrl-UZ"/>
        </w:rPr>
        <w:t xml:space="preserve"> </w:t>
      </w:r>
      <w:r w:rsidRPr="00BD6E2C">
        <w:rPr>
          <w:sz w:val="28"/>
          <w:szCs w:val="28"/>
          <w:lang w:val="uz-Cyrl-UZ"/>
        </w:rPr>
        <w:t>multimedia</w:t>
      </w:r>
      <w:r w:rsidR="006B70FF" w:rsidRPr="00BD6E2C">
        <w:rPr>
          <w:sz w:val="28"/>
          <w:szCs w:val="28"/>
          <w:lang w:val="uz-Cyrl-UZ"/>
        </w:rPr>
        <w:t xml:space="preserve"> </w:t>
      </w:r>
      <w:r w:rsidRPr="00BD6E2C">
        <w:rPr>
          <w:sz w:val="28"/>
          <w:szCs w:val="28"/>
          <w:lang w:val="uz-Cyrl-UZ"/>
        </w:rPr>
        <w:t>vositalari</w:t>
      </w:r>
      <w:r w:rsidR="006B70FF" w:rsidRPr="00BD6E2C">
        <w:rPr>
          <w:sz w:val="28"/>
          <w:szCs w:val="28"/>
          <w:lang w:val="uz-Cyrl-UZ"/>
        </w:rPr>
        <w:t xml:space="preserve"> </w:t>
      </w:r>
      <w:r w:rsidRPr="00BD6E2C">
        <w:rPr>
          <w:sz w:val="28"/>
          <w:szCs w:val="28"/>
          <w:lang w:val="uz-Cyrl-UZ"/>
        </w:rPr>
        <w:t>bilan</w:t>
      </w:r>
      <w:r w:rsidR="006B70FF" w:rsidRPr="00BD6E2C">
        <w:rPr>
          <w:sz w:val="28"/>
          <w:szCs w:val="28"/>
          <w:lang w:val="uz-Cyrl-UZ"/>
        </w:rPr>
        <w:t xml:space="preserve"> </w:t>
      </w:r>
      <w:r w:rsidRPr="00BD6E2C">
        <w:rPr>
          <w:sz w:val="28"/>
          <w:szCs w:val="28"/>
          <w:lang w:val="uz-Cyrl-UZ"/>
        </w:rPr>
        <w:t>ji</w:t>
      </w:r>
      <w:r w:rsidR="006B70FF" w:rsidRPr="00BD6E2C">
        <w:rPr>
          <w:sz w:val="28"/>
          <w:szCs w:val="28"/>
          <w:lang w:val="uz-Cyrl-UZ"/>
        </w:rPr>
        <w:t>ҳ</w:t>
      </w:r>
      <w:r w:rsidRPr="00BD6E2C">
        <w:rPr>
          <w:sz w:val="28"/>
          <w:szCs w:val="28"/>
          <w:lang w:val="uz-Cyrl-UZ"/>
        </w:rPr>
        <w:t>ozlangan</w:t>
      </w:r>
      <w:r w:rsidR="006B70FF" w:rsidRPr="00BD6E2C">
        <w:rPr>
          <w:sz w:val="28"/>
          <w:szCs w:val="28"/>
          <w:lang w:val="uz-Cyrl-UZ"/>
        </w:rPr>
        <w:t xml:space="preserve"> </w:t>
      </w:r>
      <w:r w:rsidRPr="00BD6E2C">
        <w:rPr>
          <w:sz w:val="28"/>
          <w:szCs w:val="28"/>
          <w:lang w:val="uz-Cyrl-UZ"/>
        </w:rPr>
        <w:t>auditoriyada</w:t>
      </w:r>
      <w:r w:rsidR="006B70FF" w:rsidRPr="00BD6E2C">
        <w:rPr>
          <w:sz w:val="28"/>
          <w:szCs w:val="28"/>
          <w:lang w:val="uz-Cyrl-UZ"/>
        </w:rPr>
        <w:t xml:space="preserve"> ҳ</w:t>
      </w:r>
      <w:r w:rsidRPr="00BD6E2C">
        <w:rPr>
          <w:sz w:val="28"/>
          <w:szCs w:val="28"/>
          <w:lang w:val="uz-Cyrl-UZ"/>
        </w:rPr>
        <w:t>ar</w:t>
      </w:r>
      <w:r w:rsidR="006B70FF" w:rsidRPr="00BD6E2C">
        <w:rPr>
          <w:sz w:val="28"/>
          <w:szCs w:val="28"/>
          <w:lang w:val="uz-Cyrl-UZ"/>
        </w:rPr>
        <w:t xml:space="preserve"> </w:t>
      </w:r>
      <w:r w:rsidRPr="00BD6E2C">
        <w:rPr>
          <w:sz w:val="28"/>
          <w:szCs w:val="28"/>
          <w:lang w:val="uz-Cyrl-UZ"/>
        </w:rPr>
        <w:t>bir</w:t>
      </w:r>
      <w:r w:rsidR="006B70FF" w:rsidRPr="00BD6E2C">
        <w:rPr>
          <w:sz w:val="28"/>
          <w:szCs w:val="28"/>
          <w:lang w:val="uz-Cyrl-UZ"/>
        </w:rPr>
        <w:t xml:space="preserve"> </w:t>
      </w:r>
      <w:r w:rsidRPr="00BD6E2C">
        <w:rPr>
          <w:sz w:val="28"/>
          <w:szCs w:val="28"/>
          <w:lang w:val="uz-Cyrl-UZ"/>
        </w:rPr>
        <w:t>guru</w:t>
      </w:r>
      <w:r w:rsidR="006B70FF" w:rsidRPr="00BD6E2C">
        <w:rPr>
          <w:sz w:val="28"/>
          <w:szCs w:val="28"/>
          <w:lang w:val="uz-Cyrl-UZ"/>
        </w:rPr>
        <w:t>ҳ</w:t>
      </w:r>
      <w:r w:rsidRPr="00BD6E2C">
        <w:rPr>
          <w:sz w:val="28"/>
          <w:szCs w:val="28"/>
          <w:lang w:val="uz-Cyrl-UZ"/>
        </w:rPr>
        <w:t>da</w:t>
      </w:r>
      <w:r w:rsidR="006B70FF" w:rsidRPr="00BD6E2C">
        <w:rPr>
          <w:sz w:val="28"/>
          <w:szCs w:val="28"/>
          <w:lang w:val="uz-Cyrl-UZ"/>
        </w:rPr>
        <w:t xml:space="preserve"> </w:t>
      </w:r>
      <w:r w:rsidRPr="00BD6E2C">
        <w:rPr>
          <w:sz w:val="28"/>
          <w:szCs w:val="28"/>
          <w:lang w:val="uz-Cyrl-UZ"/>
        </w:rPr>
        <w:t>alo</w:t>
      </w:r>
      <w:r w:rsidR="006A74E7" w:rsidRPr="00A30702">
        <w:rPr>
          <w:sz w:val="28"/>
          <w:szCs w:val="28"/>
          <w:lang w:val="uz-Cyrl-UZ"/>
        </w:rPr>
        <w:t>h</w:t>
      </w:r>
      <w:r w:rsidRPr="00BD6E2C">
        <w:rPr>
          <w:sz w:val="28"/>
          <w:szCs w:val="28"/>
          <w:lang w:val="uz-Cyrl-UZ"/>
        </w:rPr>
        <w:t>ida</w:t>
      </w:r>
      <w:r w:rsidR="006B70FF" w:rsidRPr="00BD6E2C">
        <w:rPr>
          <w:sz w:val="28"/>
          <w:szCs w:val="28"/>
          <w:lang w:val="uz-Cyrl-UZ"/>
        </w:rPr>
        <w:t xml:space="preserve"> </w:t>
      </w:r>
      <w:r w:rsidRPr="00BD6E2C">
        <w:rPr>
          <w:sz w:val="28"/>
          <w:szCs w:val="28"/>
          <w:lang w:val="uz-Cyrl-UZ"/>
        </w:rPr>
        <w:t>o’tiladi</w:t>
      </w:r>
      <w:r w:rsidR="006B70FF" w:rsidRPr="00BD6E2C">
        <w:rPr>
          <w:sz w:val="28"/>
          <w:szCs w:val="28"/>
          <w:lang w:val="uz-Cyrl-UZ"/>
        </w:rPr>
        <w:t>.</w:t>
      </w:r>
      <w:r w:rsidR="00B500A6" w:rsidRPr="00BD6E2C">
        <w:rPr>
          <w:sz w:val="28"/>
          <w:szCs w:val="28"/>
          <w:lang w:val="uz-Cyrl-UZ"/>
        </w:rPr>
        <w:t xml:space="preserve"> </w:t>
      </w:r>
      <w:r w:rsidRPr="00BD6E2C">
        <w:rPr>
          <w:sz w:val="28"/>
          <w:szCs w:val="28"/>
          <w:lang w:val="uz-Cyrl-UZ"/>
        </w:rPr>
        <w:t>Mashg’ulotlar</w:t>
      </w:r>
      <w:r w:rsidR="00B500A6" w:rsidRPr="00BD6E2C">
        <w:rPr>
          <w:sz w:val="28"/>
          <w:szCs w:val="28"/>
          <w:lang w:val="uz-Cyrl-UZ"/>
        </w:rPr>
        <w:t xml:space="preserve"> </w:t>
      </w:r>
      <w:r w:rsidRPr="00BD6E2C">
        <w:rPr>
          <w:sz w:val="28"/>
          <w:szCs w:val="28"/>
          <w:lang w:val="uz-Cyrl-UZ"/>
        </w:rPr>
        <w:t>faol</w:t>
      </w:r>
      <w:r w:rsidR="00B500A6" w:rsidRPr="00BD6E2C">
        <w:rPr>
          <w:sz w:val="28"/>
          <w:szCs w:val="28"/>
          <w:lang w:val="uz-Cyrl-UZ"/>
        </w:rPr>
        <w:t xml:space="preserve"> </w:t>
      </w:r>
      <w:r w:rsidRPr="00BD6E2C">
        <w:rPr>
          <w:sz w:val="28"/>
          <w:szCs w:val="28"/>
          <w:lang w:val="uz-Cyrl-UZ"/>
        </w:rPr>
        <w:t>va</w:t>
      </w:r>
      <w:r w:rsidR="00B500A6" w:rsidRPr="00BD6E2C">
        <w:rPr>
          <w:sz w:val="28"/>
          <w:szCs w:val="28"/>
          <w:lang w:val="uz-Cyrl-UZ"/>
        </w:rPr>
        <w:t xml:space="preserve"> </w:t>
      </w:r>
      <w:r w:rsidRPr="00BD6E2C">
        <w:rPr>
          <w:sz w:val="28"/>
          <w:szCs w:val="28"/>
          <w:lang w:val="uz-Cyrl-UZ"/>
        </w:rPr>
        <w:t>interfaol</w:t>
      </w:r>
      <w:r w:rsidR="00B500A6" w:rsidRPr="00BD6E2C">
        <w:rPr>
          <w:sz w:val="28"/>
          <w:szCs w:val="28"/>
          <w:lang w:val="uz-Cyrl-UZ"/>
        </w:rPr>
        <w:t xml:space="preserve"> </w:t>
      </w:r>
      <w:r w:rsidRPr="00BD6E2C">
        <w:rPr>
          <w:sz w:val="28"/>
          <w:szCs w:val="28"/>
          <w:lang w:val="uz-Cyrl-UZ"/>
        </w:rPr>
        <w:t>usullar</w:t>
      </w:r>
      <w:r w:rsidR="00B500A6" w:rsidRPr="00BD6E2C">
        <w:rPr>
          <w:sz w:val="28"/>
          <w:szCs w:val="28"/>
          <w:lang w:val="uz-Cyrl-UZ"/>
        </w:rPr>
        <w:t xml:space="preserve"> </w:t>
      </w:r>
      <w:r w:rsidRPr="00BD6E2C">
        <w:rPr>
          <w:sz w:val="28"/>
          <w:szCs w:val="28"/>
          <w:lang w:val="uz-Cyrl-UZ"/>
        </w:rPr>
        <w:t>yordamida</w:t>
      </w:r>
      <w:r w:rsidR="00B500A6" w:rsidRPr="00BD6E2C">
        <w:rPr>
          <w:sz w:val="28"/>
          <w:szCs w:val="28"/>
          <w:lang w:val="uz-Cyrl-UZ"/>
        </w:rPr>
        <w:t xml:space="preserve"> </w:t>
      </w:r>
      <w:r w:rsidRPr="00BD6E2C">
        <w:rPr>
          <w:sz w:val="28"/>
          <w:szCs w:val="28"/>
          <w:lang w:val="uz-Cyrl-UZ"/>
        </w:rPr>
        <w:t>o’tiladi</w:t>
      </w:r>
      <w:r w:rsidR="00B500A6" w:rsidRPr="00BD6E2C">
        <w:rPr>
          <w:sz w:val="28"/>
          <w:szCs w:val="28"/>
          <w:lang w:val="uz-Cyrl-UZ"/>
        </w:rPr>
        <w:t>, “</w:t>
      </w:r>
      <w:r w:rsidRPr="00BD6E2C">
        <w:rPr>
          <w:sz w:val="28"/>
          <w:szCs w:val="28"/>
          <w:lang w:val="uz-Cyrl-UZ"/>
        </w:rPr>
        <w:t>Keys</w:t>
      </w:r>
      <w:r w:rsidR="00B500A6" w:rsidRPr="00BD6E2C">
        <w:rPr>
          <w:sz w:val="28"/>
          <w:szCs w:val="28"/>
          <w:lang w:val="uz-Cyrl-UZ"/>
        </w:rPr>
        <w:t xml:space="preserve"> </w:t>
      </w:r>
      <w:r w:rsidRPr="00BD6E2C">
        <w:rPr>
          <w:sz w:val="28"/>
          <w:szCs w:val="28"/>
          <w:lang w:val="uz-Cyrl-UZ"/>
        </w:rPr>
        <w:t>stadi</w:t>
      </w:r>
      <w:r w:rsidR="00B500A6" w:rsidRPr="00BD6E2C">
        <w:rPr>
          <w:sz w:val="28"/>
          <w:szCs w:val="28"/>
          <w:lang w:val="uz-Cyrl-UZ"/>
        </w:rPr>
        <w:t xml:space="preserve">” </w:t>
      </w:r>
      <w:r w:rsidRPr="00BD6E2C">
        <w:rPr>
          <w:sz w:val="28"/>
          <w:szCs w:val="28"/>
          <w:lang w:val="uz-Cyrl-UZ"/>
        </w:rPr>
        <w:t>texnologiyasi</w:t>
      </w:r>
      <w:r w:rsidR="00B500A6" w:rsidRPr="00BD6E2C">
        <w:rPr>
          <w:sz w:val="28"/>
          <w:szCs w:val="28"/>
          <w:lang w:val="uz-Cyrl-UZ"/>
        </w:rPr>
        <w:t xml:space="preserve"> </w:t>
      </w:r>
      <w:r w:rsidRPr="00BD6E2C">
        <w:rPr>
          <w:sz w:val="28"/>
          <w:szCs w:val="28"/>
          <w:lang w:val="uz-Cyrl-UZ"/>
        </w:rPr>
        <w:t>ishlatiladi</w:t>
      </w:r>
      <w:r w:rsidR="00B500A6" w:rsidRPr="00BD6E2C">
        <w:rPr>
          <w:sz w:val="28"/>
          <w:szCs w:val="28"/>
          <w:lang w:val="uz-Cyrl-UZ"/>
        </w:rPr>
        <w:t xml:space="preserve">, </w:t>
      </w:r>
      <w:r w:rsidRPr="00BD6E2C">
        <w:rPr>
          <w:sz w:val="28"/>
          <w:szCs w:val="28"/>
          <w:lang w:val="uz-Cyrl-UZ"/>
        </w:rPr>
        <w:t>keyslar</w:t>
      </w:r>
      <w:r w:rsidR="00B500A6" w:rsidRPr="00BD6E2C">
        <w:rPr>
          <w:sz w:val="28"/>
          <w:szCs w:val="28"/>
          <w:lang w:val="uz-Cyrl-UZ"/>
        </w:rPr>
        <w:t xml:space="preserve"> </w:t>
      </w:r>
      <w:r w:rsidRPr="00BD6E2C">
        <w:rPr>
          <w:sz w:val="28"/>
          <w:szCs w:val="28"/>
          <w:lang w:val="uz-Cyrl-UZ"/>
        </w:rPr>
        <w:t>mazmuni</w:t>
      </w:r>
      <w:r w:rsidR="00B500A6" w:rsidRPr="00BD6E2C">
        <w:rPr>
          <w:sz w:val="28"/>
          <w:szCs w:val="28"/>
          <w:lang w:val="uz-Cyrl-UZ"/>
        </w:rPr>
        <w:t xml:space="preserve"> </w:t>
      </w:r>
      <w:r w:rsidRPr="00BD6E2C">
        <w:rPr>
          <w:sz w:val="28"/>
          <w:szCs w:val="28"/>
          <w:lang w:val="uz-Cyrl-UZ"/>
        </w:rPr>
        <w:t>o’qituvchi</w:t>
      </w:r>
      <w:r w:rsidR="00B500A6" w:rsidRPr="00BD6E2C">
        <w:rPr>
          <w:sz w:val="28"/>
          <w:szCs w:val="28"/>
          <w:lang w:val="uz-Cyrl-UZ"/>
        </w:rPr>
        <w:t xml:space="preserve"> </w:t>
      </w:r>
      <w:r w:rsidRPr="00BD6E2C">
        <w:rPr>
          <w:sz w:val="28"/>
          <w:szCs w:val="28"/>
          <w:lang w:val="uz-Cyrl-UZ"/>
        </w:rPr>
        <w:t>tomonidan</w:t>
      </w:r>
      <w:r w:rsidR="00B500A6" w:rsidRPr="00BD6E2C">
        <w:rPr>
          <w:sz w:val="28"/>
          <w:szCs w:val="28"/>
          <w:lang w:val="uz-Cyrl-UZ"/>
        </w:rPr>
        <w:t xml:space="preserve"> </w:t>
      </w:r>
      <w:r w:rsidRPr="00BD6E2C">
        <w:rPr>
          <w:sz w:val="28"/>
          <w:szCs w:val="28"/>
          <w:lang w:val="uz-Cyrl-UZ"/>
        </w:rPr>
        <w:t>belgilanadi</w:t>
      </w:r>
      <w:r w:rsidR="00B500A6" w:rsidRPr="00BD6E2C">
        <w:rPr>
          <w:sz w:val="28"/>
          <w:szCs w:val="28"/>
          <w:lang w:val="uz-Cyrl-UZ"/>
        </w:rPr>
        <w:t xml:space="preserve">. </w:t>
      </w:r>
      <w:r w:rsidRPr="00BD6E2C">
        <w:rPr>
          <w:sz w:val="28"/>
          <w:szCs w:val="28"/>
          <w:lang w:val="uz-Cyrl-UZ"/>
        </w:rPr>
        <w:t>Ko’rgazmali</w:t>
      </w:r>
      <w:r w:rsidR="00B500A6" w:rsidRPr="00BD6E2C">
        <w:rPr>
          <w:sz w:val="28"/>
          <w:szCs w:val="28"/>
          <w:lang w:val="uz-Cyrl-UZ"/>
        </w:rPr>
        <w:t xml:space="preserve"> </w:t>
      </w:r>
      <w:r w:rsidRPr="00BD6E2C">
        <w:rPr>
          <w:sz w:val="28"/>
          <w:szCs w:val="28"/>
          <w:lang w:val="uz-Cyrl-UZ"/>
        </w:rPr>
        <w:t>materiallar</w:t>
      </w:r>
      <w:r w:rsidR="00B500A6" w:rsidRPr="00BD6E2C">
        <w:rPr>
          <w:sz w:val="28"/>
          <w:szCs w:val="28"/>
          <w:lang w:val="uz-Cyrl-UZ"/>
        </w:rPr>
        <w:t xml:space="preserve"> </w:t>
      </w:r>
      <w:r w:rsidRPr="00BD6E2C">
        <w:rPr>
          <w:sz w:val="28"/>
          <w:szCs w:val="28"/>
          <w:lang w:val="uz-Cyrl-UZ"/>
        </w:rPr>
        <w:t>va</w:t>
      </w:r>
      <w:r w:rsidR="00B500A6" w:rsidRPr="00BD6E2C">
        <w:rPr>
          <w:sz w:val="28"/>
          <w:szCs w:val="28"/>
          <w:lang w:val="uz-Cyrl-UZ"/>
        </w:rPr>
        <w:t xml:space="preserve"> </w:t>
      </w:r>
      <w:r w:rsidRPr="00BD6E2C">
        <w:rPr>
          <w:sz w:val="28"/>
          <w:szCs w:val="28"/>
          <w:lang w:val="uz-Cyrl-UZ"/>
        </w:rPr>
        <w:t>axborotlar</w:t>
      </w:r>
      <w:r w:rsidR="00B500A6" w:rsidRPr="00BD6E2C">
        <w:rPr>
          <w:sz w:val="28"/>
          <w:szCs w:val="28"/>
          <w:lang w:val="uz-Cyrl-UZ"/>
        </w:rPr>
        <w:t xml:space="preserve"> </w:t>
      </w:r>
      <w:r w:rsidRPr="00BD6E2C">
        <w:rPr>
          <w:sz w:val="28"/>
          <w:szCs w:val="28"/>
          <w:lang w:val="uz-Cyrl-UZ"/>
        </w:rPr>
        <w:t>multimedia</w:t>
      </w:r>
      <w:r w:rsidR="00B500A6" w:rsidRPr="00BD6E2C">
        <w:rPr>
          <w:sz w:val="28"/>
          <w:szCs w:val="28"/>
          <w:lang w:val="uz-Cyrl-UZ"/>
        </w:rPr>
        <w:t xml:space="preserve"> </w:t>
      </w:r>
      <w:r w:rsidRPr="00BD6E2C">
        <w:rPr>
          <w:sz w:val="28"/>
          <w:szCs w:val="28"/>
          <w:lang w:val="uz-Cyrl-UZ"/>
        </w:rPr>
        <w:t>qurulmalari</w:t>
      </w:r>
      <w:r w:rsidR="00B500A6" w:rsidRPr="00BD6E2C">
        <w:rPr>
          <w:sz w:val="28"/>
          <w:szCs w:val="28"/>
          <w:lang w:val="uz-Cyrl-UZ"/>
        </w:rPr>
        <w:t xml:space="preserve"> </w:t>
      </w:r>
      <w:r w:rsidRPr="00BD6E2C">
        <w:rPr>
          <w:sz w:val="28"/>
          <w:szCs w:val="28"/>
          <w:lang w:val="uz-Cyrl-UZ"/>
        </w:rPr>
        <w:t>yordamida</w:t>
      </w:r>
      <w:r w:rsidR="00B500A6" w:rsidRPr="00BD6E2C">
        <w:rPr>
          <w:sz w:val="28"/>
          <w:szCs w:val="28"/>
          <w:lang w:val="uz-Cyrl-UZ"/>
        </w:rPr>
        <w:t xml:space="preserve"> </w:t>
      </w:r>
      <w:r w:rsidRPr="00BD6E2C">
        <w:rPr>
          <w:sz w:val="28"/>
          <w:szCs w:val="28"/>
          <w:lang w:val="uz-Cyrl-UZ"/>
        </w:rPr>
        <w:t>uzatiladi</w:t>
      </w:r>
      <w:r w:rsidR="00B500A6" w:rsidRPr="00BD6E2C">
        <w:rPr>
          <w:sz w:val="28"/>
          <w:szCs w:val="28"/>
          <w:lang w:val="uz-Cyrl-UZ"/>
        </w:rPr>
        <w:t>.</w:t>
      </w:r>
      <w:r w:rsidR="00E912EF" w:rsidRPr="00BD6E2C">
        <w:rPr>
          <w:sz w:val="28"/>
          <w:szCs w:val="28"/>
          <w:lang w:val="uz-Cyrl-UZ"/>
        </w:rPr>
        <w:t xml:space="preserve"> </w:t>
      </w:r>
    </w:p>
    <w:p w:rsidR="00B155FC" w:rsidRPr="00BD6E2C" w:rsidRDefault="003F69CD" w:rsidP="00BA7F27">
      <w:pPr>
        <w:jc w:val="center"/>
        <w:rPr>
          <w:b/>
          <w:sz w:val="28"/>
          <w:szCs w:val="28"/>
          <w:lang w:val="uz-Cyrl-UZ"/>
        </w:rPr>
      </w:pPr>
      <w:r w:rsidRPr="00BD6E2C">
        <w:rPr>
          <w:b/>
          <w:sz w:val="28"/>
          <w:szCs w:val="28"/>
          <w:lang w:val="uz-Cyrl-UZ"/>
        </w:rPr>
        <w:t>III.</w:t>
      </w:r>
      <w:r w:rsidR="00E912EF" w:rsidRPr="00BD6E2C">
        <w:rPr>
          <w:b/>
          <w:sz w:val="28"/>
          <w:szCs w:val="28"/>
          <w:lang w:val="uz-Cyrl-UZ"/>
        </w:rPr>
        <w:t xml:space="preserve"> </w:t>
      </w:r>
      <w:r w:rsidR="009A3686" w:rsidRPr="00BD6E2C">
        <w:rPr>
          <w:b/>
          <w:sz w:val="28"/>
          <w:szCs w:val="28"/>
          <w:lang w:val="uz-Cyrl-UZ"/>
        </w:rPr>
        <w:t>Mustaqil</w:t>
      </w:r>
      <w:r w:rsidR="00B500A6" w:rsidRPr="00BD6E2C">
        <w:rPr>
          <w:b/>
          <w:sz w:val="28"/>
          <w:szCs w:val="28"/>
          <w:lang w:val="uz-Cyrl-UZ"/>
        </w:rPr>
        <w:t xml:space="preserve"> </w:t>
      </w:r>
      <w:r w:rsidR="009A3686" w:rsidRPr="00BD6E2C">
        <w:rPr>
          <w:b/>
          <w:sz w:val="28"/>
          <w:szCs w:val="28"/>
          <w:lang w:val="uz-Cyrl-UZ"/>
        </w:rPr>
        <w:t>ta’lim</w:t>
      </w:r>
    </w:p>
    <w:p w:rsidR="003F69CD" w:rsidRPr="00BD6E2C" w:rsidRDefault="00E912EF" w:rsidP="00BA7F27">
      <w:pPr>
        <w:jc w:val="right"/>
        <w:rPr>
          <w:b/>
          <w:sz w:val="28"/>
          <w:szCs w:val="28"/>
          <w:lang w:val="uz-Cyrl-UZ"/>
        </w:rPr>
      </w:pPr>
      <w:r w:rsidRPr="00BD6E2C">
        <w:rPr>
          <w:b/>
          <w:sz w:val="28"/>
          <w:szCs w:val="28"/>
          <w:lang w:val="uz-Cyrl-UZ"/>
        </w:rPr>
        <w:t xml:space="preserve"> </w:t>
      </w:r>
      <w:r w:rsidR="00C22B32" w:rsidRPr="00BA7F27">
        <w:rPr>
          <w:b/>
          <w:szCs w:val="28"/>
          <w:lang w:val="uz-Cyrl-UZ"/>
        </w:rPr>
        <w:t xml:space="preserve">2-jadval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
        <w:gridCol w:w="36"/>
        <w:gridCol w:w="7454"/>
        <w:gridCol w:w="24"/>
        <w:gridCol w:w="1348"/>
      </w:tblGrid>
      <w:tr w:rsidR="00BD6E2C" w:rsidRPr="00BD6E2C" w:rsidTr="00983C37">
        <w:trPr>
          <w:trHeight w:val="395"/>
        </w:trPr>
        <w:tc>
          <w:tcPr>
            <w:tcW w:w="636" w:type="dxa"/>
            <w:gridSpan w:val="2"/>
            <w:vAlign w:val="center"/>
          </w:tcPr>
          <w:p w:rsidR="00C22B32" w:rsidRPr="00BD6E2C" w:rsidRDefault="00C22B32" w:rsidP="00983C37">
            <w:pPr>
              <w:jc w:val="center"/>
              <w:rPr>
                <w:b/>
                <w:sz w:val="28"/>
                <w:szCs w:val="28"/>
                <w:lang w:val="uz-Cyrl-UZ"/>
              </w:rPr>
            </w:pPr>
            <w:r w:rsidRPr="00BD6E2C">
              <w:rPr>
                <w:b/>
                <w:sz w:val="28"/>
                <w:szCs w:val="28"/>
                <w:lang w:val="uz-Cyrl-UZ"/>
              </w:rPr>
              <w:t>№</w:t>
            </w:r>
          </w:p>
        </w:tc>
        <w:tc>
          <w:tcPr>
            <w:tcW w:w="7455" w:type="dxa"/>
            <w:vAlign w:val="center"/>
          </w:tcPr>
          <w:p w:rsidR="00C22B32" w:rsidRPr="00BD6E2C" w:rsidRDefault="009A3686" w:rsidP="00983C37">
            <w:pPr>
              <w:jc w:val="center"/>
              <w:rPr>
                <w:b/>
                <w:sz w:val="28"/>
                <w:szCs w:val="28"/>
                <w:lang w:val="uz-Cyrl-UZ"/>
              </w:rPr>
            </w:pPr>
            <w:r w:rsidRPr="00BD6E2C">
              <w:rPr>
                <w:b/>
                <w:sz w:val="28"/>
                <w:szCs w:val="28"/>
                <w:lang w:val="uz-Cyrl-UZ"/>
              </w:rPr>
              <w:t>Mustaqil</w:t>
            </w:r>
            <w:r w:rsidR="00B500A6" w:rsidRPr="00BD6E2C">
              <w:rPr>
                <w:b/>
                <w:sz w:val="28"/>
                <w:szCs w:val="28"/>
                <w:lang w:val="uz-Cyrl-UZ"/>
              </w:rPr>
              <w:t xml:space="preserve"> </w:t>
            </w:r>
            <w:r w:rsidRPr="00BD6E2C">
              <w:rPr>
                <w:b/>
                <w:sz w:val="28"/>
                <w:szCs w:val="28"/>
                <w:lang w:val="uz-Cyrl-UZ"/>
              </w:rPr>
              <w:t>ta’lim</w:t>
            </w:r>
            <w:r w:rsidR="00B500A6" w:rsidRPr="00BD6E2C">
              <w:rPr>
                <w:b/>
                <w:sz w:val="28"/>
                <w:szCs w:val="28"/>
                <w:lang w:val="uz-Cyrl-UZ"/>
              </w:rPr>
              <w:t xml:space="preserve"> </w:t>
            </w:r>
            <w:r w:rsidRPr="00BD6E2C">
              <w:rPr>
                <w:b/>
                <w:sz w:val="28"/>
                <w:szCs w:val="28"/>
                <w:lang w:val="uz-Cyrl-UZ"/>
              </w:rPr>
              <w:t>mavzulari</w:t>
            </w:r>
            <w:r w:rsidR="00B500A6" w:rsidRPr="00BD6E2C">
              <w:rPr>
                <w:b/>
                <w:sz w:val="28"/>
                <w:szCs w:val="28"/>
                <w:lang w:val="uz-Cyrl-UZ"/>
              </w:rPr>
              <w:t xml:space="preserve"> </w:t>
            </w:r>
          </w:p>
        </w:tc>
        <w:tc>
          <w:tcPr>
            <w:tcW w:w="1372" w:type="dxa"/>
            <w:gridSpan w:val="2"/>
            <w:vAlign w:val="center"/>
          </w:tcPr>
          <w:p w:rsidR="00C22B32" w:rsidRPr="00BD6E2C" w:rsidRDefault="009A3686" w:rsidP="00983C37">
            <w:pPr>
              <w:jc w:val="center"/>
              <w:rPr>
                <w:b/>
                <w:sz w:val="28"/>
                <w:szCs w:val="28"/>
                <w:lang w:val="uz-Cyrl-UZ"/>
              </w:rPr>
            </w:pPr>
            <w:r w:rsidRPr="00BD6E2C">
              <w:rPr>
                <w:b/>
                <w:sz w:val="28"/>
                <w:szCs w:val="28"/>
                <w:lang w:val="uz-Cyrl-UZ"/>
              </w:rPr>
              <w:t>Dars</w:t>
            </w:r>
            <w:r w:rsidR="00B500A6" w:rsidRPr="00BD6E2C">
              <w:rPr>
                <w:b/>
                <w:sz w:val="28"/>
                <w:szCs w:val="28"/>
                <w:lang w:val="uz-Cyrl-UZ"/>
              </w:rPr>
              <w:t xml:space="preserve"> </w:t>
            </w:r>
            <w:r w:rsidRPr="00BD6E2C">
              <w:rPr>
                <w:b/>
                <w:sz w:val="28"/>
                <w:szCs w:val="28"/>
                <w:lang w:val="uz-Cyrl-UZ"/>
              </w:rPr>
              <w:t>soatlari</w:t>
            </w:r>
            <w:r w:rsidR="00B500A6" w:rsidRPr="00BD6E2C">
              <w:rPr>
                <w:b/>
                <w:sz w:val="28"/>
                <w:szCs w:val="28"/>
                <w:lang w:val="uz-Cyrl-UZ"/>
              </w:rPr>
              <w:t xml:space="preserve"> ҳ</w:t>
            </w:r>
            <w:r w:rsidRPr="00BD6E2C">
              <w:rPr>
                <w:b/>
                <w:sz w:val="28"/>
                <w:szCs w:val="28"/>
                <w:lang w:val="uz-Cyrl-UZ"/>
              </w:rPr>
              <w:t>ajmi</w:t>
            </w:r>
            <w:r w:rsidR="00B500A6" w:rsidRPr="00BD6E2C">
              <w:rPr>
                <w:b/>
                <w:sz w:val="28"/>
                <w:szCs w:val="28"/>
                <w:lang w:val="uz-Cyrl-UZ"/>
              </w:rPr>
              <w:t xml:space="preserve"> </w:t>
            </w:r>
          </w:p>
        </w:tc>
      </w:tr>
      <w:tr w:rsidR="00BD6E2C" w:rsidRPr="00BD6E2C" w:rsidTr="00983C37">
        <w:trPr>
          <w:trHeight w:val="395"/>
        </w:trPr>
        <w:tc>
          <w:tcPr>
            <w:tcW w:w="9463" w:type="dxa"/>
            <w:gridSpan w:val="5"/>
          </w:tcPr>
          <w:p w:rsidR="00C22B32" w:rsidRPr="00BD6E2C" w:rsidRDefault="00C22B32" w:rsidP="00983C37">
            <w:pPr>
              <w:jc w:val="center"/>
              <w:rPr>
                <w:b/>
                <w:sz w:val="28"/>
                <w:szCs w:val="28"/>
                <w:lang w:val="uz-Cyrl-UZ"/>
              </w:rPr>
            </w:pPr>
            <w:r w:rsidRPr="00BD6E2C">
              <w:rPr>
                <w:b/>
                <w:sz w:val="28"/>
                <w:szCs w:val="28"/>
                <w:lang w:val="uz-Cyrl-UZ"/>
              </w:rPr>
              <w:t>1-</w:t>
            </w:r>
            <w:r w:rsidR="009A3686" w:rsidRPr="00BD6E2C">
              <w:rPr>
                <w:b/>
                <w:sz w:val="28"/>
                <w:szCs w:val="28"/>
                <w:lang w:val="uz-Cyrl-UZ"/>
              </w:rPr>
              <w:t>semestr</w:t>
            </w:r>
          </w:p>
        </w:tc>
      </w:tr>
      <w:tr w:rsidR="00BD6E2C" w:rsidRPr="00BD6E2C" w:rsidTr="00F633D8">
        <w:trPr>
          <w:trHeight w:val="395"/>
        </w:trPr>
        <w:tc>
          <w:tcPr>
            <w:tcW w:w="600" w:type="dxa"/>
          </w:tcPr>
          <w:p w:rsidR="00F633D8" w:rsidRPr="00BD6E2C" w:rsidRDefault="00F633D8" w:rsidP="00983C37">
            <w:pPr>
              <w:jc w:val="center"/>
              <w:rPr>
                <w:b/>
                <w:sz w:val="28"/>
                <w:szCs w:val="28"/>
                <w:lang w:val="en-US"/>
              </w:rPr>
            </w:pPr>
            <w:r w:rsidRPr="00BD6E2C">
              <w:rPr>
                <w:b/>
                <w:sz w:val="28"/>
                <w:szCs w:val="28"/>
                <w:lang w:val="en-US"/>
              </w:rPr>
              <w:t>1</w:t>
            </w:r>
          </w:p>
        </w:tc>
        <w:tc>
          <w:tcPr>
            <w:tcW w:w="7515" w:type="dxa"/>
            <w:gridSpan w:val="3"/>
          </w:tcPr>
          <w:p w:rsidR="00F633D8" w:rsidRPr="00BD6E2C" w:rsidRDefault="00F633D8" w:rsidP="00983C37">
            <w:pPr>
              <w:jc w:val="center"/>
              <w:rPr>
                <w:b/>
                <w:sz w:val="28"/>
                <w:szCs w:val="28"/>
                <w:lang w:val="en-US"/>
              </w:rPr>
            </w:pPr>
            <w:r w:rsidRPr="00BD6E2C">
              <w:rPr>
                <w:b/>
                <w:sz w:val="28"/>
                <w:szCs w:val="28"/>
                <w:lang w:val="en-US"/>
              </w:rPr>
              <w:t>2</w:t>
            </w:r>
          </w:p>
        </w:tc>
        <w:tc>
          <w:tcPr>
            <w:tcW w:w="1348" w:type="dxa"/>
          </w:tcPr>
          <w:p w:rsidR="00F633D8" w:rsidRPr="00BD6E2C" w:rsidRDefault="00F633D8" w:rsidP="00983C37">
            <w:pPr>
              <w:jc w:val="center"/>
              <w:rPr>
                <w:b/>
                <w:sz w:val="28"/>
                <w:szCs w:val="28"/>
                <w:lang w:val="en-US"/>
              </w:rPr>
            </w:pPr>
            <w:r w:rsidRPr="00BD6E2C">
              <w:rPr>
                <w:b/>
                <w:sz w:val="28"/>
                <w:szCs w:val="28"/>
                <w:lang w:val="en-US"/>
              </w:rPr>
              <w:t>3</w:t>
            </w:r>
          </w:p>
        </w:tc>
      </w:tr>
      <w:tr w:rsidR="00BD6E2C" w:rsidRPr="00BD6E2C" w:rsidTr="00983C37">
        <w:tc>
          <w:tcPr>
            <w:tcW w:w="636" w:type="dxa"/>
            <w:gridSpan w:val="2"/>
          </w:tcPr>
          <w:p w:rsidR="00C22B32" w:rsidRPr="00BD6E2C" w:rsidRDefault="00C22B32" w:rsidP="00983C37">
            <w:pPr>
              <w:jc w:val="center"/>
              <w:rPr>
                <w:sz w:val="28"/>
                <w:szCs w:val="28"/>
                <w:lang w:val="en-US"/>
              </w:rPr>
            </w:pPr>
            <w:r w:rsidRPr="00BD6E2C">
              <w:rPr>
                <w:sz w:val="28"/>
                <w:szCs w:val="28"/>
                <w:lang w:val="uz-Cyrl-UZ"/>
              </w:rPr>
              <w:t>1</w:t>
            </w:r>
            <w:r w:rsidR="00A40E31" w:rsidRPr="00BD6E2C">
              <w:rPr>
                <w:sz w:val="28"/>
                <w:szCs w:val="28"/>
                <w:lang w:val="en-US"/>
              </w:rPr>
              <w:t>.</w:t>
            </w:r>
          </w:p>
        </w:tc>
        <w:tc>
          <w:tcPr>
            <w:tcW w:w="7455" w:type="dxa"/>
          </w:tcPr>
          <w:p w:rsidR="00C22B32" w:rsidRPr="00C51A32" w:rsidRDefault="00607465" w:rsidP="00607465">
            <w:pPr>
              <w:autoSpaceDE w:val="0"/>
              <w:autoSpaceDN w:val="0"/>
              <w:adjustRightInd w:val="0"/>
              <w:rPr>
                <w:rFonts w:eastAsia="Calibri"/>
                <w:sz w:val="28"/>
                <w:szCs w:val="28"/>
                <w:lang w:val="en-US" w:eastAsia="en-US"/>
              </w:rPr>
            </w:pPr>
            <w:r w:rsidRPr="00C51A32">
              <w:rPr>
                <w:rFonts w:eastAsia="Calibri"/>
                <w:sz w:val="28"/>
                <w:szCs w:val="28"/>
                <w:lang w:val="en-US" w:eastAsia="en-US"/>
              </w:rPr>
              <w:t xml:space="preserve"> </w:t>
            </w:r>
            <w:r w:rsidRPr="00C51A32">
              <w:rPr>
                <w:bCs/>
                <w:sz w:val="28"/>
                <w:szCs w:val="28"/>
              </w:rPr>
              <w:t xml:space="preserve">Educational leaflets </w:t>
            </w:r>
          </w:p>
        </w:tc>
        <w:tc>
          <w:tcPr>
            <w:tcW w:w="1372" w:type="dxa"/>
            <w:gridSpan w:val="2"/>
          </w:tcPr>
          <w:p w:rsidR="00C22B32" w:rsidRPr="00D9319E" w:rsidRDefault="00D9319E" w:rsidP="00983C37">
            <w:pPr>
              <w:jc w:val="center"/>
              <w:rPr>
                <w:sz w:val="28"/>
                <w:szCs w:val="28"/>
                <w:lang w:val="en-US"/>
              </w:rPr>
            </w:pPr>
            <w:r>
              <w:rPr>
                <w:sz w:val="28"/>
                <w:szCs w:val="28"/>
                <w:lang w:val="en-US"/>
              </w:rPr>
              <w:t>10</w:t>
            </w:r>
          </w:p>
        </w:tc>
      </w:tr>
      <w:tr w:rsidR="00BD6E2C" w:rsidRPr="00BD6E2C" w:rsidTr="00983C37">
        <w:tc>
          <w:tcPr>
            <w:tcW w:w="636" w:type="dxa"/>
            <w:gridSpan w:val="2"/>
          </w:tcPr>
          <w:p w:rsidR="00C22B32" w:rsidRPr="00BD6E2C" w:rsidRDefault="00C22B32" w:rsidP="00983C37">
            <w:pPr>
              <w:jc w:val="center"/>
              <w:rPr>
                <w:sz w:val="28"/>
                <w:szCs w:val="28"/>
                <w:lang w:val="en-US"/>
              </w:rPr>
            </w:pPr>
            <w:r w:rsidRPr="00BD6E2C">
              <w:rPr>
                <w:sz w:val="28"/>
                <w:szCs w:val="28"/>
                <w:lang w:val="uz-Cyrl-UZ"/>
              </w:rPr>
              <w:t>2</w:t>
            </w:r>
            <w:r w:rsidR="00A40E31" w:rsidRPr="00BD6E2C">
              <w:rPr>
                <w:sz w:val="28"/>
                <w:szCs w:val="28"/>
                <w:lang w:val="en-US"/>
              </w:rPr>
              <w:t>.</w:t>
            </w:r>
          </w:p>
        </w:tc>
        <w:tc>
          <w:tcPr>
            <w:tcW w:w="7455" w:type="dxa"/>
          </w:tcPr>
          <w:p w:rsidR="00C22B32" w:rsidRPr="00C51A32" w:rsidRDefault="00E912EF" w:rsidP="0035092C">
            <w:pPr>
              <w:jc w:val="both"/>
              <w:rPr>
                <w:sz w:val="28"/>
                <w:szCs w:val="28"/>
                <w:lang w:val="en-US"/>
              </w:rPr>
            </w:pPr>
            <w:r w:rsidRPr="00C51A32">
              <w:rPr>
                <w:sz w:val="28"/>
                <w:szCs w:val="28"/>
                <w:lang w:val="uz-Cyrl-UZ"/>
              </w:rPr>
              <w:t xml:space="preserve"> </w:t>
            </w:r>
            <w:r w:rsidR="00607465" w:rsidRPr="00C51A32">
              <w:rPr>
                <w:bCs/>
                <w:sz w:val="28"/>
                <w:szCs w:val="28"/>
              </w:rPr>
              <w:t xml:space="preserve">Letter to the editor № 1 </w:t>
            </w:r>
          </w:p>
        </w:tc>
        <w:tc>
          <w:tcPr>
            <w:tcW w:w="1372" w:type="dxa"/>
            <w:gridSpan w:val="2"/>
          </w:tcPr>
          <w:p w:rsidR="00C22B32" w:rsidRPr="00D9319E" w:rsidRDefault="00D9319E" w:rsidP="00983C37">
            <w:pPr>
              <w:jc w:val="center"/>
              <w:rPr>
                <w:sz w:val="28"/>
                <w:szCs w:val="28"/>
                <w:lang w:val="en-US"/>
              </w:rPr>
            </w:pPr>
            <w:r>
              <w:rPr>
                <w:sz w:val="28"/>
                <w:szCs w:val="28"/>
                <w:lang w:val="en-US"/>
              </w:rPr>
              <w:t>10</w:t>
            </w:r>
          </w:p>
        </w:tc>
      </w:tr>
      <w:tr w:rsidR="00BD6E2C" w:rsidRPr="00BD6E2C" w:rsidTr="00983C37">
        <w:tc>
          <w:tcPr>
            <w:tcW w:w="636" w:type="dxa"/>
            <w:gridSpan w:val="2"/>
          </w:tcPr>
          <w:p w:rsidR="00C22B32" w:rsidRPr="00BD6E2C" w:rsidRDefault="00C22B32" w:rsidP="00983C37">
            <w:pPr>
              <w:jc w:val="center"/>
              <w:rPr>
                <w:sz w:val="28"/>
                <w:szCs w:val="28"/>
                <w:lang w:val="en-US"/>
              </w:rPr>
            </w:pPr>
            <w:r w:rsidRPr="00BD6E2C">
              <w:rPr>
                <w:sz w:val="28"/>
                <w:szCs w:val="28"/>
                <w:lang w:val="uz-Cyrl-UZ"/>
              </w:rPr>
              <w:t>3</w:t>
            </w:r>
            <w:r w:rsidR="00A40E31" w:rsidRPr="00BD6E2C">
              <w:rPr>
                <w:sz w:val="28"/>
                <w:szCs w:val="28"/>
                <w:lang w:val="en-US"/>
              </w:rPr>
              <w:t>.</w:t>
            </w:r>
          </w:p>
        </w:tc>
        <w:tc>
          <w:tcPr>
            <w:tcW w:w="7455" w:type="dxa"/>
          </w:tcPr>
          <w:p w:rsidR="00C22B32" w:rsidRPr="00C51A32" w:rsidRDefault="00607465" w:rsidP="0035092C">
            <w:pPr>
              <w:autoSpaceDE w:val="0"/>
              <w:autoSpaceDN w:val="0"/>
              <w:adjustRightInd w:val="0"/>
              <w:rPr>
                <w:rFonts w:eastAsia="Calibri"/>
                <w:sz w:val="28"/>
                <w:szCs w:val="28"/>
                <w:lang w:val="en-US" w:eastAsia="en-US"/>
              </w:rPr>
            </w:pPr>
            <w:r w:rsidRPr="00C51A32">
              <w:rPr>
                <w:rFonts w:eastAsia="Calibri"/>
                <w:sz w:val="28"/>
                <w:szCs w:val="28"/>
                <w:lang w:val="en-US" w:eastAsia="en-US"/>
              </w:rPr>
              <w:t xml:space="preserve"> </w:t>
            </w:r>
            <w:r w:rsidR="0035092C" w:rsidRPr="00C51A32">
              <w:rPr>
                <w:bCs/>
                <w:sz w:val="28"/>
                <w:szCs w:val="28"/>
              </w:rPr>
              <w:t xml:space="preserve">Internet texts </w:t>
            </w:r>
          </w:p>
        </w:tc>
        <w:tc>
          <w:tcPr>
            <w:tcW w:w="1372" w:type="dxa"/>
            <w:gridSpan w:val="2"/>
          </w:tcPr>
          <w:p w:rsidR="00C22B32" w:rsidRPr="00BD6E2C" w:rsidRDefault="00D9319E" w:rsidP="00983C37">
            <w:pPr>
              <w:jc w:val="center"/>
              <w:rPr>
                <w:sz w:val="28"/>
                <w:szCs w:val="28"/>
                <w:lang w:val="en-US"/>
              </w:rPr>
            </w:pPr>
            <w:r>
              <w:rPr>
                <w:sz w:val="28"/>
                <w:szCs w:val="28"/>
                <w:lang w:val="en-US"/>
              </w:rPr>
              <w:t>10</w:t>
            </w:r>
          </w:p>
        </w:tc>
      </w:tr>
      <w:tr w:rsidR="00BD6E2C" w:rsidRPr="00BD6E2C" w:rsidTr="00983C37">
        <w:tc>
          <w:tcPr>
            <w:tcW w:w="636" w:type="dxa"/>
            <w:gridSpan w:val="2"/>
          </w:tcPr>
          <w:p w:rsidR="00C22B32" w:rsidRPr="00BD6E2C" w:rsidRDefault="00C22B32" w:rsidP="00983C37">
            <w:pPr>
              <w:jc w:val="center"/>
              <w:rPr>
                <w:sz w:val="28"/>
                <w:szCs w:val="28"/>
                <w:lang w:val="en-US"/>
              </w:rPr>
            </w:pPr>
            <w:r w:rsidRPr="00BD6E2C">
              <w:rPr>
                <w:sz w:val="28"/>
                <w:szCs w:val="28"/>
                <w:lang w:val="uz-Cyrl-UZ"/>
              </w:rPr>
              <w:t>4</w:t>
            </w:r>
            <w:r w:rsidR="00A40E31" w:rsidRPr="00BD6E2C">
              <w:rPr>
                <w:sz w:val="28"/>
                <w:szCs w:val="28"/>
                <w:lang w:val="en-US"/>
              </w:rPr>
              <w:t>.</w:t>
            </w:r>
          </w:p>
        </w:tc>
        <w:tc>
          <w:tcPr>
            <w:tcW w:w="7455" w:type="dxa"/>
          </w:tcPr>
          <w:p w:rsidR="00C22B32" w:rsidRPr="00C51A32" w:rsidRDefault="00607465" w:rsidP="00A9023C">
            <w:pPr>
              <w:jc w:val="both"/>
              <w:rPr>
                <w:sz w:val="28"/>
                <w:szCs w:val="28"/>
                <w:lang w:val="en-US"/>
              </w:rPr>
            </w:pPr>
            <w:r w:rsidRPr="00C51A32">
              <w:rPr>
                <w:sz w:val="28"/>
                <w:szCs w:val="28"/>
                <w:lang w:val="en-US"/>
              </w:rPr>
              <w:t xml:space="preserve"> </w:t>
            </w:r>
            <w:r w:rsidR="00A9023C" w:rsidRPr="00C51A32">
              <w:rPr>
                <w:bCs/>
                <w:sz w:val="28"/>
                <w:szCs w:val="28"/>
              </w:rPr>
              <w:t xml:space="preserve">Letter to the editor № 2 </w:t>
            </w:r>
          </w:p>
        </w:tc>
        <w:tc>
          <w:tcPr>
            <w:tcW w:w="1372" w:type="dxa"/>
            <w:gridSpan w:val="2"/>
          </w:tcPr>
          <w:p w:rsidR="00C22B32" w:rsidRPr="00D9319E" w:rsidRDefault="00D9319E" w:rsidP="00983C37">
            <w:pPr>
              <w:jc w:val="center"/>
              <w:rPr>
                <w:sz w:val="28"/>
                <w:szCs w:val="28"/>
                <w:lang w:val="en-US"/>
              </w:rPr>
            </w:pPr>
            <w:r>
              <w:rPr>
                <w:sz w:val="28"/>
                <w:szCs w:val="28"/>
                <w:lang w:val="en-US"/>
              </w:rPr>
              <w:t>10</w:t>
            </w:r>
          </w:p>
        </w:tc>
      </w:tr>
      <w:tr w:rsidR="00BD6E2C" w:rsidRPr="00BD6E2C" w:rsidTr="00983C37">
        <w:tc>
          <w:tcPr>
            <w:tcW w:w="636" w:type="dxa"/>
            <w:gridSpan w:val="2"/>
          </w:tcPr>
          <w:p w:rsidR="00C22B32" w:rsidRPr="00BD6E2C" w:rsidRDefault="00C22B32" w:rsidP="00983C37">
            <w:pPr>
              <w:jc w:val="center"/>
              <w:rPr>
                <w:sz w:val="28"/>
                <w:szCs w:val="28"/>
                <w:lang w:val="en-US"/>
              </w:rPr>
            </w:pPr>
            <w:r w:rsidRPr="00BD6E2C">
              <w:rPr>
                <w:sz w:val="28"/>
                <w:szCs w:val="28"/>
                <w:lang w:val="uz-Cyrl-UZ"/>
              </w:rPr>
              <w:t>5</w:t>
            </w:r>
            <w:r w:rsidR="00A40E31" w:rsidRPr="00BD6E2C">
              <w:rPr>
                <w:sz w:val="28"/>
                <w:szCs w:val="28"/>
                <w:lang w:val="en-US"/>
              </w:rPr>
              <w:t>.</w:t>
            </w:r>
          </w:p>
        </w:tc>
        <w:tc>
          <w:tcPr>
            <w:tcW w:w="7455" w:type="dxa"/>
          </w:tcPr>
          <w:p w:rsidR="00C22B32" w:rsidRPr="00C51A32" w:rsidRDefault="00607465" w:rsidP="00A9023C">
            <w:pPr>
              <w:jc w:val="both"/>
              <w:rPr>
                <w:sz w:val="28"/>
                <w:szCs w:val="28"/>
                <w:lang w:val="en-US"/>
              </w:rPr>
            </w:pPr>
            <w:r w:rsidRPr="00C51A32">
              <w:rPr>
                <w:rFonts w:eastAsia="Calibri"/>
                <w:sz w:val="28"/>
                <w:szCs w:val="28"/>
                <w:lang w:val="en-US" w:eastAsia="en-US"/>
              </w:rPr>
              <w:t xml:space="preserve"> </w:t>
            </w:r>
            <w:r w:rsidR="00A9023C" w:rsidRPr="00C51A32">
              <w:rPr>
                <w:bCs/>
                <w:sz w:val="28"/>
                <w:szCs w:val="28"/>
              </w:rPr>
              <w:t xml:space="preserve">Magazine article </w:t>
            </w:r>
          </w:p>
        </w:tc>
        <w:tc>
          <w:tcPr>
            <w:tcW w:w="1372" w:type="dxa"/>
            <w:gridSpan w:val="2"/>
          </w:tcPr>
          <w:p w:rsidR="00C22B32" w:rsidRPr="00D9319E" w:rsidRDefault="00D9319E" w:rsidP="00983C37">
            <w:pPr>
              <w:jc w:val="center"/>
              <w:rPr>
                <w:sz w:val="28"/>
                <w:szCs w:val="28"/>
                <w:lang w:val="en-US"/>
              </w:rPr>
            </w:pPr>
            <w:r>
              <w:rPr>
                <w:sz w:val="28"/>
                <w:szCs w:val="28"/>
                <w:lang w:val="en-US"/>
              </w:rPr>
              <w:t>8</w:t>
            </w:r>
          </w:p>
        </w:tc>
      </w:tr>
      <w:tr w:rsidR="00BD6E2C" w:rsidRPr="00BD6E2C" w:rsidTr="00983C37">
        <w:tc>
          <w:tcPr>
            <w:tcW w:w="636" w:type="dxa"/>
            <w:gridSpan w:val="2"/>
          </w:tcPr>
          <w:p w:rsidR="00C22B32" w:rsidRPr="00BD6E2C" w:rsidRDefault="00C22B32" w:rsidP="00983C37">
            <w:pPr>
              <w:jc w:val="center"/>
              <w:rPr>
                <w:sz w:val="28"/>
                <w:szCs w:val="28"/>
                <w:lang w:val="en-US"/>
              </w:rPr>
            </w:pPr>
            <w:r w:rsidRPr="00BD6E2C">
              <w:rPr>
                <w:sz w:val="28"/>
                <w:szCs w:val="28"/>
                <w:lang w:val="uz-Cyrl-UZ"/>
              </w:rPr>
              <w:t>6</w:t>
            </w:r>
            <w:r w:rsidR="00A40E31" w:rsidRPr="00BD6E2C">
              <w:rPr>
                <w:sz w:val="28"/>
                <w:szCs w:val="28"/>
                <w:lang w:val="en-US"/>
              </w:rPr>
              <w:t>.</w:t>
            </w:r>
          </w:p>
        </w:tc>
        <w:tc>
          <w:tcPr>
            <w:tcW w:w="7455" w:type="dxa"/>
          </w:tcPr>
          <w:p w:rsidR="00C22B32" w:rsidRPr="00C51A32" w:rsidRDefault="00607465" w:rsidP="00533CB2">
            <w:pPr>
              <w:autoSpaceDE w:val="0"/>
              <w:autoSpaceDN w:val="0"/>
              <w:adjustRightInd w:val="0"/>
              <w:rPr>
                <w:rFonts w:eastAsia="Calibri"/>
                <w:sz w:val="28"/>
                <w:szCs w:val="28"/>
                <w:lang w:val="en-US" w:eastAsia="en-US"/>
              </w:rPr>
            </w:pPr>
            <w:r w:rsidRPr="00C51A32">
              <w:rPr>
                <w:rFonts w:eastAsia="Calibri"/>
                <w:sz w:val="28"/>
                <w:szCs w:val="28"/>
                <w:lang w:val="en-US" w:eastAsia="en-US"/>
              </w:rPr>
              <w:t xml:space="preserve"> </w:t>
            </w:r>
            <w:r w:rsidR="00853690" w:rsidRPr="00C51A32">
              <w:rPr>
                <w:bCs/>
                <w:sz w:val="28"/>
                <w:szCs w:val="28"/>
              </w:rPr>
              <w:t>Film review: Social issues</w:t>
            </w:r>
          </w:p>
        </w:tc>
        <w:tc>
          <w:tcPr>
            <w:tcW w:w="1372" w:type="dxa"/>
            <w:gridSpan w:val="2"/>
          </w:tcPr>
          <w:p w:rsidR="00C22B32" w:rsidRPr="00BD6E2C" w:rsidRDefault="00D9319E" w:rsidP="00983C37">
            <w:pPr>
              <w:jc w:val="center"/>
              <w:rPr>
                <w:sz w:val="28"/>
                <w:szCs w:val="28"/>
                <w:lang w:val="en-US"/>
              </w:rPr>
            </w:pPr>
            <w:r>
              <w:rPr>
                <w:sz w:val="28"/>
                <w:szCs w:val="28"/>
                <w:lang w:val="en-US"/>
              </w:rPr>
              <w:t>8</w:t>
            </w:r>
          </w:p>
        </w:tc>
      </w:tr>
      <w:tr w:rsidR="00BD6E2C" w:rsidRPr="00BD6E2C" w:rsidTr="00983C37">
        <w:tc>
          <w:tcPr>
            <w:tcW w:w="636" w:type="dxa"/>
            <w:gridSpan w:val="2"/>
          </w:tcPr>
          <w:p w:rsidR="00C22B32" w:rsidRPr="00BD6E2C" w:rsidRDefault="00C22B32" w:rsidP="00983C37">
            <w:pPr>
              <w:jc w:val="center"/>
              <w:rPr>
                <w:sz w:val="28"/>
                <w:szCs w:val="28"/>
                <w:lang w:val="en-US"/>
              </w:rPr>
            </w:pPr>
            <w:r w:rsidRPr="00BD6E2C">
              <w:rPr>
                <w:sz w:val="28"/>
                <w:szCs w:val="28"/>
                <w:lang w:val="uz-Cyrl-UZ"/>
              </w:rPr>
              <w:t>7</w:t>
            </w:r>
            <w:r w:rsidR="00A40E31" w:rsidRPr="00BD6E2C">
              <w:rPr>
                <w:sz w:val="28"/>
                <w:szCs w:val="28"/>
                <w:lang w:val="en-US"/>
              </w:rPr>
              <w:t>.</w:t>
            </w:r>
          </w:p>
        </w:tc>
        <w:tc>
          <w:tcPr>
            <w:tcW w:w="7455" w:type="dxa"/>
          </w:tcPr>
          <w:p w:rsidR="00C22B32" w:rsidRPr="00C51A32" w:rsidRDefault="00607465" w:rsidP="0076119C">
            <w:pPr>
              <w:jc w:val="both"/>
              <w:rPr>
                <w:sz w:val="28"/>
                <w:szCs w:val="28"/>
                <w:lang w:val="uz-Cyrl-UZ"/>
              </w:rPr>
            </w:pPr>
            <w:r w:rsidRPr="00C51A32">
              <w:rPr>
                <w:rFonts w:eastAsia="Calibri"/>
                <w:sz w:val="28"/>
                <w:szCs w:val="28"/>
                <w:lang w:val="en-US" w:eastAsia="en-US"/>
              </w:rPr>
              <w:t xml:space="preserve"> </w:t>
            </w:r>
            <w:r w:rsidR="0076119C" w:rsidRPr="00C51A32">
              <w:rPr>
                <w:sz w:val="28"/>
                <w:szCs w:val="28"/>
                <w:lang w:val="en-US"/>
              </w:rPr>
              <w:t>Peer evaluation</w:t>
            </w:r>
          </w:p>
        </w:tc>
        <w:tc>
          <w:tcPr>
            <w:tcW w:w="1372" w:type="dxa"/>
            <w:gridSpan w:val="2"/>
          </w:tcPr>
          <w:p w:rsidR="00C22B32" w:rsidRPr="00D9319E" w:rsidRDefault="00D9319E" w:rsidP="00983C37">
            <w:pPr>
              <w:jc w:val="center"/>
              <w:rPr>
                <w:sz w:val="28"/>
                <w:szCs w:val="28"/>
                <w:lang w:val="en-US"/>
              </w:rPr>
            </w:pPr>
            <w:r>
              <w:rPr>
                <w:sz w:val="28"/>
                <w:szCs w:val="28"/>
                <w:lang w:val="en-US"/>
              </w:rPr>
              <w:t>8</w:t>
            </w:r>
          </w:p>
        </w:tc>
      </w:tr>
      <w:tr w:rsidR="00BD6E2C" w:rsidRPr="00BD6E2C" w:rsidTr="00983C37">
        <w:tc>
          <w:tcPr>
            <w:tcW w:w="636" w:type="dxa"/>
            <w:gridSpan w:val="2"/>
          </w:tcPr>
          <w:p w:rsidR="00A81F75" w:rsidRPr="00BD6E2C" w:rsidRDefault="00A81F75" w:rsidP="00983C37">
            <w:pPr>
              <w:jc w:val="center"/>
              <w:rPr>
                <w:sz w:val="28"/>
                <w:szCs w:val="28"/>
                <w:lang w:val="uz-Cyrl-UZ"/>
              </w:rPr>
            </w:pPr>
          </w:p>
        </w:tc>
        <w:tc>
          <w:tcPr>
            <w:tcW w:w="7455" w:type="dxa"/>
          </w:tcPr>
          <w:p w:rsidR="00A81F75" w:rsidRPr="00BD6E2C" w:rsidRDefault="0054694E" w:rsidP="00F633D8">
            <w:pPr>
              <w:jc w:val="center"/>
              <w:rPr>
                <w:rFonts w:eastAsia="Calibri"/>
                <w:sz w:val="28"/>
                <w:szCs w:val="28"/>
                <w:lang w:val="uz-Cyrl-UZ" w:eastAsia="en-US"/>
              </w:rPr>
            </w:pPr>
            <w:r w:rsidRPr="00BD6E2C">
              <w:rPr>
                <w:rStyle w:val="7pt"/>
                <w:b/>
                <w:color w:val="auto"/>
                <w:sz w:val="28"/>
                <w:szCs w:val="28"/>
                <w:lang w:val="sv-SE"/>
              </w:rPr>
              <w:t>I-</w:t>
            </w:r>
            <w:r w:rsidR="009A3686" w:rsidRPr="00BD6E2C">
              <w:rPr>
                <w:rStyle w:val="7pt"/>
                <w:b/>
                <w:color w:val="auto"/>
                <w:sz w:val="28"/>
                <w:szCs w:val="28"/>
                <w:lang w:val="uz-Cyrl-UZ"/>
              </w:rPr>
              <w:t>semestr</w:t>
            </w:r>
            <w:r w:rsidRPr="00BD6E2C">
              <w:rPr>
                <w:rStyle w:val="7pt"/>
                <w:b/>
                <w:color w:val="auto"/>
                <w:sz w:val="28"/>
                <w:szCs w:val="28"/>
                <w:lang w:val="uz-Cyrl-UZ"/>
              </w:rPr>
              <w:t xml:space="preserve"> </w:t>
            </w:r>
            <w:r w:rsidR="009A3686" w:rsidRPr="00BD6E2C">
              <w:rPr>
                <w:rStyle w:val="7pt"/>
                <w:b/>
                <w:color w:val="auto"/>
                <w:sz w:val="28"/>
                <w:szCs w:val="28"/>
                <w:lang w:val="uz-Cyrl-UZ"/>
              </w:rPr>
              <w:t>bo’yicha</w:t>
            </w:r>
            <w:r w:rsidR="00E912EF" w:rsidRPr="00BD6E2C">
              <w:rPr>
                <w:rStyle w:val="7pt"/>
                <w:b/>
                <w:color w:val="auto"/>
                <w:sz w:val="28"/>
                <w:szCs w:val="28"/>
                <w:lang w:val="sv-SE"/>
              </w:rPr>
              <w:t xml:space="preserve"> </w:t>
            </w:r>
            <w:r w:rsidR="009A3686" w:rsidRPr="00BD6E2C">
              <w:rPr>
                <w:rStyle w:val="7pt"/>
                <w:b/>
                <w:color w:val="auto"/>
                <w:sz w:val="28"/>
                <w:szCs w:val="28"/>
                <w:lang w:val="uz-Cyrl-UZ"/>
              </w:rPr>
              <w:t>jami</w:t>
            </w:r>
          </w:p>
        </w:tc>
        <w:tc>
          <w:tcPr>
            <w:tcW w:w="1372" w:type="dxa"/>
            <w:gridSpan w:val="2"/>
          </w:tcPr>
          <w:p w:rsidR="00A81F75" w:rsidRPr="00D9319E" w:rsidRDefault="00D9319E" w:rsidP="00983C37">
            <w:pPr>
              <w:jc w:val="center"/>
              <w:rPr>
                <w:b/>
                <w:sz w:val="28"/>
                <w:szCs w:val="28"/>
                <w:lang w:val="en-US"/>
              </w:rPr>
            </w:pPr>
            <w:r>
              <w:rPr>
                <w:b/>
                <w:sz w:val="28"/>
                <w:szCs w:val="28"/>
                <w:lang w:val="en-US"/>
              </w:rPr>
              <w:t>64</w:t>
            </w:r>
          </w:p>
        </w:tc>
      </w:tr>
      <w:tr w:rsidR="00BD6E2C" w:rsidRPr="00BD6E2C" w:rsidTr="00983C37">
        <w:tc>
          <w:tcPr>
            <w:tcW w:w="636" w:type="dxa"/>
            <w:gridSpan w:val="2"/>
          </w:tcPr>
          <w:p w:rsidR="00A81F75" w:rsidRPr="00BD6E2C" w:rsidRDefault="00A81F75" w:rsidP="00983C37">
            <w:pPr>
              <w:jc w:val="center"/>
              <w:rPr>
                <w:sz w:val="28"/>
                <w:szCs w:val="28"/>
                <w:lang w:val="uz-Cyrl-UZ"/>
              </w:rPr>
            </w:pPr>
          </w:p>
        </w:tc>
        <w:tc>
          <w:tcPr>
            <w:tcW w:w="7455" w:type="dxa"/>
          </w:tcPr>
          <w:p w:rsidR="00A81F75" w:rsidRPr="00BD6E2C" w:rsidRDefault="00A81F75" w:rsidP="00F633D8">
            <w:pPr>
              <w:jc w:val="center"/>
              <w:rPr>
                <w:rStyle w:val="7pt"/>
                <w:b/>
                <w:color w:val="auto"/>
                <w:sz w:val="28"/>
                <w:szCs w:val="28"/>
                <w:lang w:val="uz-Cyrl-UZ"/>
              </w:rPr>
            </w:pPr>
            <w:r w:rsidRPr="00BD6E2C">
              <w:rPr>
                <w:rStyle w:val="7pt"/>
                <w:b/>
                <w:color w:val="auto"/>
                <w:sz w:val="28"/>
                <w:szCs w:val="28"/>
                <w:lang w:val="sv-SE"/>
              </w:rPr>
              <w:t xml:space="preserve">II </w:t>
            </w:r>
            <w:r w:rsidR="009A3686" w:rsidRPr="00BD6E2C">
              <w:rPr>
                <w:rStyle w:val="7pt"/>
                <w:b/>
                <w:color w:val="auto"/>
                <w:sz w:val="28"/>
                <w:szCs w:val="28"/>
                <w:lang w:val="uz-Cyrl-UZ"/>
              </w:rPr>
              <w:t>semestr</w:t>
            </w:r>
          </w:p>
        </w:tc>
        <w:tc>
          <w:tcPr>
            <w:tcW w:w="1372" w:type="dxa"/>
            <w:gridSpan w:val="2"/>
          </w:tcPr>
          <w:p w:rsidR="00A81F75" w:rsidRPr="00BD6E2C" w:rsidRDefault="00A81F75" w:rsidP="00983C37">
            <w:pPr>
              <w:jc w:val="center"/>
              <w:rPr>
                <w:b/>
                <w:sz w:val="28"/>
                <w:szCs w:val="28"/>
                <w:lang w:val="en-US"/>
              </w:rPr>
            </w:pPr>
          </w:p>
        </w:tc>
      </w:tr>
      <w:tr w:rsidR="00BD6E2C" w:rsidRPr="00BD6E2C" w:rsidTr="00983C37">
        <w:tc>
          <w:tcPr>
            <w:tcW w:w="636" w:type="dxa"/>
            <w:gridSpan w:val="2"/>
          </w:tcPr>
          <w:p w:rsidR="00533CB2" w:rsidRPr="00BD6E2C" w:rsidRDefault="00853690" w:rsidP="00853690">
            <w:pPr>
              <w:jc w:val="center"/>
              <w:rPr>
                <w:sz w:val="28"/>
                <w:szCs w:val="28"/>
                <w:lang w:val="en-US"/>
              </w:rPr>
            </w:pPr>
            <w:r w:rsidRPr="00BD6E2C">
              <w:rPr>
                <w:sz w:val="28"/>
                <w:szCs w:val="28"/>
                <w:lang w:val="en-US"/>
              </w:rPr>
              <w:t>1</w:t>
            </w:r>
            <w:r w:rsidR="00533CB2" w:rsidRPr="00BD6E2C">
              <w:rPr>
                <w:sz w:val="28"/>
                <w:szCs w:val="28"/>
                <w:lang w:val="en-US"/>
              </w:rPr>
              <w:t>.</w:t>
            </w:r>
          </w:p>
        </w:tc>
        <w:tc>
          <w:tcPr>
            <w:tcW w:w="7455" w:type="dxa"/>
          </w:tcPr>
          <w:p w:rsidR="00533CB2" w:rsidRPr="00C51A32" w:rsidRDefault="00533CB2" w:rsidP="00983C37">
            <w:pPr>
              <w:jc w:val="both"/>
              <w:rPr>
                <w:rFonts w:eastAsia="Calibri"/>
                <w:sz w:val="28"/>
                <w:szCs w:val="28"/>
                <w:lang w:val="en-US" w:eastAsia="en-US"/>
              </w:rPr>
            </w:pPr>
            <w:r w:rsidRPr="00C51A32">
              <w:rPr>
                <w:bCs/>
                <w:sz w:val="28"/>
                <w:szCs w:val="28"/>
              </w:rPr>
              <w:t>Book review</w:t>
            </w:r>
          </w:p>
        </w:tc>
        <w:tc>
          <w:tcPr>
            <w:tcW w:w="1372" w:type="dxa"/>
            <w:gridSpan w:val="2"/>
          </w:tcPr>
          <w:p w:rsidR="00533CB2" w:rsidRPr="00BD6E2C" w:rsidRDefault="00D9319E" w:rsidP="00983C37">
            <w:pPr>
              <w:jc w:val="center"/>
              <w:rPr>
                <w:sz w:val="28"/>
                <w:szCs w:val="28"/>
                <w:lang w:val="en-US"/>
              </w:rPr>
            </w:pPr>
            <w:r>
              <w:rPr>
                <w:sz w:val="28"/>
                <w:szCs w:val="28"/>
                <w:lang w:val="en-US"/>
              </w:rPr>
              <w:t>10</w:t>
            </w:r>
          </w:p>
        </w:tc>
      </w:tr>
      <w:tr w:rsidR="00BD6E2C" w:rsidRPr="00BD6E2C" w:rsidTr="00983C37">
        <w:tc>
          <w:tcPr>
            <w:tcW w:w="636" w:type="dxa"/>
            <w:gridSpan w:val="2"/>
          </w:tcPr>
          <w:p w:rsidR="00853690" w:rsidRPr="00BD6E2C" w:rsidRDefault="00853690" w:rsidP="00853690">
            <w:pPr>
              <w:jc w:val="center"/>
              <w:rPr>
                <w:sz w:val="28"/>
                <w:szCs w:val="28"/>
                <w:lang w:val="en-US"/>
              </w:rPr>
            </w:pPr>
            <w:r w:rsidRPr="00BD6E2C">
              <w:rPr>
                <w:sz w:val="28"/>
                <w:szCs w:val="28"/>
                <w:lang w:val="en-US"/>
              </w:rPr>
              <w:t>2.</w:t>
            </w:r>
          </w:p>
        </w:tc>
        <w:tc>
          <w:tcPr>
            <w:tcW w:w="7455" w:type="dxa"/>
          </w:tcPr>
          <w:p w:rsidR="00853690" w:rsidRPr="00C51A32" w:rsidRDefault="00853690" w:rsidP="00983C37">
            <w:pPr>
              <w:jc w:val="both"/>
              <w:rPr>
                <w:bCs/>
                <w:sz w:val="28"/>
                <w:szCs w:val="28"/>
              </w:rPr>
            </w:pPr>
            <w:r w:rsidRPr="00C51A32">
              <w:rPr>
                <w:bCs/>
                <w:sz w:val="28"/>
                <w:szCs w:val="28"/>
              </w:rPr>
              <w:t>Short story: Social issues</w:t>
            </w:r>
          </w:p>
        </w:tc>
        <w:tc>
          <w:tcPr>
            <w:tcW w:w="1372" w:type="dxa"/>
            <w:gridSpan w:val="2"/>
          </w:tcPr>
          <w:p w:rsidR="00853690" w:rsidRPr="00BD6E2C" w:rsidRDefault="00D9319E" w:rsidP="00983C37">
            <w:pPr>
              <w:jc w:val="center"/>
              <w:rPr>
                <w:sz w:val="28"/>
                <w:szCs w:val="28"/>
                <w:lang w:val="en-US"/>
              </w:rPr>
            </w:pPr>
            <w:r>
              <w:rPr>
                <w:sz w:val="28"/>
                <w:szCs w:val="28"/>
                <w:lang w:val="en-US"/>
              </w:rPr>
              <w:t>10</w:t>
            </w:r>
          </w:p>
        </w:tc>
      </w:tr>
      <w:tr w:rsidR="00BD6E2C" w:rsidRPr="00BD6E2C" w:rsidTr="00983C37">
        <w:tc>
          <w:tcPr>
            <w:tcW w:w="636" w:type="dxa"/>
            <w:gridSpan w:val="2"/>
          </w:tcPr>
          <w:p w:rsidR="00A81F75" w:rsidRPr="00BD6E2C" w:rsidRDefault="00A81F75" w:rsidP="00853690">
            <w:pPr>
              <w:jc w:val="center"/>
              <w:rPr>
                <w:sz w:val="28"/>
                <w:szCs w:val="28"/>
                <w:lang w:val="en-US"/>
              </w:rPr>
            </w:pPr>
            <w:r w:rsidRPr="00BD6E2C">
              <w:rPr>
                <w:sz w:val="28"/>
                <w:szCs w:val="28"/>
                <w:lang w:val="uz-Cyrl-UZ"/>
              </w:rPr>
              <w:t>3</w:t>
            </w:r>
            <w:r w:rsidRPr="00BD6E2C">
              <w:rPr>
                <w:sz w:val="28"/>
                <w:szCs w:val="28"/>
                <w:lang w:val="en-US"/>
              </w:rPr>
              <w:t>.</w:t>
            </w:r>
          </w:p>
        </w:tc>
        <w:tc>
          <w:tcPr>
            <w:tcW w:w="7455" w:type="dxa"/>
          </w:tcPr>
          <w:p w:rsidR="00A81F75" w:rsidRPr="00C51A32" w:rsidRDefault="00A9023C" w:rsidP="00983C37">
            <w:pPr>
              <w:jc w:val="both"/>
              <w:rPr>
                <w:sz w:val="28"/>
                <w:szCs w:val="28"/>
                <w:lang w:val="en-US"/>
              </w:rPr>
            </w:pPr>
            <w:r w:rsidRPr="00C51A32">
              <w:rPr>
                <w:rFonts w:eastAsia="Calibri"/>
                <w:sz w:val="28"/>
                <w:szCs w:val="28"/>
                <w:lang w:val="en-US" w:eastAsia="en-US"/>
              </w:rPr>
              <w:t xml:space="preserve"> </w:t>
            </w:r>
            <w:r w:rsidR="005A253C" w:rsidRPr="00C51A32">
              <w:rPr>
                <w:rFonts w:eastAsia="Calibri"/>
                <w:sz w:val="28"/>
                <w:szCs w:val="28"/>
                <w:lang w:val="en-US" w:eastAsia="en-US"/>
              </w:rPr>
              <w:t>Critical review on an arti</w:t>
            </w:r>
            <w:r w:rsidR="00533CB2" w:rsidRPr="00C51A32">
              <w:rPr>
                <w:rFonts w:eastAsia="Calibri"/>
                <w:sz w:val="28"/>
                <w:szCs w:val="28"/>
                <w:lang w:val="en-US" w:eastAsia="en-US"/>
              </w:rPr>
              <w:t>c</w:t>
            </w:r>
            <w:r w:rsidR="005A253C" w:rsidRPr="00C51A32">
              <w:rPr>
                <w:rFonts w:eastAsia="Calibri"/>
                <w:sz w:val="28"/>
                <w:szCs w:val="28"/>
                <w:lang w:val="en-US" w:eastAsia="en-US"/>
              </w:rPr>
              <w:t>le(</w:t>
            </w:r>
            <w:r w:rsidR="005A253C" w:rsidRPr="00C51A32">
              <w:rPr>
                <w:sz w:val="28"/>
                <w:szCs w:val="28"/>
                <w:lang w:val="en-US"/>
              </w:rPr>
              <w:t>English Teaching Professional</w:t>
            </w:r>
            <w:r w:rsidR="00E912EF" w:rsidRPr="00C51A32">
              <w:rPr>
                <w:sz w:val="28"/>
                <w:szCs w:val="28"/>
                <w:lang w:val="en-US"/>
              </w:rPr>
              <w:t xml:space="preserve"> </w:t>
            </w:r>
            <w:r w:rsidR="005A253C" w:rsidRPr="00C51A32">
              <w:rPr>
                <w:rFonts w:eastAsia="Calibri"/>
                <w:sz w:val="28"/>
                <w:szCs w:val="28"/>
                <w:lang w:val="en-US" w:eastAsia="en-US"/>
              </w:rPr>
              <w:t>)</w:t>
            </w:r>
          </w:p>
        </w:tc>
        <w:tc>
          <w:tcPr>
            <w:tcW w:w="1372" w:type="dxa"/>
            <w:gridSpan w:val="2"/>
          </w:tcPr>
          <w:p w:rsidR="00A81F75" w:rsidRPr="00D9319E" w:rsidRDefault="00D9319E" w:rsidP="00983C37">
            <w:pPr>
              <w:jc w:val="center"/>
              <w:rPr>
                <w:sz w:val="28"/>
                <w:szCs w:val="28"/>
                <w:lang w:val="en-US"/>
              </w:rPr>
            </w:pPr>
            <w:r>
              <w:rPr>
                <w:sz w:val="28"/>
                <w:szCs w:val="28"/>
                <w:lang w:val="en-US"/>
              </w:rPr>
              <w:t>10</w:t>
            </w:r>
          </w:p>
        </w:tc>
      </w:tr>
      <w:tr w:rsidR="00BD6E2C" w:rsidRPr="00BD6E2C" w:rsidTr="00983C37">
        <w:tc>
          <w:tcPr>
            <w:tcW w:w="636" w:type="dxa"/>
            <w:gridSpan w:val="2"/>
          </w:tcPr>
          <w:p w:rsidR="00A81F75" w:rsidRPr="00BD6E2C" w:rsidRDefault="00A81F75" w:rsidP="00983C37">
            <w:pPr>
              <w:jc w:val="center"/>
              <w:rPr>
                <w:sz w:val="28"/>
                <w:szCs w:val="28"/>
                <w:lang w:val="en-US"/>
              </w:rPr>
            </w:pPr>
            <w:r w:rsidRPr="00BD6E2C">
              <w:rPr>
                <w:sz w:val="28"/>
                <w:szCs w:val="28"/>
                <w:lang w:val="uz-Cyrl-UZ"/>
              </w:rPr>
              <w:t>4</w:t>
            </w:r>
            <w:r w:rsidRPr="00BD6E2C">
              <w:rPr>
                <w:sz w:val="28"/>
                <w:szCs w:val="28"/>
                <w:lang w:val="en-US"/>
              </w:rPr>
              <w:t>.</w:t>
            </w:r>
          </w:p>
        </w:tc>
        <w:tc>
          <w:tcPr>
            <w:tcW w:w="7455" w:type="dxa"/>
          </w:tcPr>
          <w:p w:rsidR="00A81F75" w:rsidRPr="00C51A32" w:rsidRDefault="00A9023C" w:rsidP="00983C37">
            <w:pPr>
              <w:jc w:val="both"/>
              <w:rPr>
                <w:sz w:val="28"/>
                <w:szCs w:val="28"/>
                <w:lang w:val="en-US"/>
              </w:rPr>
            </w:pPr>
            <w:r w:rsidRPr="00C51A32">
              <w:rPr>
                <w:rFonts w:eastAsia="Calibri"/>
                <w:sz w:val="28"/>
                <w:szCs w:val="28"/>
                <w:lang w:val="en-US" w:eastAsia="en-US"/>
              </w:rPr>
              <w:t xml:space="preserve"> </w:t>
            </w:r>
            <w:r w:rsidR="005A253C" w:rsidRPr="00C51A32">
              <w:rPr>
                <w:rFonts w:eastAsia="Calibri"/>
                <w:sz w:val="28"/>
                <w:szCs w:val="28"/>
                <w:lang w:val="en-US" w:eastAsia="en-US"/>
              </w:rPr>
              <w:t>Critical review on responces of websites and Blogs</w:t>
            </w:r>
          </w:p>
        </w:tc>
        <w:tc>
          <w:tcPr>
            <w:tcW w:w="1372" w:type="dxa"/>
            <w:gridSpan w:val="2"/>
          </w:tcPr>
          <w:p w:rsidR="00A81F75" w:rsidRPr="00BD6E2C" w:rsidRDefault="00C54F7C" w:rsidP="00983C37">
            <w:pPr>
              <w:jc w:val="center"/>
              <w:rPr>
                <w:sz w:val="28"/>
                <w:szCs w:val="28"/>
                <w:lang w:val="en-US"/>
              </w:rPr>
            </w:pPr>
            <w:r>
              <w:rPr>
                <w:sz w:val="28"/>
                <w:szCs w:val="28"/>
                <w:lang w:val="en-US"/>
              </w:rPr>
              <w:t>10</w:t>
            </w:r>
          </w:p>
        </w:tc>
      </w:tr>
      <w:tr w:rsidR="00BD6E2C" w:rsidRPr="00BD6E2C" w:rsidTr="00983C37">
        <w:tc>
          <w:tcPr>
            <w:tcW w:w="636" w:type="dxa"/>
            <w:gridSpan w:val="2"/>
          </w:tcPr>
          <w:p w:rsidR="00A81F75" w:rsidRPr="00BD6E2C" w:rsidRDefault="00A81F75" w:rsidP="00983C37">
            <w:pPr>
              <w:jc w:val="center"/>
              <w:rPr>
                <w:sz w:val="28"/>
                <w:szCs w:val="28"/>
                <w:lang w:val="en-US"/>
              </w:rPr>
            </w:pPr>
            <w:r w:rsidRPr="00BD6E2C">
              <w:rPr>
                <w:sz w:val="28"/>
                <w:szCs w:val="28"/>
                <w:lang w:val="uz-Cyrl-UZ"/>
              </w:rPr>
              <w:t>5</w:t>
            </w:r>
            <w:r w:rsidRPr="00BD6E2C">
              <w:rPr>
                <w:sz w:val="28"/>
                <w:szCs w:val="28"/>
                <w:lang w:val="en-US"/>
              </w:rPr>
              <w:t>.</w:t>
            </w:r>
          </w:p>
        </w:tc>
        <w:tc>
          <w:tcPr>
            <w:tcW w:w="7455" w:type="dxa"/>
          </w:tcPr>
          <w:p w:rsidR="00A81F75" w:rsidRPr="00C51A32" w:rsidRDefault="00A9023C" w:rsidP="00983C37">
            <w:pPr>
              <w:jc w:val="both"/>
              <w:rPr>
                <w:sz w:val="28"/>
                <w:szCs w:val="28"/>
                <w:lang w:val="en-US"/>
              </w:rPr>
            </w:pPr>
            <w:r w:rsidRPr="00C51A32">
              <w:rPr>
                <w:rFonts w:eastAsia="Calibri"/>
                <w:sz w:val="28"/>
                <w:szCs w:val="28"/>
                <w:lang w:val="en-US" w:eastAsia="en-US"/>
              </w:rPr>
              <w:t xml:space="preserve"> </w:t>
            </w:r>
            <w:r w:rsidR="005A253C" w:rsidRPr="00C51A32">
              <w:rPr>
                <w:rFonts w:eastAsia="Calibri"/>
                <w:sz w:val="28"/>
                <w:szCs w:val="28"/>
                <w:lang w:val="en-US" w:eastAsia="en-US"/>
              </w:rPr>
              <w:t>Report on my reading strategies</w:t>
            </w:r>
          </w:p>
        </w:tc>
        <w:tc>
          <w:tcPr>
            <w:tcW w:w="1372" w:type="dxa"/>
            <w:gridSpan w:val="2"/>
          </w:tcPr>
          <w:p w:rsidR="00A81F75" w:rsidRPr="00D9319E" w:rsidRDefault="00D9319E" w:rsidP="00983C37">
            <w:pPr>
              <w:jc w:val="center"/>
              <w:rPr>
                <w:sz w:val="28"/>
                <w:szCs w:val="28"/>
                <w:lang w:val="en-US"/>
              </w:rPr>
            </w:pPr>
            <w:r>
              <w:rPr>
                <w:sz w:val="28"/>
                <w:szCs w:val="28"/>
                <w:lang w:val="en-US"/>
              </w:rPr>
              <w:t>8</w:t>
            </w:r>
          </w:p>
        </w:tc>
      </w:tr>
      <w:tr w:rsidR="00BD6E2C" w:rsidRPr="00BD6E2C" w:rsidTr="00983C37">
        <w:tc>
          <w:tcPr>
            <w:tcW w:w="636" w:type="dxa"/>
            <w:gridSpan w:val="2"/>
          </w:tcPr>
          <w:p w:rsidR="00A81F75" w:rsidRPr="00BD6E2C" w:rsidRDefault="00A81F75" w:rsidP="00983C37">
            <w:pPr>
              <w:jc w:val="center"/>
              <w:rPr>
                <w:sz w:val="28"/>
                <w:szCs w:val="28"/>
                <w:lang w:val="en-US"/>
              </w:rPr>
            </w:pPr>
            <w:r w:rsidRPr="00BD6E2C">
              <w:rPr>
                <w:sz w:val="28"/>
                <w:szCs w:val="28"/>
                <w:lang w:val="uz-Cyrl-UZ"/>
              </w:rPr>
              <w:t>6</w:t>
            </w:r>
            <w:r w:rsidRPr="00BD6E2C">
              <w:rPr>
                <w:sz w:val="28"/>
                <w:szCs w:val="28"/>
                <w:lang w:val="en-US"/>
              </w:rPr>
              <w:t>.</w:t>
            </w:r>
          </w:p>
        </w:tc>
        <w:tc>
          <w:tcPr>
            <w:tcW w:w="7455" w:type="dxa"/>
          </w:tcPr>
          <w:p w:rsidR="00A81F75" w:rsidRPr="00C51A32" w:rsidRDefault="00A9023C" w:rsidP="00983C37">
            <w:pPr>
              <w:jc w:val="both"/>
              <w:rPr>
                <w:sz w:val="28"/>
                <w:szCs w:val="28"/>
                <w:lang w:val="en-US"/>
              </w:rPr>
            </w:pPr>
            <w:r w:rsidRPr="00C51A32">
              <w:rPr>
                <w:sz w:val="28"/>
                <w:szCs w:val="28"/>
                <w:lang w:val="en-US"/>
              </w:rPr>
              <w:t xml:space="preserve"> </w:t>
            </w:r>
            <w:r w:rsidR="00533CB2" w:rsidRPr="00C51A32">
              <w:rPr>
                <w:rFonts w:eastAsia="Calibri"/>
                <w:sz w:val="28"/>
                <w:szCs w:val="28"/>
                <w:lang w:val="en-US" w:eastAsia="en-US"/>
              </w:rPr>
              <w:t>Critical review on an extract from a novel</w:t>
            </w:r>
          </w:p>
        </w:tc>
        <w:tc>
          <w:tcPr>
            <w:tcW w:w="1372" w:type="dxa"/>
            <w:gridSpan w:val="2"/>
          </w:tcPr>
          <w:p w:rsidR="00A81F75" w:rsidRPr="00BD6E2C" w:rsidRDefault="00D9319E" w:rsidP="00983C37">
            <w:pPr>
              <w:jc w:val="center"/>
              <w:rPr>
                <w:sz w:val="28"/>
                <w:szCs w:val="28"/>
                <w:lang w:val="en-US"/>
              </w:rPr>
            </w:pPr>
            <w:r>
              <w:rPr>
                <w:sz w:val="28"/>
                <w:szCs w:val="28"/>
                <w:lang w:val="en-US"/>
              </w:rPr>
              <w:t>8</w:t>
            </w:r>
          </w:p>
        </w:tc>
      </w:tr>
      <w:tr w:rsidR="00D20C87" w:rsidRPr="00BD6E2C" w:rsidTr="00983C37">
        <w:tc>
          <w:tcPr>
            <w:tcW w:w="636" w:type="dxa"/>
            <w:gridSpan w:val="2"/>
          </w:tcPr>
          <w:p w:rsidR="00D20C87" w:rsidRPr="00BD6E2C" w:rsidRDefault="00D20C87" w:rsidP="00983C37">
            <w:pPr>
              <w:jc w:val="center"/>
              <w:rPr>
                <w:sz w:val="28"/>
                <w:szCs w:val="28"/>
                <w:lang w:val="en-US"/>
              </w:rPr>
            </w:pPr>
            <w:r w:rsidRPr="00BD6E2C">
              <w:rPr>
                <w:sz w:val="28"/>
                <w:szCs w:val="28"/>
                <w:lang w:val="uz-Cyrl-UZ"/>
              </w:rPr>
              <w:t>7</w:t>
            </w:r>
            <w:r w:rsidRPr="00BD6E2C">
              <w:rPr>
                <w:sz w:val="28"/>
                <w:szCs w:val="28"/>
                <w:lang w:val="en-US"/>
              </w:rPr>
              <w:t>.</w:t>
            </w:r>
          </w:p>
        </w:tc>
        <w:tc>
          <w:tcPr>
            <w:tcW w:w="7455" w:type="dxa"/>
          </w:tcPr>
          <w:p w:rsidR="00D20C87" w:rsidRPr="00C51A32" w:rsidRDefault="00D20C87" w:rsidP="00983C37">
            <w:pPr>
              <w:autoSpaceDE w:val="0"/>
              <w:autoSpaceDN w:val="0"/>
              <w:adjustRightInd w:val="0"/>
              <w:rPr>
                <w:rFonts w:eastAsia="Calibri"/>
                <w:sz w:val="28"/>
                <w:szCs w:val="28"/>
                <w:lang w:val="en-US" w:eastAsia="en-US"/>
              </w:rPr>
            </w:pPr>
            <w:r w:rsidRPr="00C51A32">
              <w:rPr>
                <w:sz w:val="28"/>
                <w:szCs w:val="28"/>
                <w:lang w:val="en-US"/>
              </w:rPr>
              <w:t xml:space="preserve"> Peer evaluation</w:t>
            </w:r>
          </w:p>
        </w:tc>
        <w:tc>
          <w:tcPr>
            <w:tcW w:w="1372" w:type="dxa"/>
            <w:gridSpan w:val="2"/>
          </w:tcPr>
          <w:p w:rsidR="00D20C87" w:rsidRPr="00BD6E2C" w:rsidRDefault="00D9319E" w:rsidP="00983C37">
            <w:pPr>
              <w:jc w:val="center"/>
              <w:rPr>
                <w:sz w:val="28"/>
                <w:szCs w:val="28"/>
                <w:lang w:val="en-US"/>
              </w:rPr>
            </w:pPr>
            <w:r>
              <w:rPr>
                <w:sz w:val="28"/>
                <w:szCs w:val="28"/>
                <w:lang w:val="en-US"/>
              </w:rPr>
              <w:t>8</w:t>
            </w:r>
          </w:p>
        </w:tc>
      </w:tr>
      <w:tr w:rsidR="00D20C87" w:rsidRPr="00BD6E2C" w:rsidTr="00983C37">
        <w:tc>
          <w:tcPr>
            <w:tcW w:w="636" w:type="dxa"/>
            <w:gridSpan w:val="2"/>
          </w:tcPr>
          <w:p w:rsidR="00D20C87" w:rsidRPr="00BD6E2C" w:rsidRDefault="00D20C87" w:rsidP="00983C37">
            <w:pPr>
              <w:jc w:val="center"/>
              <w:rPr>
                <w:sz w:val="28"/>
                <w:szCs w:val="28"/>
                <w:lang w:val="en-US"/>
              </w:rPr>
            </w:pPr>
            <w:r w:rsidRPr="00BD6E2C">
              <w:rPr>
                <w:sz w:val="28"/>
                <w:szCs w:val="28"/>
                <w:lang w:val="uz-Cyrl-UZ"/>
              </w:rPr>
              <w:t>8</w:t>
            </w:r>
            <w:r w:rsidRPr="00BD6E2C">
              <w:rPr>
                <w:sz w:val="28"/>
                <w:szCs w:val="28"/>
                <w:lang w:val="en-US"/>
              </w:rPr>
              <w:t>.</w:t>
            </w:r>
          </w:p>
        </w:tc>
        <w:tc>
          <w:tcPr>
            <w:tcW w:w="7455" w:type="dxa"/>
          </w:tcPr>
          <w:p w:rsidR="00D20C87" w:rsidRPr="00C51A32" w:rsidRDefault="00D20C87" w:rsidP="00983C37">
            <w:pPr>
              <w:autoSpaceDE w:val="0"/>
              <w:autoSpaceDN w:val="0"/>
              <w:adjustRightInd w:val="0"/>
              <w:rPr>
                <w:rFonts w:eastAsia="Calibri"/>
                <w:sz w:val="28"/>
                <w:szCs w:val="28"/>
                <w:lang w:val="en-US" w:eastAsia="en-US"/>
              </w:rPr>
            </w:pPr>
            <w:r w:rsidRPr="00C51A32">
              <w:rPr>
                <w:rFonts w:eastAsia="Calibri"/>
                <w:sz w:val="28"/>
                <w:szCs w:val="28"/>
                <w:lang w:val="en-US" w:eastAsia="en-US"/>
              </w:rPr>
              <w:t xml:space="preserve"> Writing short stories</w:t>
            </w:r>
          </w:p>
        </w:tc>
        <w:tc>
          <w:tcPr>
            <w:tcW w:w="1372" w:type="dxa"/>
            <w:gridSpan w:val="2"/>
          </w:tcPr>
          <w:p w:rsidR="00D20C87" w:rsidRPr="00BD6E2C" w:rsidRDefault="00D9319E" w:rsidP="00983C37">
            <w:pPr>
              <w:jc w:val="center"/>
              <w:rPr>
                <w:sz w:val="28"/>
                <w:szCs w:val="28"/>
                <w:lang w:val="en-US"/>
              </w:rPr>
            </w:pPr>
            <w:r>
              <w:rPr>
                <w:sz w:val="28"/>
                <w:szCs w:val="28"/>
                <w:lang w:val="en-US"/>
              </w:rPr>
              <w:t>8</w:t>
            </w:r>
          </w:p>
        </w:tc>
      </w:tr>
      <w:tr w:rsidR="00D20C87" w:rsidRPr="00BD6E2C" w:rsidTr="00983C37">
        <w:tc>
          <w:tcPr>
            <w:tcW w:w="636" w:type="dxa"/>
            <w:gridSpan w:val="2"/>
          </w:tcPr>
          <w:p w:rsidR="00D20C87" w:rsidRPr="00BD6E2C" w:rsidRDefault="00D20C87" w:rsidP="00983C37">
            <w:pPr>
              <w:jc w:val="center"/>
              <w:rPr>
                <w:sz w:val="28"/>
                <w:szCs w:val="28"/>
                <w:lang w:val="en-US"/>
              </w:rPr>
            </w:pPr>
            <w:r w:rsidRPr="00BD6E2C">
              <w:rPr>
                <w:sz w:val="28"/>
                <w:szCs w:val="28"/>
                <w:lang w:val="en-US"/>
              </w:rPr>
              <w:t>9.</w:t>
            </w:r>
          </w:p>
        </w:tc>
        <w:tc>
          <w:tcPr>
            <w:tcW w:w="7455" w:type="dxa"/>
          </w:tcPr>
          <w:p w:rsidR="00D20C87" w:rsidRPr="00C51A32" w:rsidRDefault="00D20C87" w:rsidP="00983C37">
            <w:pPr>
              <w:autoSpaceDE w:val="0"/>
              <w:autoSpaceDN w:val="0"/>
              <w:adjustRightInd w:val="0"/>
              <w:rPr>
                <w:rFonts w:eastAsia="Calibri"/>
                <w:sz w:val="28"/>
                <w:szCs w:val="28"/>
                <w:lang w:val="en-US" w:eastAsia="en-US"/>
              </w:rPr>
            </w:pPr>
            <w:r w:rsidRPr="00C51A32">
              <w:rPr>
                <w:rFonts w:eastAsia="Calibri"/>
                <w:sz w:val="28"/>
                <w:szCs w:val="28"/>
                <w:lang w:val="en-US" w:eastAsia="en-US"/>
              </w:rPr>
              <w:t xml:space="preserve"> Report on writing skills</w:t>
            </w:r>
          </w:p>
        </w:tc>
        <w:tc>
          <w:tcPr>
            <w:tcW w:w="1372" w:type="dxa"/>
            <w:gridSpan w:val="2"/>
          </w:tcPr>
          <w:p w:rsidR="00D20C87" w:rsidRPr="00D9319E" w:rsidRDefault="00D9319E" w:rsidP="00983C37">
            <w:pPr>
              <w:jc w:val="center"/>
              <w:rPr>
                <w:sz w:val="28"/>
                <w:szCs w:val="28"/>
                <w:lang w:val="en-US"/>
              </w:rPr>
            </w:pPr>
            <w:r>
              <w:rPr>
                <w:sz w:val="28"/>
                <w:szCs w:val="28"/>
                <w:lang w:val="en-US"/>
              </w:rPr>
              <w:t>8</w:t>
            </w:r>
          </w:p>
        </w:tc>
      </w:tr>
      <w:tr w:rsidR="00D20C87" w:rsidRPr="00BD6E2C" w:rsidTr="00983C37">
        <w:tc>
          <w:tcPr>
            <w:tcW w:w="636" w:type="dxa"/>
            <w:gridSpan w:val="2"/>
          </w:tcPr>
          <w:p w:rsidR="00D20C87" w:rsidRPr="00BD6E2C" w:rsidRDefault="00D20C87" w:rsidP="00983C37">
            <w:pPr>
              <w:jc w:val="center"/>
              <w:rPr>
                <w:sz w:val="28"/>
                <w:szCs w:val="28"/>
                <w:lang w:val="en-US"/>
              </w:rPr>
            </w:pPr>
            <w:r w:rsidRPr="00BD6E2C">
              <w:rPr>
                <w:sz w:val="28"/>
                <w:szCs w:val="28"/>
                <w:lang w:val="en-US"/>
              </w:rPr>
              <w:t>10.</w:t>
            </w:r>
          </w:p>
        </w:tc>
        <w:tc>
          <w:tcPr>
            <w:tcW w:w="7455" w:type="dxa"/>
          </w:tcPr>
          <w:p w:rsidR="00D20C87" w:rsidRPr="00C51A32" w:rsidRDefault="00D20C87" w:rsidP="00983C37">
            <w:pPr>
              <w:jc w:val="both"/>
              <w:rPr>
                <w:sz w:val="28"/>
                <w:szCs w:val="28"/>
                <w:lang w:val="en-US"/>
              </w:rPr>
            </w:pPr>
            <w:r w:rsidRPr="00C51A32">
              <w:rPr>
                <w:rFonts w:eastAsia="Calibri"/>
                <w:sz w:val="28"/>
                <w:szCs w:val="28"/>
                <w:lang w:val="en-US" w:eastAsia="en-US"/>
              </w:rPr>
              <w:t xml:space="preserve"> Critical review on a newspaper article</w:t>
            </w:r>
          </w:p>
        </w:tc>
        <w:tc>
          <w:tcPr>
            <w:tcW w:w="1372" w:type="dxa"/>
            <w:gridSpan w:val="2"/>
          </w:tcPr>
          <w:p w:rsidR="00D20C87" w:rsidRPr="00BD6E2C" w:rsidRDefault="00D9319E" w:rsidP="00983C37">
            <w:pPr>
              <w:jc w:val="center"/>
              <w:rPr>
                <w:sz w:val="28"/>
                <w:szCs w:val="28"/>
                <w:lang w:val="en-US"/>
              </w:rPr>
            </w:pPr>
            <w:r>
              <w:rPr>
                <w:sz w:val="28"/>
                <w:szCs w:val="28"/>
                <w:lang w:val="en-US"/>
              </w:rPr>
              <w:t>8</w:t>
            </w:r>
          </w:p>
        </w:tc>
      </w:tr>
      <w:tr w:rsidR="00D20C87" w:rsidRPr="00BD6E2C" w:rsidTr="00983C37">
        <w:tc>
          <w:tcPr>
            <w:tcW w:w="636" w:type="dxa"/>
            <w:gridSpan w:val="2"/>
          </w:tcPr>
          <w:p w:rsidR="00D20C87" w:rsidRPr="00BD6E2C" w:rsidRDefault="00D20C87" w:rsidP="00983C37">
            <w:pPr>
              <w:jc w:val="center"/>
              <w:rPr>
                <w:sz w:val="28"/>
                <w:szCs w:val="28"/>
                <w:lang w:val="en-US"/>
              </w:rPr>
            </w:pPr>
            <w:r w:rsidRPr="00BD6E2C">
              <w:rPr>
                <w:sz w:val="28"/>
                <w:szCs w:val="28"/>
                <w:lang w:val="en-US"/>
              </w:rPr>
              <w:t>11.</w:t>
            </w:r>
          </w:p>
        </w:tc>
        <w:tc>
          <w:tcPr>
            <w:tcW w:w="7455" w:type="dxa"/>
          </w:tcPr>
          <w:p w:rsidR="00D20C87" w:rsidRPr="00C51A32" w:rsidRDefault="00D20C87" w:rsidP="00983C37">
            <w:pPr>
              <w:jc w:val="both"/>
              <w:rPr>
                <w:sz w:val="28"/>
                <w:szCs w:val="28"/>
                <w:lang w:val="en-US"/>
              </w:rPr>
            </w:pPr>
            <w:r w:rsidRPr="00C51A32">
              <w:rPr>
                <w:sz w:val="28"/>
                <w:szCs w:val="28"/>
                <w:lang w:val="en-US"/>
              </w:rPr>
              <w:t xml:space="preserve"> </w:t>
            </w:r>
            <w:r w:rsidRPr="00C51A32">
              <w:rPr>
                <w:bCs/>
                <w:sz w:val="28"/>
                <w:szCs w:val="28"/>
              </w:rPr>
              <w:t>Critical review: Social issues</w:t>
            </w:r>
          </w:p>
        </w:tc>
        <w:tc>
          <w:tcPr>
            <w:tcW w:w="1372" w:type="dxa"/>
            <w:gridSpan w:val="2"/>
          </w:tcPr>
          <w:p w:rsidR="00D20C87" w:rsidRPr="00BD6E2C" w:rsidRDefault="00D9319E" w:rsidP="00983C37">
            <w:pPr>
              <w:jc w:val="center"/>
              <w:rPr>
                <w:sz w:val="28"/>
                <w:szCs w:val="28"/>
                <w:lang w:val="en-US"/>
              </w:rPr>
            </w:pPr>
            <w:r>
              <w:rPr>
                <w:sz w:val="28"/>
                <w:szCs w:val="28"/>
                <w:lang w:val="en-US"/>
              </w:rPr>
              <w:t>8</w:t>
            </w:r>
          </w:p>
        </w:tc>
      </w:tr>
      <w:tr w:rsidR="00D20C87" w:rsidRPr="00BD6E2C" w:rsidTr="00983C37">
        <w:tc>
          <w:tcPr>
            <w:tcW w:w="636" w:type="dxa"/>
            <w:gridSpan w:val="2"/>
          </w:tcPr>
          <w:p w:rsidR="00D20C87" w:rsidRPr="00BD6E2C" w:rsidRDefault="00D20C87" w:rsidP="00983C37">
            <w:pPr>
              <w:jc w:val="center"/>
              <w:rPr>
                <w:sz w:val="28"/>
                <w:szCs w:val="28"/>
                <w:lang w:val="en-US"/>
              </w:rPr>
            </w:pPr>
          </w:p>
        </w:tc>
        <w:tc>
          <w:tcPr>
            <w:tcW w:w="7455" w:type="dxa"/>
          </w:tcPr>
          <w:p w:rsidR="00D20C87" w:rsidRPr="00BD6E2C" w:rsidRDefault="00D20C87" w:rsidP="0054694E">
            <w:pPr>
              <w:jc w:val="both"/>
              <w:rPr>
                <w:sz w:val="28"/>
                <w:szCs w:val="28"/>
                <w:lang w:val="uz-Cyrl-UZ"/>
              </w:rPr>
            </w:pPr>
            <w:r w:rsidRPr="00BD6E2C">
              <w:rPr>
                <w:rStyle w:val="7pt"/>
                <w:b/>
                <w:color w:val="auto"/>
                <w:sz w:val="28"/>
                <w:szCs w:val="28"/>
                <w:lang w:val="sv-SE"/>
              </w:rPr>
              <w:t xml:space="preserve">II - </w:t>
            </w:r>
            <w:r w:rsidRPr="00BD6E2C">
              <w:rPr>
                <w:rStyle w:val="7pt"/>
                <w:b/>
                <w:color w:val="auto"/>
                <w:sz w:val="28"/>
                <w:szCs w:val="28"/>
                <w:lang w:val="uz-Cyrl-UZ"/>
              </w:rPr>
              <w:t>semestr bo’yicha</w:t>
            </w:r>
            <w:r w:rsidRPr="00BD6E2C">
              <w:rPr>
                <w:rStyle w:val="7pt"/>
                <w:b/>
                <w:color w:val="auto"/>
                <w:sz w:val="28"/>
                <w:szCs w:val="28"/>
                <w:lang w:val="sv-SE"/>
              </w:rPr>
              <w:t xml:space="preserve"> </w:t>
            </w:r>
            <w:r w:rsidRPr="00BD6E2C">
              <w:rPr>
                <w:rStyle w:val="7pt"/>
                <w:b/>
                <w:color w:val="auto"/>
                <w:sz w:val="28"/>
                <w:szCs w:val="28"/>
                <w:lang w:val="uz-Cyrl-UZ"/>
              </w:rPr>
              <w:t>jami</w:t>
            </w:r>
          </w:p>
        </w:tc>
        <w:tc>
          <w:tcPr>
            <w:tcW w:w="1372" w:type="dxa"/>
            <w:gridSpan w:val="2"/>
          </w:tcPr>
          <w:p w:rsidR="00D20C87" w:rsidRPr="00D9319E" w:rsidRDefault="00D9319E" w:rsidP="00983C37">
            <w:pPr>
              <w:jc w:val="center"/>
              <w:rPr>
                <w:sz w:val="28"/>
                <w:szCs w:val="28"/>
                <w:lang w:val="en-US"/>
              </w:rPr>
            </w:pPr>
            <w:r>
              <w:rPr>
                <w:sz w:val="28"/>
                <w:szCs w:val="28"/>
                <w:lang w:val="en-US"/>
              </w:rPr>
              <w:t>96</w:t>
            </w:r>
          </w:p>
        </w:tc>
      </w:tr>
    </w:tbl>
    <w:p w:rsidR="00C22B32" w:rsidRPr="00BD6E2C" w:rsidRDefault="00C22B32" w:rsidP="00E912EF">
      <w:pPr>
        <w:tabs>
          <w:tab w:val="left" w:pos="5580"/>
          <w:tab w:val="left" w:pos="5664"/>
          <w:tab w:val="left" w:pos="6372"/>
          <w:tab w:val="left" w:pos="8400"/>
        </w:tabs>
        <w:ind w:left="465" w:hanging="465"/>
        <w:jc w:val="right"/>
        <w:rPr>
          <w:b/>
          <w:bCs/>
          <w:sz w:val="28"/>
          <w:szCs w:val="28"/>
          <w:lang w:val="en-US"/>
        </w:rPr>
      </w:pPr>
      <w:r w:rsidRPr="00BD6E2C">
        <w:rPr>
          <w:b/>
          <w:bCs/>
          <w:sz w:val="28"/>
          <w:szCs w:val="28"/>
          <w:lang w:val="uz-Cyrl-UZ"/>
        </w:rPr>
        <w:tab/>
      </w:r>
      <w:r w:rsidRPr="00BD6E2C">
        <w:rPr>
          <w:b/>
          <w:bCs/>
          <w:sz w:val="28"/>
          <w:szCs w:val="28"/>
          <w:lang w:val="uz-Cyrl-UZ"/>
        </w:rPr>
        <w:tab/>
      </w:r>
      <w:r w:rsidR="00E912EF" w:rsidRPr="00BD6E2C">
        <w:rPr>
          <w:b/>
          <w:bCs/>
          <w:sz w:val="28"/>
          <w:szCs w:val="28"/>
          <w:lang w:val="en-US"/>
        </w:rPr>
        <w:t xml:space="preserve"> </w:t>
      </w:r>
      <w:r w:rsidR="009A3686" w:rsidRPr="00BD6E2C">
        <w:rPr>
          <w:b/>
          <w:bCs/>
          <w:sz w:val="28"/>
          <w:szCs w:val="28"/>
          <w:lang w:val="uz-Cyrl-UZ"/>
        </w:rPr>
        <w:t>Jami</w:t>
      </w:r>
      <w:r w:rsidR="00E912EF" w:rsidRPr="00BD6E2C">
        <w:rPr>
          <w:b/>
          <w:bCs/>
          <w:sz w:val="28"/>
          <w:szCs w:val="28"/>
          <w:lang w:val="en-US"/>
        </w:rPr>
        <w:t xml:space="preserve"> </w:t>
      </w:r>
      <w:r w:rsidR="00C54F7C">
        <w:rPr>
          <w:b/>
          <w:bCs/>
          <w:sz w:val="28"/>
          <w:szCs w:val="28"/>
          <w:lang w:val="en-US"/>
        </w:rPr>
        <w:t>172 soat</w:t>
      </w:r>
    </w:p>
    <w:p w:rsidR="00985D26" w:rsidRPr="00BD6E2C" w:rsidRDefault="009A3686" w:rsidP="00E912EF">
      <w:pPr>
        <w:spacing w:line="276" w:lineRule="auto"/>
        <w:ind w:right="-6" w:firstLine="567"/>
        <w:jc w:val="both"/>
        <w:rPr>
          <w:sz w:val="28"/>
          <w:szCs w:val="28"/>
          <w:lang w:val="uz-Cyrl-UZ"/>
        </w:rPr>
      </w:pPr>
      <w:r w:rsidRPr="00BD6E2C">
        <w:rPr>
          <w:sz w:val="28"/>
          <w:szCs w:val="28"/>
          <w:lang w:val="uz-Cyrl-UZ"/>
        </w:rPr>
        <w:lastRenderedPageBreak/>
        <w:t>Mustaqil</w:t>
      </w:r>
      <w:r w:rsidR="00B500A6" w:rsidRPr="00BD6E2C">
        <w:rPr>
          <w:sz w:val="28"/>
          <w:szCs w:val="28"/>
          <w:lang w:val="uz-Cyrl-UZ"/>
        </w:rPr>
        <w:t xml:space="preserve"> </w:t>
      </w:r>
      <w:r w:rsidRPr="00BD6E2C">
        <w:rPr>
          <w:sz w:val="28"/>
          <w:szCs w:val="28"/>
          <w:lang w:val="uz-Cyrl-UZ"/>
        </w:rPr>
        <w:t>o’zlashtiriladigan</w:t>
      </w:r>
      <w:r w:rsidR="00B500A6" w:rsidRPr="00BD6E2C">
        <w:rPr>
          <w:sz w:val="28"/>
          <w:szCs w:val="28"/>
          <w:lang w:val="uz-Cyrl-UZ"/>
        </w:rPr>
        <w:t xml:space="preserve"> </w:t>
      </w:r>
      <w:r w:rsidRPr="00BD6E2C">
        <w:rPr>
          <w:sz w:val="28"/>
          <w:szCs w:val="28"/>
          <w:lang w:val="uz-Cyrl-UZ"/>
        </w:rPr>
        <w:t>mavzular</w:t>
      </w:r>
      <w:r w:rsidR="00B500A6" w:rsidRPr="00BD6E2C">
        <w:rPr>
          <w:sz w:val="28"/>
          <w:szCs w:val="28"/>
          <w:lang w:val="uz-Cyrl-UZ"/>
        </w:rPr>
        <w:t xml:space="preserve"> </w:t>
      </w:r>
      <w:r w:rsidRPr="00BD6E2C">
        <w:rPr>
          <w:sz w:val="28"/>
          <w:szCs w:val="28"/>
          <w:lang w:val="uz-Cyrl-UZ"/>
        </w:rPr>
        <w:t>bo’yicha</w:t>
      </w:r>
      <w:r w:rsidR="00B500A6" w:rsidRPr="00BD6E2C">
        <w:rPr>
          <w:sz w:val="28"/>
          <w:szCs w:val="28"/>
          <w:lang w:val="uz-Cyrl-UZ"/>
        </w:rPr>
        <w:t xml:space="preserve"> </w:t>
      </w:r>
      <w:r w:rsidRPr="00BD6E2C">
        <w:rPr>
          <w:sz w:val="28"/>
          <w:szCs w:val="28"/>
          <w:lang w:val="uz-Cyrl-UZ"/>
        </w:rPr>
        <w:t>talabalar</w:t>
      </w:r>
      <w:r w:rsidR="00B500A6" w:rsidRPr="00BD6E2C">
        <w:rPr>
          <w:sz w:val="28"/>
          <w:szCs w:val="28"/>
          <w:lang w:val="uz-Cyrl-UZ"/>
        </w:rPr>
        <w:t xml:space="preserve"> </w:t>
      </w:r>
      <w:r w:rsidRPr="00BD6E2C">
        <w:rPr>
          <w:sz w:val="28"/>
          <w:szCs w:val="28"/>
          <w:lang w:val="uz-Cyrl-UZ"/>
        </w:rPr>
        <w:t>tomonidan</w:t>
      </w:r>
      <w:r w:rsidR="00B500A6" w:rsidRPr="00BD6E2C">
        <w:rPr>
          <w:sz w:val="28"/>
          <w:szCs w:val="28"/>
          <w:lang w:val="uz-Cyrl-UZ"/>
        </w:rPr>
        <w:t xml:space="preserve"> </w:t>
      </w:r>
      <w:r w:rsidRPr="00BD6E2C">
        <w:rPr>
          <w:sz w:val="28"/>
          <w:szCs w:val="28"/>
          <w:lang w:val="uz-Cyrl-UZ"/>
        </w:rPr>
        <w:t>turli</w:t>
      </w:r>
      <w:r w:rsidR="00B500A6" w:rsidRPr="00BD6E2C">
        <w:rPr>
          <w:sz w:val="28"/>
          <w:szCs w:val="28"/>
          <w:lang w:val="uz-Cyrl-UZ"/>
        </w:rPr>
        <w:t xml:space="preserve"> </w:t>
      </w:r>
      <w:r w:rsidRPr="00BD6E2C">
        <w:rPr>
          <w:sz w:val="28"/>
          <w:szCs w:val="28"/>
          <w:lang w:val="uz-Cyrl-UZ"/>
        </w:rPr>
        <w:t>insholar</w:t>
      </w:r>
      <w:r w:rsidR="00B500A6" w:rsidRPr="00BD6E2C">
        <w:rPr>
          <w:sz w:val="28"/>
          <w:szCs w:val="28"/>
          <w:lang w:val="uz-Cyrl-UZ"/>
        </w:rPr>
        <w:t xml:space="preserve">, </w:t>
      </w:r>
      <w:r w:rsidRPr="00BD6E2C">
        <w:rPr>
          <w:sz w:val="28"/>
          <w:szCs w:val="28"/>
          <w:lang w:val="uz-Cyrl-UZ"/>
        </w:rPr>
        <w:t>turli</w:t>
      </w:r>
      <w:r w:rsidR="00B500A6" w:rsidRPr="00BD6E2C">
        <w:rPr>
          <w:sz w:val="28"/>
          <w:szCs w:val="28"/>
          <w:lang w:val="uz-Cyrl-UZ"/>
        </w:rPr>
        <w:t xml:space="preserve"> </w:t>
      </w:r>
      <w:r w:rsidRPr="00BD6E2C">
        <w:rPr>
          <w:sz w:val="28"/>
          <w:szCs w:val="28"/>
          <w:lang w:val="uz-Cyrl-UZ"/>
        </w:rPr>
        <w:t>maqolalar</w:t>
      </w:r>
      <w:r w:rsidR="00B500A6" w:rsidRPr="00BD6E2C">
        <w:rPr>
          <w:sz w:val="28"/>
          <w:szCs w:val="28"/>
          <w:lang w:val="uz-Cyrl-UZ"/>
        </w:rPr>
        <w:t xml:space="preserve"> </w:t>
      </w:r>
      <w:r w:rsidRPr="00BD6E2C">
        <w:rPr>
          <w:sz w:val="28"/>
          <w:szCs w:val="28"/>
          <w:lang w:val="uz-Cyrl-UZ"/>
        </w:rPr>
        <w:t>taqrizi</w:t>
      </w:r>
      <w:r w:rsidR="00B500A6" w:rsidRPr="00BD6E2C">
        <w:rPr>
          <w:sz w:val="28"/>
          <w:szCs w:val="28"/>
          <w:lang w:val="uz-Cyrl-UZ"/>
        </w:rPr>
        <w:t xml:space="preserve"> </w:t>
      </w:r>
      <w:r w:rsidRPr="00BD6E2C">
        <w:rPr>
          <w:sz w:val="28"/>
          <w:szCs w:val="28"/>
          <w:lang w:val="uz-Cyrl-UZ"/>
        </w:rPr>
        <w:t>tayyorlanadi</w:t>
      </w:r>
      <w:r w:rsidR="00B500A6" w:rsidRPr="00BD6E2C">
        <w:rPr>
          <w:sz w:val="28"/>
          <w:szCs w:val="28"/>
          <w:lang w:val="uz-Cyrl-UZ"/>
        </w:rPr>
        <w:t xml:space="preserve"> </w:t>
      </w:r>
      <w:r w:rsidRPr="00BD6E2C">
        <w:rPr>
          <w:sz w:val="28"/>
          <w:szCs w:val="28"/>
          <w:lang w:val="uz-Cyrl-UZ"/>
        </w:rPr>
        <w:t>va</w:t>
      </w:r>
      <w:r w:rsidR="00B500A6" w:rsidRPr="00BD6E2C">
        <w:rPr>
          <w:sz w:val="28"/>
          <w:szCs w:val="28"/>
          <w:lang w:val="uz-Cyrl-UZ"/>
        </w:rPr>
        <w:t xml:space="preserve"> </w:t>
      </w:r>
      <w:r w:rsidRPr="00BD6E2C">
        <w:rPr>
          <w:sz w:val="28"/>
          <w:szCs w:val="28"/>
          <w:lang w:val="uz-Cyrl-UZ"/>
        </w:rPr>
        <w:t>ularning</w:t>
      </w:r>
      <w:r w:rsidR="00B500A6" w:rsidRPr="00BD6E2C">
        <w:rPr>
          <w:sz w:val="28"/>
          <w:szCs w:val="28"/>
          <w:lang w:val="uz-Cyrl-UZ"/>
        </w:rPr>
        <w:t xml:space="preserve"> </w:t>
      </w:r>
      <w:r w:rsidRPr="00BD6E2C">
        <w:rPr>
          <w:sz w:val="28"/>
          <w:szCs w:val="28"/>
          <w:lang w:val="uz-Cyrl-UZ"/>
        </w:rPr>
        <w:t>taqdimoti</w:t>
      </w:r>
      <w:r w:rsidR="00B500A6" w:rsidRPr="00BD6E2C">
        <w:rPr>
          <w:sz w:val="28"/>
          <w:szCs w:val="28"/>
          <w:lang w:val="uz-Cyrl-UZ"/>
        </w:rPr>
        <w:t xml:space="preserve"> </w:t>
      </w:r>
      <w:r w:rsidRPr="00BD6E2C">
        <w:rPr>
          <w:sz w:val="28"/>
          <w:szCs w:val="28"/>
          <w:lang w:val="uz-Cyrl-UZ"/>
        </w:rPr>
        <w:t>tashkil</w:t>
      </w:r>
      <w:r w:rsidR="00B500A6" w:rsidRPr="00BD6E2C">
        <w:rPr>
          <w:sz w:val="28"/>
          <w:szCs w:val="28"/>
          <w:lang w:val="uz-Cyrl-UZ"/>
        </w:rPr>
        <w:t xml:space="preserve"> </w:t>
      </w:r>
      <w:r w:rsidRPr="00BD6E2C">
        <w:rPr>
          <w:sz w:val="28"/>
          <w:szCs w:val="28"/>
          <w:lang w:val="uz-Cyrl-UZ"/>
        </w:rPr>
        <w:t>qilinadi</w:t>
      </w:r>
      <w:r w:rsidR="00B500A6" w:rsidRPr="00BD6E2C">
        <w:rPr>
          <w:sz w:val="28"/>
          <w:szCs w:val="28"/>
          <w:lang w:val="uz-Cyrl-UZ"/>
        </w:rPr>
        <w:t>.</w:t>
      </w:r>
      <w:r w:rsidR="00E912EF" w:rsidRPr="00BD6E2C">
        <w:rPr>
          <w:sz w:val="28"/>
          <w:szCs w:val="28"/>
          <w:lang w:val="uz-Cyrl-UZ"/>
        </w:rPr>
        <w:t xml:space="preserve"> </w:t>
      </w:r>
    </w:p>
    <w:p w:rsidR="00E912EF" w:rsidRPr="00BD6E2C" w:rsidRDefault="00E912EF" w:rsidP="00E912EF">
      <w:pPr>
        <w:jc w:val="center"/>
        <w:rPr>
          <w:b/>
          <w:sz w:val="28"/>
          <w:szCs w:val="28"/>
          <w:lang w:val="en-US"/>
        </w:rPr>
      </w:pPr>
    </w:p>
    <w:p w:rsidR="007C3DD0" w:rsidRPr="00BD6E2C" w:rsidRDefault="007C3DD0" w:rsidP="00E912EF">
      <w:pPr>
        <w:jc w:val="center"/>
        <w:rPr>
          <w:b/>
          <w:sz w:val="28"/>
          <w:szCs w:val="28"/>
          <w:lang w:val="fr-FR"/>
        </w:rPr>
      </w:pPr>
      <w:r w:rsidRPr="00BD6E2C">
        <w:rPr>
          <w:b/>
          <w:sz w:val="28"/>
          <w:szCs w:val="28"/>
          <w:lang w:val="en-US"/>
        </w:rPr>
        <w:t>IV</w:t>
      </w:r>
      <w:r w:rsidRPr="00BD6E2C">
        <w:rPr>
          <w:b/>
          <w:sz w:val="28"/>
          <w:szCs w:val="28"/>
          <w:lang w:val="fr-FR"/>
        </w:rPr>
        <w:t>.</w:t>
      </w:r>
      <w:r w:rsidR="00E912EF" w:rsidRPr="00BD6E2C">
        <w:rPr>
          <w:b/>
          <w:sz w:val="28"/>
          <w:szCs w:val="28"/>
          <w:lang w:val="fr-FR"/>
        </w:rPr>
        <w:t xml:space="preserve"> </w:t>
      </w:r>
      <w:r w:rsidRPr="00BD6E2C">
        <w:rPr>
          <w:b/>
          <w:sz w:val="28"/>
          <w:szCs w:val="28"/>
          <w:lang w:val="fr-FR"/>
        </w:rPr>
        <w:t>Mustaqil ta’lim vazifalarini bajarish uchun tavsiyalar</w:t>
      </w:r>
    </w:p>
    <w:p w:rsidR="007C3DD0" w:rsidRPr="00BD6E2C" w:rsidRDefault="00E912EF" w:rsidP="00E912EF">
      <w:pPr>
        <w:tabs>
          <w:tab w:val="left" w:pos="284"/>
        </w:tabs>
        <w:jc w:val="both"/>
        <w:rPr>
          <w:sz w:val="28"/>
          <w:szCs w:val="28"/>
          <w:lang w:val="fr-FR"/>
        </w:rPr>
      </w:pPr>
      <w:r w:rsidRPr="00BD6E2C">
        <w:rPr>
          <w:sz w:val="28"/>
          <w:szCs w:val="28"/>
          <w:lang w:val="fr-FR"/>
        </w:rPr>
        <w:t xml:space="preserve"> </w:t>
      </w:r>
      <w:r w:rsidR="00F747E4" w:rsidRPr="00BD6E2C">
        <w:rPr>
          <w:sz w:val="28"/>
          <w:szCs w:val="28"/>
          <w:lang w:val="fr-FR"/>
        </w:rPr>
        <w:t>O’qish va yo’zish</w:t>
      </w:r>
      <w:r w:rsidR="00985D26" w:rsidRPr="00BD6E2C">
        <w:rPr>
          <w:sz w:val="28"/>
          <w:szCs w:val="28"/>
          <w:lang w:val="fr-FR"/>
        </w:rPr>
        <w:t xml:space="preserve"> amaliyoti f</w:t>
      </w:r>
      <w:r w:rsidR="007C3DD0" w:rsidRPr="00BD6E2C">
        <w:rPr>
          <w:sz w:val="28"/>
          <w:szCs w:val="28"/>
          <w:lang w:val="fr-FR"/>
        </w:rPr>
        <w:t>anidan mustaqil ishlarining maqsadi - talabalarning kasbiy kommunikativ faoliyatini shakllantirish va rivojlantirish, ularning ijodiy faoliyatini o’stirish, va chet tili ustida mustaqil ishlay olish malaka va ko’nikmalarini hosil qilish va rivojlantirishdan iborat. Ushbu umumiy maqsadga erishish uchun quyidagi bir necha vazifalarni bajarish nazarda tutiladi:</w:t>
      </w:r>
    </w:p>
    <w:p w:rsidR="007C3DD0" w:rsidRPr="00BD6E2C" w:rsidRDefault="007C3DD0" w:rsidP="00E912EF">
      <w:pPr>
        <w:tabs>
          <w:tab w:val="left" w:pos="284"/>
        </w:tabs>
        <w:jc w:val="both"/>
        <w:rPr>
          <w:sz w:val="28"/>
          <w:szCs w:val="28"/>
          <w:lang w:val="en-US"/>
        </w:rPr>
      </w:pPr>
      <w:r w:rsidRPr="00BD6E2C">
        <w:rPr>
          <w:sz w:val="28"/>
          <w:szCs w:val="28"/>
          <w:lang w:val="en-US"/>
        </w:rPr>
        <w:t>-</w:t>
      </w:r>
      <w:r w:rsidRPr="00BD6E2C">
        <w:rPr>
          <w:sz w:val="28"/>
          <w:szCs w:val="28"/>
          <w:lang w:val="en-US"/>
        </w:rPr>
        <w:tab/>
        <w:t xml:space="preserve">talabalarning til tayyorgarlik sifatini oshirib borish, til va mutaxassislik bo’yicha </w:t>
      </w:r>
    </w:p>
    <w:p w:rsidR="007C3DD0" w:rsidRPr="00BD6E2C" w:rsidRDefault="007C3DD0" w:rsidP="00E912EF">
      <w:pPr>
        <w:tabs>
          <w:tab w:val="left" w:pos="284"/>
        </w:tabs>
        <w:jc w:val="both"/>
        <w:rPr>
          <w:sz w:val="28"/>
          <w:szCs w:val="28"/>
          <w:lang w:val="en-US"/>
        </w:rPr>
      </w:pPr>
      <w:r w:rsidRPr="00BD6E2C">
        <w:rPr>
          <w:sz w:val="28"/>
          <w:szCs w:val="28"/>
          <w:lang w:val="en-US"/>
        </w:rPr>
        <w:t>adabiyotlar ustida ishlay olish ko’nikmalarini shakllantirish va rivojlantirish;</w:t>
      </w:r>
    </w:p>
    <w:p w:rsidR="007C3DD0" w:rsidRPr="00BD6E2C" w:rsidRDefault="007C3DD0" w:rsidP="00E912EF">
      <w:pPr>
        <w:tabs>
          <w:tab w:val="left" w:pos="284"/>
        </w:tabs>
        <w:jc w:val="both"/>
        <w:rPr>
          <w:sz w:val="28"/>
          <w:szCs w:val="28"/>
          <w:lang w:val="en-US"/>
        </w:rPr>
      </w:pPr>
      <w:r w:rsidRPr="00BD6E2C">
        <w:rPr>
          <w:sz w:val="28"/>
          <w:szCs w:val="28"/>
          <w:lang w:val="en-US"/>
        </w:rPr>
        <w:t>-</w:t>
      </w:r>
      <w:r w:rsidRPr="00BD6E2C">
        <w:rPr>
          <w:sz w:val="28"/>
          <w:szCs w:val="28"/>
          <w:lang w:val="en-US"/>
        </w:rPr>
        <w:tab/>
        <w:t>o’z kasbiy bilim va malakalarini keyinchalik mustaqil to’ldirib va yangilab turish</w:t>
      </w:r>
      <w:r w:rsidR="00985D26" w:rsidRPr="00BD6E2C">
        <w:rPr>
          <w:sz w:val="28"/>
          <w:szCs w:val="28"/>
          <w:lang w:val="en-US"/>
        </w:rPr>
        <w:t xml:space="preserve"> </w:t>
      </w:r>
      <w:r w:rsidRPr="00BD6E2C">
        <w:rPr>
          <w:sz w:val="28"/>
          <w:szCs w:val="28"/>
          <w:lang w:val="en-US"/>
        </w:rPr>
        <w:t>extiyojlarini yaratish va saqlab</w:t>
      </w:r>
      <w:r w:rsidR="00E912EF" w:rsidRPr="00BD6E2C">
        <w:rPr>
          <w:sz w:val="28"/>
          <w:szCs w:val="28"/>
          <w:lang w:val="en-US"/>
        </w:rPr>
        <w:t xml:space="preserve"> </w:t>
      </w:r>
      <w:r w:rsidRPr="00BD6E2C">
        <w:rPr>
          <w:sz w:val="28"/>
          <w:szCs w:val="28"/>
          <w:lang w:val="en-US"/>
        </w:rPr>
        <w:t>qolish, chet tili bo’yicha yaratilgan malaka va ko’nikmalarni o’stirib, rivojlantirib borish;</w:t>
      </w:r>
    </w:p>
    <w:p w:rsidR="007C3DD0" w:rsidRPr="00BD6E2C" w:rsidRDefault="007C3DD0" w:rsidP="00E912EF">
      <w:pPr>
        <w:tabs>
          <w:tab w:val="left" w:pos="284"/>
        </w:tabs>
        <w:jc w:val="both"/>
        <w:rPr>
          <w:sz w:val="28"/>
          <w:szCs w:val="28"/>
          <w:lang w:val="en-US"/>
        </w:rPr>
      </w:pPr>
      <w:r w:rsidRPr="00BD6E2C">
        <w:rPr>
          <w:sz w:val="28"/>
          <w:szCs w:val="28"/>
          <w:lang w:val="en-US"/>
        </w:rPr>
        <w:t>-</w:t>
      </w:r>
      <w:r w:rsidRPr="00BD6E2C">
        <w:rPr>
          <w:sz w:val="28"/>
          <w:szCs w:val="28"/>
          <w:lang w:val="en-US"/>
        </w:rPr>
        <w:tab/>
        <w:t>talaba bajarishi kerak bo’lgan ishlarni to’gi tashkil qilish, kelib chiqadigan qiyinchiliklarni oldindan bila olish, his etish va ularni bartaraf qilish yo’llarini topa olish.</w:t>
      </w:r>
    </w:p>
    <w:p w:rsidR="007C3DD0" w:rsidRPr="00BD6E2C" w:rsidRDefault="00E912EF" w:rsidP="00E912EF">
      <w:pPr>
        <w:tabs>
          <w:tab w:val="left" w:pos="284"/>
        </w:tabs>
        <w:jc w:val="both"/>
        <w:rPr>
          <w:sz w:val="28"/>
          <w:szCs w:val="28"/>
          <w:lang w:val="en-US"/>
        </w:rPr>
      </w:pPr>
      <w:r w:rsidRPr="00BD6E2C">
        <w:rPr>
          <w:sz w:val="28"/>
          <w:szCs w:val="28"/>
          <w:lang w:val="en-US"/>
        </w:rPr>
        <w:t xml:space="preserve"> </w:t>
      </w:r>
      <w:r w:rsidR="007C3DD0" w:rsidRPr="00BD6E2C">
        <w:rPr>
          <w:sz w:val="28"/>
          <w:szCs w:val="28"/>
          <w:lang w:val="en-US"/>
        </w:rPr>
        <w:t>Talabalarning mustaqil ishlari nutq faoliyatining quyidagi turlari bo’yicha tashkil qilinadi.</w:t>
      </w:r>
    </w:p>
    <w:p w:rsidR="007C3DD0" w:rsidRPr="00BD6E2C" w:rsidRDefault="00E912EF" w:rsidP="00E912EF">
      <w:pPr>
        <w:tabs>
          <w:tab w:val="left" w:pos="284"/>
        </w:tabs>
        <w:jc w:val="both"/>
        <w:rPr>
          <w:sz w:val="28"/>
          <w:szCs w:val="28"/>
          <w:lang w:val="en-US"/>
        </w:rPr>
      </w:pPr>
      <w:r w:rsidRPr="00BD6E2C">
        <w:rPr>
          <w:sz w:val="28"/>
          <w:szCs w:val="28"/>
          <w:lang w:val="en-US"/>
        </w:rPr>
        <w:t xml:space="preserve"> </w:t>
      </w:r>
      <w:r w:rsidR="007C3DD0" w:rsidRPr="00BD6E2C">
        <w:rPr>
          <w:sz w:val="28"/>
          <w:szCs w:val="28"/>
          <w:lang w:val="en-US"/>
        </w:rPr>
        <w:t>O’qish: (tanishib chiqish, sinchiklab, qarab chiqish), yozuv, tinglab tushunish va gapirish;</w:t>
      </w:r>
    </w:p>
    <w:p w:rsidR="007C3DD0" w:rsidRPr="00BD6E2C" w:rsidRDefault="00E912EF" w:rsidP="00E912EF">
      <w:pPr>
        <w:tabs>
          <w:tab w:val="left" w:pos="284"/>
        </w:tabs>
        <w:jc w:val="both"/>
        <w:rPr>
          <w:sz w:val="28"/>
          <w:szCs w:val="28"/>
          <w:lang w:val="en-US"/>
        </w:rPr>
      </w:pPr>
      <w:r w:rsidRPr="00BD6E2C">
        <w:rPr>
          <w:sz w:val="28"/>
          <w:szCs w:val="28"/>
          <w:lang w:val="en-US"/>
        </w:rPr>
        <w:t xml:space="preserve"> </w:t>
      </w:r>
      <w:r w:rsidR="007C3DD0" w:rsidRPr="00BD6E2C">
        <w:rPr>
          <w:sz w:val="28"/>
          <w:szCs w:val="28"/>
          <w:lang w:val="en-US"/>
        </w:rPr>
        <w:t>Tinglab tushunish: hajmi turlicha bo’lgan audio va video matnlarni tinglab tushunish, savollarga javob berish, gapirib berish, annotasiya yoza olish;</w:t>
      </w:r>
    </w:p>
    <w:p w:rsidR="007C3DD0" w:rsidRPr="00BD6E2C" w:rsidRDefault="00E912EF" w:rsidP="00E912EF">
      <w:pPr>
        <w:tabs>
          <w:tab w:val="left" w:pos="284"/>
        </w:tabs>
        <w:jc w:val="both"/>
        <w:rPr>
          <w:sz w:val="28"/>
          <w:szCs w:val="28"/>
          <w:lang w:val="en-US"/>
        </w:rPr>
      </w:pPr>
      <w:r w:rsidRPr="00BD6E2C">
        <w:rPr>
          <w:sz w:val="28"/>
          <w:szCs w:val="28"/>
          <w:lang w:val="en-US"/>
        </w:rPr>
        <w:t xml:space="preserve"> </w:t>
      </w:r>
      <w:r w:rsidR="007C3DD0" w:rsidRPr="00BD6E2C">
        <w:rPr>
          <w:sz w:val="28"/>
          <w:szCs w:val="28"/>
          <w:lang w:val="en-US"/>
        </w:rPr>
        <w:t>Gapirish: talabalarning dialogik va monologik nutqlari bo’yicha mustaqil ishlari auditoriyada</w:t>
      </w:r>
      <w:r w:rsidRPr="00BD6E2C">
        <w:rPr>
          <w:sz w:val="28"/>
          <w:szCs w:val="28"/>
          <w:lang w:val="en-US"/>
        </w:rPr>
        <w:t xml:space="preserve"> </w:t>
      </w:r>
      <w:r w:rsidR="007C3DD0" w:rsidRPr="00BD6E2C">
        <w:rPr>
          <w:sz w:val="28"/>
          <w:szCs w:val="28"/>
          <w:lang w:val="en-US"/>
        </w:rPr>
        <w:t>o’rgatilgan matnlar, o’quv materiallari asosida tashkil qilinadi.</w:t>
      </w:r>
      <w:r w:rsidRPr="00BD6E2C">
        <w:rPr>
          <w:sz w:val="28"/>
          <w:szCs w:val="28"/>
          <w:lang w:val="en-US"/>
        </w:rPr>
        <w:t xml:space="preserve"> </w:t>
      </w:r>
      <w:r w:rsidR="007C3DD0" w:rsidRPr="00BD6E2C">
        <w:rPr>
          <w:sz w:val="28"/>
          <w:szCs w:val="28"/>
          <w:lang w:val="en-US"/>
        </w:rPr>
        <w:t>Gapirish bo’yicha mustaqil ish sifatida mavzu asosida ma'lumot tayyorlash, matn mazmunini gapirib berish, o’rganilgan leksik materiallar asosida hikoyalar tuzish, berilgan muammoli masala va vaziyatlarni muhokama qilish kabi topshiriqlar berish mumkin. Gapirish ko’nikmalarini rivojlantirib borish uchun multimedia dasturlarini va on-layn texnologiyalarini</w:t>
      </w:r>
      <w:r w:rsidRPr="00BD6E2C">
        <w:rPr>
          <w:sz w:val="28"/>
          <w:szCs w:val="28"/>
          <w:lang w:val="en-US"/>
        </w:rPr>
        <w:t xml:space="preserve"> </w:t>
      </w:r>
      <w:r w:rsidR="007C3DD0" w:rsidRPr="00BD6E2C">
        <w:rPr>
          <w:sz w:val="28"/>
          <w:szCs w:val="28"/>
          <w:lang w:val="en-US"/>
        </w:rPr>
        <w:t>qo’llashga asosiy e'tibor</w:t>
      </w:r>
      <w:r w:rsidRPr="00BD6E2C">
        <w:rPr>
          <w:sz w:val="28"/>
          <w:szCs w:val="28"/>
          <w:lang w:val="en-US"/>
        </w:rPr>
        <w:t xml:space="preserve"> </w:t>
      </w:r>
      <w:r w:rsidR="007C3DD0" w:rsidRPr="00BD6E2C">
        <w:rPr>
          <w:sz w:val="28"/>
          <w:szCs w:val="28"/>
          <w:lang w:val="en-US"/>
        </w:rPr>
        <w:t>qaratiladi;</w:t>
      </w:r>
    </w:p>
    <w:p w:rsidR="007C3DD0" w:rsidRPr="00BD6E2C" w:rsidRDefault="00E912EF" w:rsidP="00E912EF">
      <w:pPr>
        <w:tabs>
          <w:tab w:val="left" w:pos="284"/>
        </w:tabs>
        <w:jc w:val="both"/>
        <w:rPr>
          <w:sz w:val="28"/>
          <w:szCs w:val="28"/>
          <w:lang w:val="en-US"/>
        </w:rPr>
      </w:pPr>
      <w:r w:rsidRPr="00BD6E2C">
        <w:rPr>
          <w:sz w:val="28"/>
          <w:szCs w:val="28"/>
          <w:lang w:val="en-US"/>
        </w:rPr>
        <w:t xml:space="preserve"> </w:t>
      </w:r>
      <w:r w:rsidR="007C3DD0" w:rsidRPr="00BD6E2C">
        <w:rPr>
          <w:sz w:val="28"/>
          <w:szCs w:val="28"/>
          <w:lang w:val="en-US"/>
        </w:rPr>
        <w:t>O’qish: talaba o’rganayotgan sohasiga oid adabiyotlar bilan tanishib chiqishi va o’zi uchun qiziqarli va kerakli bo’lgan axborotni tushunishi, publisistik, ilmiy-ommabop ijtimoiy-siyosiy adabiyotlarni o’qishi va kerakli axborotni olishi lozim. Mashg’ulotlarda yuqorida aytilgan malaka va ko’nikmalarni shakllantirish va o’stirish juda murakkab bo’lganligi uchun ularni mustaqil ish jarayonida sinchiklab, ko’z yugurtirib, qarab chiqib o’qish turlari orqali tashkil qilinadi. Ushbu o’qish turlarini nazorat qilish-matnni butunlay tarjima qilish yoki uning tanlab olingan qismlarini tarjima qilish bilan amalga oshiriladi.</w:t>
      </w:r>
    </w:p>
    <w:p w:rsidR="007C3DD0" w:rsidRPr="00BD6E2C" w:rsidRDefault="007C3DD0" w:rsidP="00E912EF">
      <w:pPr>
        <w:tabs>
          <w:tab w:val="left" w:pos="284"/>
        </w:tabs>
        <w:jc w:val="both"/>
        <w:rPr>
          <w:sz w:val="28"/>
          <w:szCs w:val="28"/>
          <w:lang w:val="en-US"/>
        </w:rPr>
      </w:pPr>
      <w:r w:rsidRPr="00BD6E2C">
        <w:rPr>
          <w:sz w:val="28"/>
          <w:szCs w:val="28"/>
          <w:lang w:val="en-US"/>
        </w:rPr>
        <w:t>Tanishib chiqib o’qish mustaqil ish turi sifatida uyda o’qish shaklida olib boriladi.</w:t>
      </w:r>
      <w:r w:rsidR="00E912EF" w:rsidRPr="00BD6E2C">
        <w:rPr>
          <w:sz w:val="28"/>
          <w:szCs w:val="28"/>
          <w:lang w:val="en-US"/>
        </w:rPr>
        <w:t xml:space="preserve"> </w:t>
      </w:r>
      <w:r w:rsidRPr="00BD6E2C">
        <w:rPr>
          <w:sz w:val="28"/>
          <w:szCs w:val="28"/>
          <w:lang w:val="en-US"/>
        </w:rPr>
        <w:t>O’qishning bu turi uchun autentik yoki adaptatsiya qilingan adabiy, ilmiy-ommabop adabiyot tanlab olinadi. Tekshirish shakllari: o’qiganini mazmunini tushunganligi bo’yicha savol-javob ishlari, ajratib olingan masalalar bo’yicha axborot olish, baxs-munozaralar o’tkazish, axborotga reja tuzish va h.k.</w:t>
      </w:r>
    </w:p>
    <w:p w:rsidR="007C3DD0" w:rsidRPr="00BD6E2C" w:rsidRDefault="007C3DD0" w:rsidP="00E912EF">
      <w:pPr>
        <w:tabs>
          <w:tab w:val="left" w:pos="284"/>
        </w:tabs>
        <w:jc w:val="both"/>
        <w:rPr>
          <w:sz w:val="28"/>
          <w:szCs w:val="28"/>
          <w:lang w:val="en-US"/>
        </w:rPr>
      </w:pPr>
      <w:r w:rsidRPr="00BD6E2C">
        <w:rPr>
          <w:sz w:val="28"/>
          <w:szCs w:val="28"/>
          <w:lang w:val="en-US"/>
        </w:rPr>
        <w:t>Qarab chiqib, qidirib topish uchun o’qish. O’qishning bu turida</w:t>
      </w:r>
      <w:r w:rsidR="00B155FC" w:rsidRPr="00BD6E2C">
        <w:rPr>
          <w:sz w:val="28"/>
          <w:szCs w:val="28"/>
          <w:lang w:val="en-US"/>
        </w:rPr>
        <w:t xml:space="preserve"> talabaga</w:t>
      </w:r>
      <w:r w:rsidRPr="00BD6E2C">
        <w:rPr>
          <w:sz w:val="28"/>
          <w:szCs w:val="28"/>
          <w:lang w:val="en-US"/>
        </w:rPr>
        <w:t xml:space="preserve"> ommaviy-siyosiy, publisistik matnlar, gazeta va jurnal material</w:t>
      </w:r>
      <w:r w:rsidR="00B155FC" w:rsidRPr="00BD6E2C">
        <w:rPr>
          <w:sz w:val="28"/>
          <w:szCs w:val="28"/>
          <w:lang w:val="en-US"/>
        </w:rPr>
        <w:t>lari beriladi va</w:t>
      </w:r>
      <w:r w:rsidR="00E912EF" w:rsidRPr="00BD6E2C">
        <w:rPr>
          <w:sz w:val="28"/>
          <w:szCs w:val="28"/>
          <w:lang w:val="en-US"/>
        </w:rPr>
        <w:t xml:space="preserve"> </w:t>
      </w:r>
      <w:r w:rsidRPr="00BD6E2C">
        <w:rPr>
          <w:sz w:val="28"/>
          <w:szCs w:val="28"/>
          <w:lang w:val="en-US"/>
        </w:rPr>
        <w:t xml:space="preserve">bitta gazeta </w:t>
      </w:r>
      <w:r w:rsidRPr="00BD6E2C">
        <w:rPr>
          <w:sz w:val="28"/>
          <w:szCs w:val="28"/>
          <w:lang w:val="en-US"/>
        </w:rPr>
        <w:lastRenderedPageBreak/>
        <w:t>ma</w:t>
      </w:r>
      <w:r w:rsidR="00B155FC" w:rsidRPr="00BD6E2C">
        <w:rPr>
          <w:sz w:val="28"/>
          <w:szCs w:val="28"/>
          <w:lang w:val="en-US"/>
        </w:rPr>
        <w:t xml:space="preserve">qolalari asosida </w:t>
      </w:r>
      <w:r w:rsidRPr="00BD6E2C">
        <w:rPr>
          <w:sz w:val="28"/>
          <w:szCs w:val="28"/>
          <w:lang w:val="en-US"/>
        </w:rPr>
        <w:t>yoki mavzu bo’yicha bir qancha gazeta va jurnallardan axborot tayyorlaydi.</w:t>
      </w:r>
    </w:p>
    <w:p w:rsidR="007C3DD0" w:rsidRPr="00BD6E2C" w:rsidRDefault="00E912EF" w:rsidP="00E912EF">
      <w:pPr>
        <w:tabs>
          <w:tab w:val="left" w:pos="284"/>
        </w:tabs>
        <w:jc w:val="both"/>
        <w:rPr>
          <w:sz w:val="28"/>
          <w:szCs w:val="28"/>
          <w:lang w:val="en-US"/>
        </w:rPr>
      </w:pPr>
      <w:r w:rsidRPr="00BD6E2C">
        <w:rPr>
          <w:sz w:val="28"/>
          <w:szCs w:val="28"/>
          <w:lang w:val="en-US"/>
        </w:rPr>
        <w:t xml:space="preserve"> </w:t>
      </w:r>
      <w:r w:rsidR="007C3DD0" w:rsidRPr="00BD6E2C">
        <w:rPr>
          <w:sz w:val="28"/>
          <w:szCs w:val="28"/>
          <w:lang w:val="en-US"/>
        </w:rPr>
        <w:t xml:space="preserve">Yozuv. </w:t>
      </w:r>
      <w:r w:rsidRPr="00BD6E2C">
        <w:rPr>
          <w:sz w:val="28"/>
          <w:szCs w:val="28"/>
          <w:lang w:val="en-US"/>
        </w:rPr>
        <w:t>y</w:t>
      </w:r>
      <w:r w:rsidR="007C3DD0" w:rsidRPr="00BD6E2C">
        <w:rPr>
          <w:sz w:val="28"/>
          <w:szCs w:val="28"/>
          <w:lang w:val="en-US"/>
        </w:rPr>
        <w:t>ozuv bo’yicha mustaqil ish o’z ichiga o’rganilayotgan tilda fikrni bayon qila olish ishlarini oladi.</w:t>
      </w:r>
    </w:p>
    <w:p w:rsidR="007C3DD0" w:rsidRPr="00BD6E2C" w:rsidRDefault="007C3DD0" w:rsidP="00E912EF">
      <w:pPr>
        <w:tabs>
          <w:tab w:val="left" w:pos="284"/>
          <w:tab w:val="left" w:pos="8623"/>
        </w:tabs>
        <w:jc w:val="both"/>
        <w:rPr>
          <w:sz w:val="28"/>
          <w:szCs w:val="28"/>
          <w:lang w:val="en-US"/>
        </w:rPr>
      </w:pPr>
      <w:r w:rsidRPr="00BD6E2C">
        <w:rPr>
          <w:sz w:val="28"/>
          <w:szCs w:val="28"/>
          <w:lang w:val="en-US"/>
        </w:rPr>
        <w:t>Bunda mustaqil ish mazmuniga quyidagilar kiradi:</w:t>
      </w:r>
      <w:r w:rsidR="00A126D8" w:rsidRPr="00BD6E2C">
        <w:rPr>
          <w:sz w:val="28"/>
          <w:szCs w:val="28"/>
          <w:lang w:val="en-US"/>
        </w:rPr>
        <w:tab/>
      </w:r>
    </w:p>
    <w:p w:rsidR="007C3DD0" w:rsidRPr="00BD6E2C" w:rsidRDefault="007C3DD0" w:rsidP="00E912EF">
      <w:pPr>
        <w:tabs>
          <w:tab w:val="left" w:pos="284"/>
        </w:tabs>
        <w:jc w:val="both"/>
        <w:rPr>
          <w:sz w:val="28"/>
          <w:szCs w:val="28"/>
          <w:lang w:val="en-US"/>
        </w:rPr>
      </w:pPr>
      <w:r w:rsidRPr="00BD6E2C">
        <w:rPr>
          <w:sz w:val="28"/>
          <w:szCs w:val="28"/>
          <w:lang w:val="en-US"/>
        </w:rPr>
        <w:t>-</w:t>
      </w:r>
      <w:r w:rsidRPr="00BD6E2C">
        <w:rPr>
          <w:sz w:val="28"/>
          <w:szCs w:val="28"/>
          <w:lang w:val="en-US"/>
        </w:rPr>
        <w:tab/>
        <w:t>annotasiya, referat, rezyumelar tuza olish;</w:t>
      </w:r>
    </w:p>
    <w:p w:rsidR="007C3DD0" w:rsidRPr="00BD6E2C" w:rsidRDefault="007C3DD0" w:rsidP="00E912EF">
      <w:pPr>
        <w:tabs>
          <w:tab w:val="left" w:pos="284"/>
        </w:tabs>
        <w:jc w:val="both"/>
        <w:rPr>
          <w:sz w:val="28"/>
          <w:szCs w:val="28"/>
          <w:lang w:val="en-US"/>
        </w:rPr>
      </w:pPr>
      <w:r w:rsidRPr="00BD6E2C">
        <w:rPr>
          <w:sz w:val="28"/>
          <w:szCs w:val="28"/>
          <w:lang w:val="en-US"/>
        </w:rPr>
        <w:t>-</w:t>
      </w:r>
      <w:r w:rsidRPr="00BD6E2C">
        <w:rPr>
          <w:sz w:val="28"/>
          <w:szCs w:val="28"/>
          <w:lang w:val="en-US"/>
        </w:rPr>
        <w:tab/>
        <w:t>og’zaki ravishda nutq hosil qilish uchun reja yoki tezis tuzish;</w:t>
      </w:r>
    </w:p>
    <w:p w:rsidR="007C3DD0" w:rsidRPr="00BD6E2C" w:rsidRDefault="007C3DD0" w:rsidP="00E912EF">
      <w:pPr>
        <w:tabs>
          <w:tab w:val="left" w:pos="284"/>
        </w:tabs>
        <w:jc w:val="both"/>
        <w:rPr>
          <w:sz w:val="28"/>
          <w:szCs w:val="28"/>
          <w:lang w:val="en-US"/>
        </w:rPr>
      </w:pPr>
      <w:r w:rsidRPr="00BD6E2C">
        <w:rPr>
          <w:sz w:val="28"/>
          <w:szCs w:val="28"/>
          <w:lang w:val="en-US"/>
        </w:rPr>
        <w:t>-</w:t>
      </w:r>
      <w:r w:rsidRPr="00BD6E2C">
        <w:rPr>
          <w:sz w:val="28"/>
          <w:szCs w:val="28"/>
          <w:lang w:val="en-US"/>
        </w:rPr>
        <w:tab/>
        <w:t>turli xatlar, tabriknoma, takliflar, ish yuzasidan xatlar tuza olish;</w:t>
      </w:r>
    </w:p>
    <w:p w:rsidR="007C3DD0" w:rsidRPr="00BD6E2C" w:rsidRDefault="007C3DD0" w:rsidP="00E912EF">
      <w:pPr>
        <w:tabs>
          <w:tab w:val="left" w:pos="284"/>
        </w:tabs>
        <w:jc w:val="both"/>
        <w:rPr>
          <w:sz w:val="28"/>
          <w:szCs w:val="28"/>
          <w:lang w:val="en-US"/>
        </w:rPr>
      </w:pPr>
      <w:r w:rsidRPr="00BD6E2C">
        <w:rPr>
          <w:sz w:val="28"/>
          <w:szCs w:val="28"/>
          <w:lang w:val="en-US"/>
        </w:rPr>
        <w:t>-</w:t>
      </w:r>
      <w:r w:rsidRPr="00BD6E2C">
        <w:rPr>
          <w:sz w:val="28"/>
          <w:szCs w:val="28"/>
          <w:lang w:val="en-US"/>
        </w:rPr>
        <w:tab/>
        <w:t>o’qishga va ishga qabul yuzasidan</w:t>
      </w:r>
      <w:r w:rsidR="00E912EF" w:rsidRPr="00BD6E2C">
        <w:rPr>
          <w:sz w:val="28"/>
          <w:szCs w:val="28"/>
          <w:lang w:val="en-US"/>
        </w:rPr>
        <w:t xml:space="preserve"> </w:t>
      </w:r>
      <w:r w:rsidRPr="00BD6E2C">
        <w:rPr>
          <w:sz w:val="28"/>
          <w:szCs w:val="28"/>
          <w:lang w:val="en-US"/>
        </w:rPr>
        <w:t>arizalar yoza olish;</w:t>
      </w:r>
    </w:p>
    <w:p w:rsidR="007C3DD0" w:rsidRPr="00BD6E2C" w:rsidRDefault="007C3DD0" w:rsidP="00E912EF">
      <w:pPr>
        <w:tabs>
          <w:tab w:val="left" w:pos="284"/>
        </w:tabs>
        <w:jc w:val="both"/>
        <w:rPr>
          <w:sz w:val="28"/>
          <w:szCs w:val="28"/>
          <w:lang w:val="en-US"/>
        </w:rPr>
      </w:pPr>
      <w:r w:rsidRPr="00BD6E2C">
        <w:rPr>
          <w:sz w:val="28"/>
          <w:szCs w:val="28"/>
          <w:lang w:val="en-US"/>
        </w:rPr>
        <w:t>-</w:t>
      </w:r>
      <w:r w:rsidRPr="00BD6E2C">
        <w:rPr>
          <w:sz w:val="28"/>
          <w:szCs w:val="28"/>
          <w:lang w:val="en-US"/>
        </w:rPr>
        <w:tab/>
        <w:t>sohaga oid turli hujjatlarni to’ldirish;</w:t>
      </w:r>
    </w:p>
    <w:p w:rsidR="006A74E7" w:rsidRDefault="007C3DD0" w:rsidP="001F347E">
      <w:pPr>
        <w:tabs>
          <w:tab w:val="left" w:pos="284"/>
        </w:tabs>
        <w:jc w:val="both"/>
        <w:rPr>
          <w:sz w:val="28"/>
          <w:szCs w:val="28"/>
          <w:lang w:val="en-US"/>
        </w:rPr>
      </w:pPr>
      <w:r w:rsidRPr="00BD6E2C">
        <w:rPr>
          <w:sz w:val="28"/>
          <w:szCs w:val="28"/>
          <w:lang w:val="en-US"/>
        </w:rPr>
        <w:t>-</w:t>
      </w:r>
      <w:r w:rsidRPr="00BD6E2C">
        <w:rPr>
          <w:sz w:val="28"/>
          <w:szCs w:val="28"/>
          <w:lang w:val="en-US"/>
        </w:rPr>
        <w:tab/>
        <w:t xml:space="preserve">bayon, insho, esselar yoza olish; kasbi bo’yicha ish yuritish ishlarini (yozuvlarini) olib </w:t>
      </w:r>
      <w:r w:rsidR="006A74E7">
        <w:rPr>
          <w:sz w:val="28"/>
          <w:szCs w:val="28"/>
          <w:lang w:val="en-US"/>
        </w:rPr>
        <w:t>boorish</w:t>
      </w:r>
    </w:p>
    <w:p w:rsidR="006A74E7" w:rsidRDefault="006A74E7" w:rsidP="001F347E">
      <w:pPr>
        <w:tabs>
          <w:tab w:val="left" w:pos="284"/>
        </w:tabs>
        <w:jc w:val="both"/>
        <w:rPr>
          <w:sz w:val="28"/>
          <w:szCs w:val="28"/>
          <w:lang w:val="en-US"/>
        </w:rPr>
      </w:pPr>
    </w:p>
    <w:p w:rsidR="00A30702" w:rsidRDefault="00A30702" w:rsidP="00A30702">
      <w:pPr>
        <w:rPr>
          <w:rFonts w:eastAsia="PMingLiU"/>
          <w:b/>
          <w:color w:val="000000" w:themeColor="text1"/>
          <w:sz w:val="28"/>
          <w:szCs w:val="28"/>
          <w:lang w:val="uz-Latn-UZ" w:eastAsia="zh-TW"/>
        </w:rPr>
      </w:pPr>
      <w:r>
        <w:rPr>
          <w:rFonts w:eastAsia="PMingLiU"/>
          <w:b/>
          <w:color w:val="000000" w:themeColor="text1"/>
          <w:sz w:val="28"/>
          <w:szCs w:val="28"/>
          <w:lang w:val="es-ES" w:eastAsia="zh-TW"/>
        </w:rPr>
        <w:t xml:space="preserve">IV. Fan bo’yicha talabalar bilimini baholash va </w:t>
      </w:r>
      <w:r>
        <w:rPr>
          <w:rFonts w:eastAsia="PMingLiU"/>
          <w:b/>
          <w:color w:val="000000" w:themeColor="text1"/>
          <w:sz w:val="28"/>
          <w:szCs w:val="28"/>
          <w:lang w:val="uz-Latn-UZ" w:eastAsia="zh-TW"/>
        </w:rPr>
        <w:t>nazorat qilish mezonlari</w:t>
      </w:r>
    </w:p>
    <w:p w:rsidR="00A30702" w:rsidRDefault="00A30702" w:rsidP="00A30702">
      <w:pPr>
        <w:ind w:right="-143"/>
        <w:jc w:val="right"/>
        <w:rPr>
          <w:rFonts w:eastAsia="PMingLiU"/>
          <w:i/>
          <w:color w:val="000000" w:themeColor="text1"/>
          <w:sz w:val="28"/>
          <w:szCs w:val="28"/>
          <w:lang w:val="uz-Latn-UZ" w:eastAsia="zh-TW"/>
        </w:rPr>
      </w:pPr>
      <w:r>
        <w:rPr>
          <w:rFonts w:eastAsia="PMingLiU"/>
          <w:i/>
          <w:color w:val="000000" w:themeColor="text1"/>
          <w:sz w:val="28"/>
          <w:szCs w:val="28"/>
          <w:lang w:val="uz-Latn-UZ" w:eastAsia="zh-TW"/>
        </w:rPr>
        <w:t>O'zbekiston Respublikasi oliy va o'rta maxsus ta’lim vazirligining</w:t>
      </w:r>
    </w:p>
    <w:p w:rsidR="00A30702" w:rsidRDefault="00A30702" w:rsidP="00A30702">
      <w:pPr>
        <w:ind w:right="-143"/>
        <w:jc w:val="right"/>
        <w:rPr>
          <w:rFonts w:eastAsia="PMingLiU"/>
          <w:i/>
          <w:color w:val="000000" w:themeColor="text1"/>
          <w:sz w:val="28"/>
          <w:szCs w:val="28"/>
          <w:lang w:val="uz-Latn-UZ" w:eastAsia="zh-TW"/>
        </w:rPr>
      </w:pPr>
      <w:r>
        <w:rPr>
          <w:rFonts w:eastAsia="PMingLiU"/>
          <w:i/>
          <w:color w:val="000000" w:themeColor="text1"/>
          <w:sz w:val="28"/>
          <w:szCs w:val="28"/>
          <w:lang w:val="uz-Latn-UZ" w:eastAsia="zh-TW"/>
        </w:rPr>
        <w:t>2018-yil 9-avgustdagi 19-2018-sonli “Oliy ta’lim muassasalarida</w:t>
      </w:r>
    </w:p>
    <w:p w:rsidR="00A30702" w:rsidRDefault="00A30702" w:rsidP="00A30702">
      <w:pPr>
        <w:ind w:right="-143"/>
        <w:jc w:val="right"/>
        <w:rPr>
          <w:rFonts w:eastAsia="PMingLiU"/>
          <w:i/>
          <w:color w:val="000000" w:themeColor="text1"/>
          <w:sz w:val="28"/>
          <w:szCs w:val="28"/>
          <w:lang w:val="uz-Latn-UZ" w:eastAsia="zh-TW"/>
        </w:rPr>
      </w:pPr>
      <w:r>
        <w:rPr>
          <w:rFonts w:eastAsia="PMingLiU"/>
          <w:i/>
          <w:color w:val="000000" w:themeColor="text1"/>
          <w:sz w:val="28"/>
          <w:szCs w:val="28"/>
          <w:lang w:val="uz-Latn-UZ" w:eastAsia="zh-TW"/>
        </w:rPr>
        <w:t>talabalar bilimini nazorat qilish va baholash tizimi to'g'risidagi</w:t>
      </w:r>
    </w:p>
    <w:p w:rsidR="00A30702" w:rsidRDefault="00A30702" w:rsidP="00A30702">
      <w:pPr>
        <w:ind w:right="-143"/>
        <w:jc w:val="right"/>
        <w:rPr>
          <w:rFonts w:eastAsia="PMingLiU"/>
          <w:i/>
          <w:color w:val="000000" w:themeColor="text1"/>
          <w:sz w:val="28"/>
          <w:szCs w:val="28"/>
          <w:lang w:val="uz-Latn-UZ" w:eastAsia="zh-TW"/>
        </w:rPr>
      </w:pPr>
      <w:r>
        <w:rPr>
          <w:rFonts w:eastAsia="PMingLiU"/>
          <w:i/>
          <w:color w:val="000000" w:themeColor="text1"/>
          <w:sz w:val="28"/>
          <w:szCs w:val="28"/>
          <w:lang w:val="uz-Latn-UZ" w:eastAsia="zh-TW"/>
        </w:rPr>
        <w:t>nizomni tashdiqlash haqidag”gi buyrug'ining1- jadvali</w:t>
      </w:r>
    </w:p>
    <w:p w:rsidR="00A30702" w:rsidRDefault="00A30702" w:rsidP="00A30702">
      <w:pPr>
        <w:ind w:right="-143"/>
        <w:jc w:val="right"/>
        <w:rPr>
          <w:rFonts w:eastAsia="PMingLiU"/>
          <w:i/>
          <w:color w:val="000000" w:themeColor="text1"/>
          <w:sz w:val="28"/>
          <w:szCs w:val="28"/>
          <w:lang w:val="uz-Latn-UZ" w:eastAsia="zh-TW"/>
        </w:rPr>
      </w:pPr>
      <w:r>
        <w:rPr>
          <w:rFonts w:eastAsia="PMingLiU"/>
          <w:i/>
          <w:color w:val="000000" w:themeColor="text1"/>
          <w:sz w:val="28"/>
          <w:szCs w:val="28"/>
          <w:lang w:val="uz-Latn-UZ" w:eastAsia="zh-TW"/>
        </w:rPr>
        <w:t>asosida amalga oshiriladi</w:t>
      </w:r>
    </w:p>
    <w:p w:rsidR="00A30702" w:rsidRPr="002A79A6" w:rsidRDefault="00A30702" w:rsidP="00A30702">
      <w:pPr>
        <w:jc w:val="center"/>
        <w:rPr>
          <w:b/>
          <w:color w:val="000000" w:themeColor="text1"/>
          <w:sz w:val="28"/>
          <w:szCs w:val="28"/>
          <w:lang w:val="uz-Latn-UZ"/>
        </w:rPr>
      </w:pPr>
      <w:r w:rsidRPr="002A79A6">
        <w:rPr>
          <w:b/>
          <w:color w:val="000000" w:themeColor="text1"/>
          <w:sz w:val="28"/>
          <w:szCs w:val="28"/>
          <w:lang w:val="uz-Latn-UZ"/>
        </w:rPr>
        <w:t>Baholashni 5 balli shkaladan 100 ballik shkalaga o'tkazish</w:t>
      </w:r>
    </w:p>
    <w:p w:rsidR="00A30702" w:rsidRDefault="00A30702" w:rsidP="00A30702">
      <w:pPr>
        <w:jc w:val="center"/>
        <w:rPr>
          <w:b/>
          <w:color w:val="000000" w:themeColor="text1"/>
          <w:sz w:val="28"/>
          <w:szCs w:val="28"/>
          <w:lang w:val="en-US"/>
        </w:rPr>
      </w:pPr>
      <w:r>
        <w:rPr>
          <w:b/>
          <w:color w:val="000000" w:themeColor="text1"/>
          <w:sz w:val="28"/>
          <w:szCs w:val="28"/>
          <w:lang w:val="en-US"/>
        </w:rPr>
        <w:t>JADVALI</w:t>
      </w:r>
    </w:p>
    <w:p w:rsidR="00A30702" w:rsidRDefault="00A30702" w:rsidP="00A30702">
      <w:pPr>
        <w:ind w:right="-143"/>
        <w:jc w:val="right"/>
        <w:rPr>
          <w:rFonts w:eastAsia="PMingLiU"/>
          <w:color w:val="000000" w:themeColor="text1"/>
          <w:sz w:val="28"/>
          <w:szCs w:val="28"/>
          <w:lang w:val="uz-Cyrl-UZ" w:eastAsia="zh-TW"/>
        </w:rPr>
      </w:pPr>
      <w:r>
        <w:rPr>
          <w:rFonts w:eastAsia="PMingLiU"/>
          <w:color w:val="000000" w:themeColor="text1"/>
          <w:sz w:val="28"/>
          <w:szCs w:val="28"/>
          <w:lang w:val="uz-Latn-UZ" w:eastAsia="zh-TW"/>
        </w:rPr>
        <w:t>3-jadval</w:t>
      </w:r>
    </w:p>
    <w:tbl>
      <w:tblPr>
        <w:tblStyle w:val="ad"/>
        <w:tblW w:w="9660" w:type="dxa"/>
        <w:tblLayout w:type="fixed"/>
        <w:tblLook w:val="04A0" w:firstRow="1" w:lastRow="0" w:firstColumn="1" w:lastColumn="0" w:noHBand="0" w:noVBand="1"/>
      </w:tblPr>
      <w:tblGrid>
        <w:gridCol w:w="1532"/>
        <w:gridCol w:w="1532"/>
        <w:gridCol w:w="236"/>
        <w:gridCol w:w="1531"/>
        <w:gridCol w:w="1531"/>
        <w:gridCol w:w="236"/>
        <w:gridCol w:w="1531"/>
        <w:gridCol w:w="1531"/>
      </w:tblGrid>
      <w:tr w:rsidR="00A30702" w:rsidTr="00882F63">
        <w:tc>
          <w:tcPr>
            <w:tcW w:w="1531" w:type="dxa"/>
            <w:tcBorders>
              <w:top w:val="single" w:sz="4" w:space="0" w:color="auto"/>
              <w:left w:val="single" w:sz="4" w:space="0" w:color="auto"/>
              <w:bottom w:val="single" w:sz="4" w:space="0" w:color="auto"/>
              <w:right w:val="single" w:sz="4" w:space="0" w:color="auto"/>
            </w:tcBorders>
            <w:vAlign w:val="center"/>
            <w:hideMark/>
          </w:tcPr>
          <w:p w:rsidR="00A30702" w:rsidRDefault="00A30702" w:rsidP="00882F63">
            <w:pPr>
              <w:jc w:val="center"/>
              <w:rPr>
                <w:b/>
                <w:color w:val="000000" w:themeColor="text1"/>
                <w:sz w:val="28"/>
                <w:szCs w:val="28"/>
                <w:lang w:val="en-US" w:eastAsia="en-US"/>
              </w:rPr>
            </w:pPr>
            <w:r>
              <w:rPr>
                <w:b/>
                <w:color w:val="000000" w:themeColor="text1"/>
                <w:sz w:val="28"/>
                <w:szCs w:val="28"/>
                <w:lang w:val="en-US" w:eastAsia="en-US"/>
              </w:rPr>
              <w:t>5 baholik shkala</w:t>
            </w:r>
          </w:p>
        </w:tc>
        <w:tc>
          <w:tcPr>
            <w:tcW w:w="1531" w:type="dxa"/>
            <w:tcBorders>
              <w:top w:val="single" w:sz="4" w:space="0" w:color="auto"/>
              <w:left w:val="single" w:sz="4" w:space="0" w:color="auto"/>
              <w:bottom w:val="single" w:sz="4" w:space="0" w:color="auto"/>
              <w:right w:val="single" w:sz="4" w:space="0" w:color="auto"/>
            </w:tcBorders>
            <w:vAlign w:val="center"/>
            <w:hideMark/>
          </w:tcPr>
          <w:p w:rsidR="00A30702" w:rsidRDefault="00A30702" w:rsidP="00882F63">
            <w:pPr>
              <w:jc w:val="center"/>
              <w:rPr>
                <w:b/>
                <w:color w:val="000000" w:themeColor="text1"/>
                <w:sz w:val="28"/>
                <w:szCs w:val="28"/>
                <w:lang w:val="en-US" w:eastAsia="en-US"/>
              </w:rPr>
            </w:pPr>
            <w:r>
              <w:rPr>
                <w:b/>
                <w:color w:val="000000" w:themeColor="text1"/>
                <w:sz w:val="28"/>
                <w:szCs w:val="28"/>
                <w:lang w:val="en-US" w:eastAsia="en-US"/>
              </w:rPr>
              <w:t>100 ballik shkala</w:t>
            </w:r>
          </w:p>
        </w:tc>
        <w:tc>
          <w:tcPr>
            <w:tcW w:w="236" w:type="dxa"/>
            <w:vMerge w:val="restart"/>
            <w:tcBorders>
              <w:top w:val="single" w:sz="4" w:space="0" w:color="auto"/>
              <w:left w:val="single" w:sz="4" w:space="0" w:color="auto"/>
              <w:bottom w:val="single" w:sz="4" w:space="0" w:color="auto"/>
              <w:right w:val="single" w:sz="4" w:space="0" w:color="auto"/>
            </w:tcBorders>
            <w:vAlign w:val="center"/>
          </w:tcPr>
          <w:p w:rsidR="00A30702" w:rsidRDefault="00A30702" w:rsidP="00882F63">
            <w:pPr>
              <w:jc w:val="center"/>
              <w:rPr>
                <w:b/>
                <w:color w:val="000000" w:themeColor="text1"/>
                <w:sz w:val="28"/>
                <w:szCs w:val="28"/>
                <w:lang w:val="en-US" w:eastAsia="en-US"/>
              </w:rPr>
            </w:pPr>
          </w:p>
        </w:tc>
        <w:tc>
          <w:tcPr>
            <w:tcW w:w="1531" w:type="dxa"/>
            <w:tcBorders>
              <w:top w:val="single" w:sz="4" w:space="0" w:color="auto"/>
              <w:left w:val="single" w:sz="4" w:space="0" w:color="auto"/>
              <w:bottom w:val="single" w:sz="4" w:space="0" w:color="auto"/>
              <w:right w:val="single" w:sz="4" w:space="0" w:color="auto"/>
            </w:tcBorders>
            <w:vAlign w:val="center"/>
            <w:hideMark/>
          </w:tcPr>
          <w:p w:rsidR="00A30702" w:rsidRDefault="00A30702" w:rsidP="00882F63">
            <w:pPr>
              <w:jc w:val="center"/>
              <w:rPr>
                <w:b/>
                <w:color w:val="000000" w:themeColor="text1"/>
                <w:sz w:val="28"/>
                <w:szCs w:val="28"/>
                <w:lang w:val="en-US" w:eastAsia="en-US"/>
              </w:rPr>
            </w:pPr>
            <w:r>
              <w:rPr>
                <w:b/>
                <w:color w:val="000000" w:themeColor="text1"/>
                <w:sz w:val="28"/>
                <w:szCs w:val="28"/>
                <w:lang w:val="en-US" w:eastAsia="en-US"/>
              </w:rPr>
              <w:t>5 baholik shkala</w:t>
            </w:r>
          </w:p>
        </w:tc>
        <w:tc>
          <w:tcPr>
            <w:tcW w:w="1531" w:type="dxa"/>
            <w:tcBorders>
              <w:top w:val="single" w:sz="4" w:space="0" w:color="auto"/>
              <w:left w:val="single" w:sz="4" w:space="0" w:color="auto"/>
              <w:bottom w:val="single" w:sz="4" w:space="0" w:color="auto"/>
              <w:right w:val="single" w:sz="4" w:space="0" w:color="auto"/>
            </w:tcBorders>
            <w:vAlign w:val="center"/>
            <w:hideMark/>
          </w:tcPr>
          <w:p w:rsidR="00A30702" w:rsidRDefault="00A30702" w:rsidP="00882F63">
            <w:pPr>
              <w:jc w:val="center"/>
              <w:rPr>
                <w:b/>
                <w:color w:val="000000" w:themeColor="text1"/>
                <w:sz w:val="28"/>
                <w:szCs w:val="28"/>
                <w:lang w:val="en-US" w:eastAsia="en-US"/>
              </w:rPr>
            </w:pPr>
            <w:r>
              <w:rPr>
                <w:b/>
                <w:color w:val="000000" w:themeColor="text1"/>
                <w:sz w:val="28"/>
                <w:szCs w:val="28"/>
                <w:lang w:val="en-US" w:eastAsia="en-US"/>
              </w:rPr>
              <w:t>100 ballik shkala</w:t>
            </w:r>
          </w:p>
        </w:tc>
        <w:tc>
          <w:tcPr>
            <w:tcW w:w="236" w:type="dxa"/>
            <w:vMerge w:val="restart"/>
            <w:tcBorders>
              <w:top w:val="single" w:sz="4" w:space="0" w:color="auto"/>
              <w:left w:val="single" w:sz="4" w:space="0" w:color="auto"/>
              <w:bottom w:val="single" w:sz="4" w:space="0" w:color="auto"/>
              <w:right w:val="single" w:sz="4" w:space="0" w:color="auto"/>
            </w:tcBorders>
            <w:vAlign w:val="center"/>
          </w:tcPr>
          <w:p w:rsidR="00A30702" w:rsidRDefault="00A30702" w:rsidP="00882F63">
            <w:pPr>
              <w:jc w:val="center"/>
              <w:rPr>
                <w:b/>
                <w:color w:val="000000" w:themeColor="text1"/>
                <w:sz w:val="28"/>
                <w:szCs w:val="28"/>
                <w:lang w:val="en-US" w:eastAsia="en-US"/>
              </w:rPr>
            </w:pPr>
          </w:p>
        </w:tc>
        <w:tc>
          <w:tcPr>
            <w:tcW w:w="1531" w:type="dxa"/>
            <w:tcBorders>
              <w:top w:val="single" w:sz="4" w:space="0" w:color="auto"/>
              <w:left w:val="single" w:sz="4" w:space="0" w:color="auto"/>
              <w:bottom w:val="single" w:sz="4" w:space="0" w:color="auto"/>
              <w:right w:val="single" w:sz="4" w:space="0" w:color="auto"/>
            </w:tcBorders>
            <w:vAlign w:val="center"/>
            <w:hideMark/>
          </w:tcPr>
          <w:p w:rsidR="00A30702" w:rsidRDefault="00A30702" w:rsidP="00882F63">
            <w:pPr>
              <w:jc w:val="center"/>
              <w:rPr>
                <w:b/>
                <w:color w:val="000000" w:themeColor="text1"/>
                <w:sz w:val="28"/>
                <w:szCs w:val="28"/>
                <w:lang w:val="en-US" w:eastAsia="en-US"/>
              </w:rPr>
            </w:pPr>
            <w:r>
              <w:rPr>
                <w:b/>
                <w:color w:val="000000" w:themeColor="text1"/>
                <w:sz w:val="28"/>
                <w:szCs w:val="28"/>
                <w:lang w:val="en-US" w:eastAsia="en-US"/>
              </w:rPr>
              <w:t>5 baholik shkala</w:t>
            </w:r>
          </w:p>
        </w:tc>
        <w:tc>
          <w:tcPr>
            <w:tcW w:w="1531" w:type="dxa"/>
            <w:tcBorders>
              <w:top w:val="single" w:sz="4" w:space="0" w:color="auto"/>
              <w:left w:val="single" w:sz="4" w:space="0" w:color="auto"/>
              <w:bottom w:val="single" w:sz="4" w:space="0" w:color="auto"/>
              <w:right w:val="single" w:sz="4" w:space="0" w:color="auto"/>
            </w:tcBorders>
            <w:vAlign w:val="center"/>
            <w:hideMark/>
          </w:tcPr>
          <w:p w:rsidR="00A30702" w:rsidRDefault="00A30702" w:rsidP="00882F63">
            <w:pPr>
              <w:jc w:val="center"/>
              <w:rPr>
                <w:b/>
                <w:color w:val="000000" w:themeColor="text1"/>
                <w:sz w:val="28"/>
                <w:szCs w:val="28"/>
                <w:lang w:val="en-US" w:eastAsia="en-US"/>
              </w:rPr>
            </w:pPr>
            <w:r>
              <w:rPr>
                <w:b/>
                <w:color w:val="000000" w:themeColor="text1"/>
                <w:sz w:val="28"/>
                <w:szCs w:val="28"/>
                <w:lang w:val="en-US" w:eastAsia="en-US"/>
              </w:rPr>
              <w:t>100 ballik shkala</w:t>
            </w:r>
          </w:p>
        </w:tc>
      </w:tr>
      <w:tr w:rsidR="00A30702" w:rsidTr="00882F63">
        <w:tc>
          <w:tcPr>
            <w:tcW w:w="1531" w:type="dxa"/>
            <w:tcBorders>
              <w:top w:val="single" w:sz="4" w:space="0" w:color="auto"/>
              <w:left w:val="single" w:sz="4" w:space="0" w:color="auto"/>
              <w:bottom w:val="single" w:sz="4" w:space="0" w:color="auto"/>
              <w:right w:val="single" w:sz="4" w:space="0" w:color="auto"/>
            </w:tcBorders>
            <w:vAlign w:val="center"/>
            <w:hideMark/>
          </w:tcPr>
          <w:p w:rsidR="00A30702" w:rsidRDefault="00A30702" w:rsidP="00882F63">
            <w:pPr>
              <w:jc w:val="center"/>
              <w:rPr>
                <w:b/>
                <w:color w:val="000000" w:themeColor="text1"/>
                <w:sz w:val="28"/>
                <w:szCs w:val="28"/>
                <w:lang w:val="en-US" w:eastAsia="en-US"/>
              </w:rPr>
            </w:pPr>
            <w:r>
              <w:rPr>
                <w:b/>
                <w:color w:val="000000" w:themeColor="text1"/>
                <w:sz w:val="28"/>
                <w:szCs w:val="28"/>
                <w:lang w:val="en-US" w:eastAsia="en-US"/>
              </w:rPr>
              <w:t>5,00-4,96</w:t>
            </w:r>
          </w:p>
        </w:tc>
        <w:tc>
          <w:tcPr>
            <w:tcW w:w="1531" w:type="dxa"/>
            <w:tcBorders>
              <w:top w:val="single" w:sz="4" w:space="0" w:color="auto"/>
              <w:left w:val="single" w:sz="4" w:space="0" w:color="auto"/>
              <w:bottom w:val="single" w:sz="4" w:space="0" w:color="auto"/>
              <w:right w:val="single" w:sz="4" w:space="0" w:color="auto"/>
            </w:tcBorders>
            <w:vAlign w:val="center"/>
            <w:hideMark/>
          </w:tcPr>
          <w:p w:rsidR="00A30702" w:rsidRDefault="00A30702" w:rsidP="00882F63">
            <w:pPr>
              <w:jc w:val="center"/>
              <w:rPr>
                <w:b/>
                <w:color w:val="000000" w:themeColor="text1"/>
                <w:sz w:val="28"/>
                <w:szCs w:val="28"/>
                <w:lang w:val="en-US" w:eastAsia="en-US"/>
              </w:rPr>
            </w:pPr>
            <w:r>
              <w:rPr>
                <w:b/>
                <w:color w:val="000000" w:themeColor="text1"/>
                <w:sz w:val="28"/>
                <w:szCs w:val="28"/>
                <w:lang w:val="en-US" w:eastAsia="en-US"/>
              </w:rPr>
              <w:t>100</w:t>
            </w:r>
          </w:p>
        </w:tc>
        <w:tc>
          <w:tcPr>
            <w:tcW w:w="236" w:type="dxa"/>
            <w:vMerge/>
            <w:tcBorders>
              <w:top w:val="single" w:sz="4" w:space="0" w:color="auto"/>
              <w:left w:val="single" w:sz="4" w:space="0" w:color="auto"/>
              <w:bottom w:val="single" w:sz="4" w:space="0" w:color="auto"/>
              <w:right w:val="single" w:sz="4" w:space="0" w:color="auto"/>
            </w:tcBorders>
            <w:vAlign w:val="center"/>
            <w:hideMark/>
          </w:tcPr>
          <w:p w:rsidR="00A30702" w:rsidRDefault="00A30702" w:rsidP="00882F63">
            <w:pPr>
              <w:rPr>
                <w:b/>
                <w:color w:val="000000" w:themeColor="text1"/>
                <w:sz w:val="28"/>
                <w:szCs w:val="28"/>
                <w:lang w:val="en-US" w:eastAsia="en-US"/>
              </w:rPr>
            </w:pPr>
          </w:p>
        </w:tc>
        <w:tc>
          <w:tcPr>
            <w:tcW w:w="1531" w:type="dxa"/>
            <w:tcBorders>
              <w:top w:val="single" w:sz="4" w:space="0" w:color="auto"/>
              <w:left w:val="single" w:sz="4" w:space="0" w:color="auto"/>
              <w:bottom w:val="single" w:sz="4" w:space="0" w:color="auto"/>
              <w:right w:val="single" w:sz="4" w:space="0" w:color="auto"/>
            </w:tcBorders>
            <w:vAlign w:val="center"/>
            <w:hideMark/>
          </w:tcPr>
          <w:p w:rsidR="00A30702" w:rsidRDefault="00A30702" w:rsidP="00882F63">
            <w:pPr>
              <w:jc w:val="center"/>
              <w:rPr>
                <w:b/>
                <w:color w:val="000000" w:themeColor="text1"/>
                <w:sz w:val="28"/>
                <w:szCs w:val="28"/>
                <w:lang w:val="en-US" w:eastAsia="en-US"/>
              </w:rPr>
            </w:pPr>
            <w:r>
              <w:rPr>
                <w:b/>
                <w:color w:val="000000" w:themeColor="text1"/>
                <w:sz w:val="28"/>
                <w:szCs w:val="28"/>
                <w:lang w:val="en-US" w:eastAsia="en-US"/>
              </w:rPr>
              <w:t>4,30-4,26</w:t>
            </w:r>
          </w:p>
        </w:tc>
        <w:tc>
          <w:tcPr>
            <w:tcW w:w="1531" w:type="dxa"/>
            <w:tcBorders>
              <w:top w:val="single" w:sz="4" w:space="0" w:color="auto"/>
              <w:left w:val="single" w:sz="4" w:space="0" w:color="auto"/>
              <w:bottom w:val="single" w:sz="4" w:space="0" w:color="auto"/>
              <w:right w:val="single" w:sz="4" w:space="0" w:color="auto"/>
            </w:tcBorders>
            <w:vAlign w:val="center"/>
            <w:hideMark/>
          </w:tcPr>
          <w:p w:rsidR="00A30702" w:rsidRDefault="00A30702" w:rsidP="00882F63">
            <w:pPr>
              <w:jc w:val="center"/>
              <w:rPr>
                <w:b/>
                <w:color w:val="000000" w:themeColor="text1"/>
                <w:sz w:val="28"/>
                <w:szCs w:val="28"/>
                <w:lang w:val="en-US" w:eastAsia="en-US"/>
              </w:rPr>
            </w:pPr>
            <w:r>
              <w:rPr>
                <w:b/>
                <w:color w:val="000000" w:themeColor="text1"/>
                <w:sz w:val="28"/>
                <w:szCs w:val="28"/>
                <w:lang w:val="en-US" w:eastAsia="en-US"/>
              </w:rPr>
              <w:t>86</w:t>
            </w:r>
          </w:p>
        </w:tc>
        <w:tc>
          <w:tcPr>
            <w:tcW w:w="236" w:type="dxa"/>
            <w:vMerge/>
            <w:tcBorders>
              <w:top w:val="single" w:sz="4" w:space="0" w:color="auto"/>
              <w:left w:val="single" w:sz="4" w:space="0" w:color="auto"/>
              <w:bottom w:val="single" w:sz="4" w:space="0" w:color="auto"/>
              <w:right w:val="single" w:sz="4" w:space="0" w:color="auto"/>
            </w:tcBorders>
            <w:vAlign w:val="center"/>
            <w:hideMark/>
          </w:tcPr>
          <w:p w:rsidR="00A30702" w:rsidRDefault="00A30702" w:rsidP="00882F63">
            <w:pPr>
              <w:rPr>
                <w:b/>
                <w:color w:val="000000" w:themeColor="text1"/>
                <w:sz w:val="28"/>
                <w:szCs w:val="28"/>
                <w:lang w:val="en-US" w:eastAsia="en-US"/>
              </w:rPr>
            </w:pPr>
          </w:p>
        </w:tc>
        <w:tc>
          <w:tcPr>
            <w:tcW w:w="1531" w:type="dxa"/>
            <w:tcBorders>
              <w:top w:val="single" w:sz="4" w:space="0" w:color="auto"/>
              <w:left w:val="single" w:sz="4" w:space="0" w:color="auto"/>
              <w:bottom w:val="single" w:sz="4" w:space="0" w:color="auto"/>
              <w:right w:val="single" w:sz="4" w:space="0" w:color="auto"/>
            </w:tcBorders>
            <w:vAlign w:val="center"/>
            <w:hideMark/>
          </w:tcPr>
          <w:p w:rsidR="00A30702" w:rsidRDefault="00A30702" w:rsidP="00882F63">
            <w:pPr>
              <w:jc w:val="center"/>
              <w:rPr>
                <w:b/>
                <w:color w:val="000000" w:themeColor="text1"/>
                <w:sz w:val="28"/>
                <w:szCs w:val="28"/>
                <w:lang w:val="en-US" w:eastAsia="en-US"/>
              </w:rPr>
            </w:pPr>
            <w:r>
              <w:rPr>
                <w:b/>
                <w:color w:val="000000" w:themeColor="text1"/>
                <w:sz w:val="28"/>
                <w:szCs w:val="28"/>
                <w:lang w:val="en-US" w:eastAsia="en-US"/>
              </w:rPr>
              <w:t>3,60-3,56</w:t>
            </w:r>
          </w:p>
        </w:tc>
        <w:tc>
          <w:tcPr>
            <w:tcW w:w="1531" w:type="dxa"/>
            <w:tcBorders>
              <w:top w:val="single" w:sz="4" w:space="0" w:color="auto"/>
              <w:left w:val="single" w:sz="4" w:space="0" w:color="auto"/>
              <w:bottom w:val="single" w:sz="4" w:space="0" w:color="auto"/>
              <w:right w:val="single" w:sz="4" w:space="0" w:color="auto"/>
            </w:tcBorders>
            <w:vAlign w:val="center"/>
            <w:hideMark/>
          </w:tcPr>
          <w:p w:rsidR="00A30702" w:rsidRDefault="00A30702" w:rsidP="00882F63">
            <w:pPr>
              <w:jc w:val="center"/>
              <w:rPr>
                <w:b/>
                <w:color w:val="000000" w:themeColor="text1"/>
                <w:sz w:val="28"/>
                <w:szCs w:val="28"/>
                <w:lang w:val="en-US" w:eastAsia="en-US"/>
              </w:rPr>
            </w:pPr>
            <w:r>
              <w:rPr>
                <w:b/>
                <w:color w:val="000000" w:themeColor="text1"/>
                <w:sz w:val="28"/>
                <w:szCs w:val="28"/>
                <w:lang w:val="en-US" w:eastAsia="en-US"/>
              </w:rPr>
              <w:t>72</w:t>
            </w:r>
          </w:p>
        </w:tc>
      </w:tr>
      <w:tr w:rsidR="00A30702" w:rsidTr="00882F63">
        <w:tc>
          <w:tcPr>
            <w:tcW w:w="1531" w:type="dxa"/>
            <w:tcBorders>
              <w:top w:val="single" w:sz="4" w:space="0" w:color="auto"/>
              <w:left w:val="single" w:sz="4" w:space="0" w:color="auto"/>
              <w:bottom w:val="single" w:sz="4" w:space="0" w:color="auto"/>
              <w:right w:val="single" w:sz="4" w:space="0" w:color="auto"/>
            </w:tcBorders>
            <w:vAlign w:val="center"/>
            <w:hideMark/>
          </w:tcPr>
          <w:p w:rsidR="00A30702" w:rsidRDefault="00A30702" w:rsidP="00882F63">
            <w:pPr>
              <w:jc w:val="center"/>
              <w:rPr>
                <w:b/>
                <w:color w:val="000000" w:themeColor="text1"/>
                <w:sz w:val="28"/>
                <w:szCs w:val="28"/>
                <w:lang w:val="en-US" w:eastAsia="en-US"/>
              </w:rPr>
            </w:pPr>
            <w:r>
              <w:rPr>
                <w:b/>
                <w:color w:val="000000" w:themeColor="text1"/>
                <w:sz w:val="28"/>
                <w:szCs w:val="28"/>
                <w:lang w:val="en-US" w:eastAsia="en-US"/>
              </w:rPr>
              <w:t>4,95-4,91</w:t>
            </w:r>
          </w:p>
        </w:tc>
        <w:tc>
          <w:tcPr>
            <w:tcW w:w="1531" w:type="dxa"/>
            <w:tcBorders>
              <w:top w:val="single" w:sz="4" w:space="0" w:color="auto"/>
              <w:left w:val="single" w:sz="4" w:space="0" w:color="auto"/>
              <w:bottom w:val="single" w:sz="4" w:space="0" w:color="auto"/>
              <w:right w:val="single" w:sz="4" w:space="0" w:color="auto"/>
            </w:tcBorders>
            <w:vAlign w:val="center"/>
            <w:hideMark/>
          </w:tcPr>
          <w:p w:rsidR="00A30702" w:rsidRDefault="00A30702" w:rsidP="00882F63">
            <w:pPr>
              <w:jc w:val="center"/>
              <w:rPr>
                <w:b/>
                <w:color w:val="000000" w:themeColor="text1"/>
                <w:sz w:val="28"/>
                <w:szCs w:val="28"/>
                <w:lang w:val="en-US" w:eastAsia="en-US"/>
              </w:rPr>
            </w:pPr>
            <w:r>
              <w:rPr>
                <w:b/>
                <w:color w:val="000000" w:themeColor="text1"/>
                <w:sz w:val="28"/>
                <w:szCs w:val="28"/>
                <w:lang w:val="en-US" w:eastAsia="en-US"/>
              </w:rPr>
              <w:t>99</w:t>
            </w:r>
          </w:p>
        </w:tc>
        <w:tc>
          <w:tcPr>
            <w:tcW w:w="236" w:type="dxa"/>
            <w:vMerge/>
            <w:tcBorders>
              <w:top w:val="single" w:sz="4" w:space="0" w:color="auto"/>
              <w:left w:val="single" w:sz="4" w:space="0" w:color="auto"/>
              <w:bottom w:val="single" w:sz="4" w:space="0" w:color="auto"/>
              <w:right w:val="single" w:sz="4" w:space="0" w:color="auto"/>
            </w:tcBorders>
            <w:vAlign w:val="center"/>
            <w:hideMark/>
          </w:tcPr>
          <w:p w:rsidR="00A30702" w:rsidRDefault="00A30702" w:rsidP="00882F63">
            <w:pPr>
              <w:rPr>
                <w:b/>
                <w:color w:val="000000" w:themeColor="text1"/>
                <w:sz w:val="28"/>
                <w:szCs w:val="28"/>
                <w:lang w:val="en-US" w:eastAsia="en-US"/>
              </w:rPr>
            </w:pPr>
          </w:p>
        </w:tc>
        <w:tc>
          <w:tcPr>
            <w:tcW w:w="1531" w:type="dxa"/>
            <w:tcBorders>
              <w:top w:val="single" w:sz="4" w:space="0" w:color="auto"/>
              <w:left w:val="single" w:sz="4" w:space="0" w:color="auto"/>
              <w:bottom w:val="single" w:sz="4" w:space="0" w:color="auto"/>
              <w:right w:val="single" w:sz="4" w:space="0" w:color="auto"/>
            </w:tcBorders>
            <w:vAlign w:val="center"/>
            <w:hideMark/>
          </w:tcPr>
          <w:p w:rsidR="00A30702" w:rsidRDefault="00A30702" w:rsidP="00882F63">
            <w:pPr>
              <w:jc w:val="center"/>
              <w:rPr>
                <w:b/>
                <w:color w:val="000000" w:themeColor="text1"/>
                <w:sz w:val="28"/>
                <w:szCs w:val="28"/>
                <w:lang w:val="en-US" w:eastAsia="en-US"/>
              </w:rPr>
            </w:pPr>
            <w:r>
              <w:rPr>
                <w:b/>
                <w:color w:val="000000" w:themeColor="text1"/>
                <w:sz w:val="28"/>
                <w:szCs w:val="28"/>
                <w:lang w:val="en-US" w:eastAsia="en-US"/>
              </w:rPr>
              <w:t>4,25-4,21</w:t>
            </w:r>
          </w:p>
        </w:tc>
        <w:tc>
          <w:tcPr>
            <w:tcW w:w="1531" w:type="dxa"/>
            <w:tcBorders>
              <w:top w:val="single" w:sz="4" w:space="0" w:color="auto"/>
              <w:left w:val="single" w:sz="4" w:space="0" w:color="auto"/>
              <w:bottom w:val="single" w:sz="4" w:space="0" w:color="auto"/>
              <w:right w:val="single" w:sz="4" w:space="0" w:color="auto"/>
            </w:tcBorders>
            <w:vAlign w:val="center"/>
            <w:hideMark/>
          </w:tcPr>
          <w:p w:rsidR="00A30702" w:rsidRDefault="00A30702" w:rsidP="00882F63">
            <w:pPr>
              <w:jc w:val="center"/>
              <w:rPr>
                <w:b/>
                <w:color w:val="000000" w:themeColor="text1"/>
                <w:sz w:val="28"/>
                <w:szCs w:val="28"/>
                <w:lang w:val="en-US" w:eastAsia="en-US"/>
              </w:rPr>
            </w:pPr>
            <w:r>
              <w:rPr>
                <w:b/>
                <w:color w:val="000000" w:themeColor="text1"/>
                <w:sz w:val="28"/>
                <w:szCs w:val="28"/>
                <w:lang w:val="en-US" w:eastAsia="en-US"/>
              </w:rPr>
              <w:t>85</w:t>
            </w:r>
          </w:p>
        </w:tc>
        <w:tc>
          <w:tcPr>
            <w:tcW w:w="236" w:type="dxa"/>
            <w:vMerge/>
            <w:tcBorders>
              <w:top w:val="single" w:sz="4" w:space="0" w:color="auto"/>
              <w:left w:val="single" w:sz="4" w:space="0" w:color="auto"/>
              <w:bottom w:val="single" w:sz="4" w:space="0" w:color="auto"/>
              <w:right w:val="single" w:sz="4" w:space="0" w:color="auto"/>
            </w:tcBorders>
            <w:vAlign w:val="center"/>
            <w:hideMark/>
          </w:tcPr>
          <w:p w:rsidR="00A30702" w:rsidRDefault="00A30702" w:rsidP="00882F63">
            <w:pPr>
              <w:rPr>
                <w:b/>
                <w:color w:val="000000" w:themeColor="text1"/>
                <w:sz w:val="28"/>
                <w:szCs w:val="28"/>
                <w:lang w:val="en-US" w:eastAsia="en-US"/>
              </w:rPr>
            </w:pPr>
          </w:p>
        </w:tc>
        <w:tc>
          <w:tcPr>
            <w:tcW w:w="1531" w:type="dxa"/>
            <w:tcBorders>
              <w:top w:val="single" w:sz="4" w:space="0" w:color="auto"/>
              <w:left w:val="single" w:sz="4" w:space="0" w:color="auto"/>
              <w:bottom w:val="single" w:sz="4" w:space="0" w:color="auto"/>
              <w:right w:val="single" w:sz="4" w:space="0" w:color="auto"/>
            </w:tcBorders>
            <w:vAlign w:val="center"/>
            <w:hideMark/>
          </w:tcPr>
          <w:p w:rsidR="00A30702" w:rsidRDefault="00A30702" w:rsidP="00882F63">
            <w:pPr>
              <w:jc w:val="center"/>
              <w:rPr>
                <w:b/>
                <w:color w:val="000000" w:themeColor="text1"/>
                <w:sz w:val="28"/>
                <w:szCs w:val="28"/>
                <w:lang w:val="en-US" w:eastAsia="en-US"/>
              </w:rPr>
            </w:pPr>
            <w:r>
              <w:rPr>
                <w:b/>
                <w:color w:val="000000" w:themeColor="text1"/>
                <w:sz w:val="28"/>
                <w:szCs w:val="28"/>
                <w:lang w:val="en-US" w:eastAsia="en-US"/>
              </w:rPr>
              <w:t>3,55-3,51</w:t>
            </w:r>
          </w:p>
        </w:tc>
        <w:tc>
          <w:tcPr>
            <w:tcW w:w="1531" w:type="dxa"/>
            <w:tcBorders>
              <w:top w:val="single" w:sz="4" w:space="0" w:color="auto"/>
              <w:left w:val="single" w:sz="4" w:space="0" w:color="auto"/>
              <w:bottom w:val="single" w:sz="4" w:space="0" w:color="auto"/>
              <w:right w:val="single" w:sz="4" w:space="0" w:color="auto"/>
            </w:tcBorders>
            <w:vAlign w:val="center"/>
            <w:hideMark/>
          </w:tcPr>
          <w:p w:rsidR="00A30702" w:rsidRDefault="00A30702" w:rsidP="00882F63">
            <w:pPr>
              <w:jc w:val="center"/>
              <w:rPr>
                <w:b/>
                <w:color w:val="000000" w:themeColor="text1"/>
                <w:sz w:val="28"/>
                <w:szCs w:val="28"/>
                <w:lang w:val="en-US" w:eastAsia="en-US"/>
              </w:rPr>
            </w:pPr>
            <w:r>
              <w:rPr>
                <w:b/>
                <w:color w:val="000000" w:themeColor="text1"/>
                <w:sz w:val="28"/>
                <w:szCs w:val="28"/>
                <w:lang w:val="en-US" w:eastAsia="en-US"/>
              </w:rPr>
              <w:t>71</w:t>
            </w:r>
          </w:p>
        </w:tc>
      </w:tr>
      <w:tr w:rsidR="00A30702" w:rsidTr="00882F63">
        <w:tc>
          <w:tcPr>
            <w:tcW w:w="1531" w:type="dxa"/>
            <w:tcBorders>
              <w:top w:val="single" w:sz="4" w:space="0" w:color="auto"/>
              <w:left w:val="single" w:sz="4" w:space="0" w:color="auto"/>
              <w:bottom w:val="single" w:sz="4" w:space="0" w:color="auto"/>
              <w:right w:val="single" w:sz="4" w:space="0" w:color="auto"/>
            </w:tcBorders>
            <w:vAlign w:val="center"/>
            <w:hideMark/>
          </w:tcPr>
          <w:p w:rsidR="00A30702" w:rsidRDefault="00A30702" w:rsidP="00882F63">
            <w:pPr>
              <w:jc w:val="center"/>
              <w:rPr>
                <w:b/>
                <w:color w:val="000000" w:themeColor="text1"/>
                <w:sz w:val="28"/>
                <w:szCs w:val="28"/>
                <w:lang w:val="en-US" w:eastAsia="en-US"/>
              </w:rPr>
            </w:pPr>
            <w:r>
              <w:rPr>
                <w:b/>
                <w:color w:val="000000" w:themeColor="text1"/>
                <w:sz w:val="28"/>
                <w:szCs w:val="28"/>
                <w:lang w:val="en-US" w:eastAsia="en-US"/>
              </w:rPr>
              <w:t>4,90-4,86</w:t>
            </w:r>
          </w:p>
        </w:tc>
        <w:tc>
          <w:tcPr>
            <w:tcW w:w="1531" w:type="dxa"/>
            <w:tcBorders>
              <w:top w:val="single" w:sz="4" w:space="0" w:color="auto"/>
              <w:left w:val="single" w:sz="4" w:space="0" w:color="auto"/>
              <w:bottom w:val="single" w:sz="4" w:space="0" w:color="auto"/>
              <w:right w:val="single" w:sz="4" w:space="0" w:color="auto"/>
            </w:tcBorders>
            <w:vAlign w:val="center"/>
            <w:hideMark/>
          </w:tcPr>
          <w:p w:rsidR="00A30702" w:rsidRDefault="00A30702" w:rsidP="00882F63">
            <w:pPr>
              <w:jc w:val="center"/>
              <w:rPr>
                <w:b/>
                <w:color w:val="000000" w:themeColor="text1"/>
                <w:sz w:val="28"/>
                <w:szCs w:val="28"/>
                <w:lang w:val="en-US" w:eastAsia="en-US"/>
              </w:rPr>
            </w:pPr>
            <w:r>
              <w:rPr>
                <w:b/>
                <w:color w:val="000000" w:themeColor="text1"/>
                <w:sz w:val="28"/>
                <w:szCs w:val="28"/>
                <w:lang w:val="en-US" w:eastAsia="en-US"/>
              </w:rPr>
              <w:t>98</w:t>
            </w:r>
          </w:p>
        </w:tc>
        <w:tc>
          <w:tcPr>
            <w:tcW w:w="236" w:type="dxa"/>
            <w:vMerge/>
            <w:tcBorders>
              <w:top w:val="single" w:sz="4" w:space="0" w:color="auto"/>
              <w:left w:val="single" w:sz="4" w:space="0" w:color="auto"/>
              <w:bottom w:val="single" w:sz="4" w:space="0" w:color="auto"/>
              <w:right w:val="single" w:sz="4" w:space="0" w:color="auto"/>
            </w:tcBorders>
            <w:vAlign w:val="center"/>
            <w:hideMark/>
          </w:tcPr>
          <w:p w:rsidR="00A30702" w:rsidRDefault="00A30702" w:rsidP="00882F63">
            <w:pPr>
              <w:rPr>
                <w:b/>
                <w:color w:val="000000" w:themeColor="text1"/>
                <w:sz w:val="28"/>
                <w:szCs w:val="28"/>
                <w:lang w:val="en-US" w:eastAsia="en-US"/>
              </w:rPr>
            </w:pPr>
          </w:p>
        </w:tc>
        <w:tc>
          <w:tcPr>
            <w:tcW w:w="1531" w:type="dxa"/>
            <w:tcBorders>
              <w:top w:val="single" w:sz="4" w:space="0" w:color="auto"/>
              <w:left w:val="single" w:sz="4" w:space="0" w:color="auto"/>
              <w:bottom w:val="single" w:sz="4" w:space="0" w:color="auto"/>
              <w:right w:val="single" w:sz="4" w:space="0" w:color="auto"/>
            </w:tcBorders>
            <w:vAlign w:val="center"/>
            <w:hideMark/>
          </w:tcPr>
          <w:p w:rsidR="00A30702" w:rsidRDefault="00A30702" w:rsidP="00882F63">
            <w:pPr>
              <w:jc w:val="center"/>
              <w:rPr>
                <w:b/>
                <w:color w:val="000000" w:themeColor="text1"/>
                <w:sz w:val="28"/>
                <w:szCs w:val="28"/>
                <w:lang w:val="en-US" w:eastAsia="en-US"/>
              </w:rPr>
            </w:pPr>
            <w:r>
              <w:rPr>
                <w:b/>
                <w:color w:val="000000" w:themeColor="text1"/>
                <w:sz w:val="28"/>
                <w:szCs w:val="28"/>
                <w:lang w:val="en-US" w:eastAsia="en-US"/>
              </w:rPr>
              <w:t>4,20-4,16</w:t>
            </w:r>
          </w:p>
        </w:tc>
        <w:tc>
          <w:tcPr>
            <w:tcW w:w="1531" w:type="dxa"/>
            <w:tcBorders>
              <w:top w:val="single" w:sz="4" w:space="0" w:color="auto"/>
              <w:left w:val="single" w:sz="4" w:space="0" w:color="auto"/>
              <w:bottom w:val="single" w:sz="4" w:space="0" w:color="auto"/>
              <w:right w:val="single" w:sz="4" w:space="0" w:color="auto"/>
            </w:tcBorders>
            <w:vAlign w:val="center"/>
            <w:hideMark/>
          </w:tcPr>
          <w:p w:rsidR="00A30702" w:rsidRDefault="00A30702" w:rsidP="00882F63">
            <w:pPr>
              <w:jc w:val="center"/>
              <w:rPr>
                <w:b/>
                <w:color w:val="000000" w:themeColor="text1"/>
                <w:sz w:val="28"/>
                <w:szCs w:val="28"/>
                <w:lang w:val="en-US" w:eastAsia="en-US"/>
              </w:rPr>
            </w:pPr>
            <w:r>
              <w:rPr>
                <w:b/>
                <w:color w:val="000000" w:themeColor="text1"/>
                <w:sz w:val="28"/>
                <w:szCs w:val="28"/>
                <w:lang w:val="en-US" w:eastAsia="en-US"/>
              </w:rPr>
              <w:t>84</w:t>
            </w:r>
          </w:p>
        </w:tc>
        <w:tc>
          <w:tcPr>
            <w:tcW w:w="236" w:type="dxa"/>
            <w:vMerge/>
            <w:tcBorders>
              <w:top w:val="single" w:sz="4" w:space="0" w:color="auto"/>
              <w:left w:val="single" w:sz="4" w:space="0" w:color="auto"/>
              <w:bottom w:val="single" w:sz="4" w:space="0" w:color="auto"/>
              <w:right w:val="single" w:sz="4" w:space="0" w:color="auto"/>
            </w:tcBorders>
            <w:vAlign w:val="center"/>
            <w:hideMark/>
          </w:tcPr>
          <w:p w:rsidR="00A30702" w:rsidRDefault="00A30702" w:rsidP="00882F63">
            <w:pPr>
              <w:rPr>
                <w:b/>
                <w:color w:val="000000" w:themeColor="text1"/>
                <w:sz w:val="28"/>
                <w:szCs w:val="28"/>
                <w:lang w:val="en-US" w:eastAsia="en-US"/>
              </w:rPr>
            </w:pPr>
          </w:p>
        </w:tc>
        <w:tc>
          <w:tcPr>
            <w:tcW w:w="1531" w:type="dxa"/>
            <w:tcBorders>
              <w:top w:val="single" w:sz="4" w:space="0" w:color="auto"/>
              <w:left w:val="single" w:sz="4" w:space="0" w:color="auto"/>
              <w:bottom w:val="single" w:sz="12" w:space="0" w:color="auto"/>
              <w:right w:val="single" w:sz="4" w:space="0" w:color="auto"/>
            </w:tcBorders>
            <w:vAlign w:val="center"/>
            <w:hideMark/>
          </w:tcPr>
          <w:p w:rsidR="00A30702" w:rsidRDefault="00A30702" w:rsidP="00882F63">
            <w:pPr>
              <w:jc w:val="center"/>
              <w:rPr>
                <w:b/>
                <w:color w:val="000000" w:themeColor="text1"/>
                <w:sz w:val="28"/>
                <w:szCs w:val="28"/>
                <w:lang w:val="en-US" w:eastAsia="en-US"/>
              </w:rPr>
            </w:pPr>
            <w:r>
              <w:rPr>
                <w:b/>
                <w:color w:val="000000" w:themeColor="text1"/>
                <w:sz w:val="28"/>
                <w:szCs w:val="28"/>
                <w:lang w:val="en-US" w:eastAsia="en-US"/>
              </w:rPr>
              <w:t>3,50-3,46</w:t>
            </w:r>
          </w:p>
        </w:tc>
        <w:tc>
          <w:tcPr>
            <w:tcW w:w="1531" w:type="dxa"/>
            <w:tcBorders>
              <w:top w:val="single" w:sz="4" w:space="0" w:color="auto"/>
              <w:left w:val="single" w:sz="4" w:space="0" w:color="auto"/>
              <w:bottom w:val="single" w:sz="12" w:space="0" w:color="auto"/>
              <w:right w:val="single" w:sz="4" w:space="0" w:color="auto"/>
            </w:tcBorders>
            <w:vAlign w:val="center"/>
            <w:hideMark/>
          </w:tcPr>
          <w:p w:rsidR="00A30702" w:rsidRDefault="00A30702" w:rsidP="00882F63">
            <w:pPr>
              <w:jc w:val="center"/>
              <w:rPr>
                <w:b/>
                <w:color w:val="000000" w:themeColor="text1"/>
                <w:sz w:val="28"/>
                <w:szCs w:val="28"/>
                <w:lang w:val="en-US" w:eastAsia="en-US"/>
              </w:rPr>
            </w:pPr>
            <w:r>
              <w:rPr>
                <w:b/>
                <w:color w:val="000000" w:themeColor="text1"/>
                <w:sz w:val="28"/>
                <w:szCs w:val="28"/>
                <w:lang w:val="en-US" w:eastAsia="en-US"/>
              </w:rPr>
              <w:t>70</w:t>
            </w:r>
          </w:p>
        </w:tc>
      </w:tr>
      <w:tr w:rsidR="00A30702" w:rsidTr="00882F63">
        <w:tc>
          <w:tcPr>
            <w:tcW w:w="1531" w:type="dxa"/>
            <w:tcBorders>
              <w:top w:val="single" w:sz="4" w:space="0" w:color="auto"/>
              <w:left w:val="single" w:sz="4" w:space="0" w:color="auto"/>
              <w:bottom w:val="single" w:sz="4" w:space="0" w:color="auto"/>
              <w:right w:val="single" w:sz="4" w:space="0" w:color="auto"/>
            </w:tcBorders>
            <w:vAlign w:val="center"/>
            <w:hideMark/>
          </w:tcPr>
          <w:p w:rsidR="00A30702" w:rsidRDefault="00A30702" w:rsidP="00882F63">
            <w:pPr>
              <w:jc w:val="center"/>
              <w:rPr>
                <w:b/>
                <w:color w:val="000000" w:themeColor="text1"/>
                <w:sz w:val="28"/>
                <w:szCs w:val="28"/>
                <w:lang w:val="en-US" w:eastAsia="en-US"/>
              </w:rPr>
            </w:pPr>
            <w:r>
              <w:rPr>
                <w:b/>
                <w:color w:val="000000" w:themeColor="text1"/>
                <w:sz w:val="28"/>
                <w:szCs w:val="28"/>
                <w:lang w:val="en-US" w:eastAsia="en-US"/>
              </w:rPr>
              <w:t>4,85-4,81</w:t>
            </w:r>
          </w:p>
        </w:tc>
        <w:tc>
          <w:tcPr>
            <w:tcW w:w="1531" w:type="dxa"/>
            <w:tcBorders>
              <w:top w:val="single" w:sz="4" w:space="0" w:color="auto"/>
              <w:left w:val="single" w:sz="4" w:space="0" w:color="auto"/>
              <w:bottom w:val="single" w:sz="4" w:space="0" w:color="auto"/>
              <w:right w:val="single" w:sz="4" w:space="0" w:color="auto"/>
            </w:tcBorders>
            <w:vAlign w:val="center"/>
            <w:hideMark/>
          </w:tcPr>
          <w:p w:rsidR="00A30702" w:rsidRDefault="00A30702" w:rsidP="00882F63">
            <w:pPr>
              <w:jc w:val="center"/>
              <w:rPr>
                <w:b/>
                <w:color w:val="000000" w:themeColor="text1"/>
                <w:sz w:val="28"/>
                <w:szCs w:val="28"/>
                <w:lang w:val="en-US" w:eastAsia="en-US"/>
              </w:rPr>
            </w:pPr>
            <w:r>
              <w:rPr>
                <w:b/>
                <w:color w:val="000000" w:themeColor="text1"/>
                <w:sz w:val="28"/>
                <w:szCs w:val="28"/>
                <w:lang w:val="en-US" w:eastAsia="en-US"/>
              </w:rPr>
              <w:t>97</w:t>
            </w:r>
          </w:p>
        </w:tc>
        <w:tc>
          <w:tcPr>
            <w:tcW w:w="236" w:type="dxa"/>
            <w:vMerge/>
            <w:tcBorders>
              <w:top w:val="single" w:sz="4" w:space="0" w:color="auto"/>
              <w:left w:val="single" w:sz="4" w:space="0" w:color="auto"/>
              <w:bottom w:val="single" w:sz="4" w:space="0" w:color="auto"/>
              <w:right w:val="single" w:sz="4" w:space="0" w:color="auto"/>
            </w:tcBorders>
            <w:vAlign w:val="center"/>
            <w:hideMark/>
          </w:tcPr>
          <w:p w:rsidR="00A30702" w:rsidRDefault="00A30702" w:rsidP="00882F63">
            <w:pPr>
              <w:rPr>
                <w:b/>
                <w:color w:val="000000" w:themeColor="text1"/>
                <w:sz w:val="28"/>
                <w:szCs w:val="28"/>
                <w:lang w:val="en-US" w:eastAsia="en-US"/>
              </w:rPr>
            </w:pPr>
          </w:p>
        </w:tc>
        <w:tc>
          <w:tcPr>
            <w:tcW w:w="1531" w:type="dxa"/>
            <w:tcBorders>
              <w:top w:val="single" w:sz="4" w:space="0" w:color="auto"/>
              <w:left w:val="single" w:sz="4" w:space="0" w:color="auto"/>
              <w:bottom w:val="single" w:sz="4" w:space="0" w:color="auto"/>
              <w:right w:val="single" w:sz="4" w:space="0" w:color="auto"/>
            </w:tcBorders>
            <w:vAlign w:val="center"/>
            <w:hideMark/>
          </w:tcPr>
          <w:p w:rsidR="00A30702" w:rsidRDefault="00A30702" w:rsidP="00882F63">
            <w:pPr>
              <w:jc w:val="center"/>
              <w:rPr>
                <w:b/>
                <w:color w:val="000000" w:themeColor="text1"/>
                <w:sz w:val="28"/>
                <w:szCs w:val="28"/>
                <w:lang w:val="en-US" w:eastAsia="en-US"/>
              </w:rPr>
            </w:pPr>
            <w:r>
              <w:rPr>
                <w:b/>
                <w:color w:val="000000" w:themeColor="text1"/>
                <w:sz w:val="28"/>
                <w:szCs w:val="28"/>
                <w:lang w:val="en-US" w:eastAsia="en-US"/>
              </w:rPr>
              <w:t>4,15-4,11</w:t>
            </w:r>
          </w:p>
        </w:tc>
        <w:tc>
          <w:tcPr>
            <w:tcW w:w="1531" w:type="dxa"/>
            <w:tcBorders>
              <w:top w:val="single" w:sz="4" w:space="0" w:color="auto"/>
              <w:left w:val="single" w:sz="4" w:space="0" w:color="auto"/>
              <w:bottom w:val="single" w:sz="4" w:space="0" w:color="auto"/>
              <w:right w:val="single" w:sz="4" w:space="0" w:color="auto"/>
            </w:tcBorders>
            <w:vAlign w:val="center"/>
            <w:hideMark/>
          </w:tcPr>
          <w:p w:rsidR="00A30702" w:rsidRDefault="00A30702" w:rsidP="00882F63">
            <w:pPr>
              <w:jc w:val="center"/>
              <w:rPr>
                <w:b/>
                <w:color w:val="000000" w:themeColor="text1"/>
                <w:sz w:val="28"/>
                <w:szCs w:val="28"/>
                <w:lang w:val="en-US" w:eastAsia="en-US"/>
              </w:rPr>
            </w:pPr>
            <w:r>
              <w:rPr>
                <w:b/>
                <w:color w:val="000000" w:themeColor="text1"/>
                <w:sz w:val="28"/>
                <w:szCs w:val="28"/>
                <w:lang w:val="en-US" w:eastAsia="en-US"/>
              </w:rPr>
              <w:t>83</w:t>
            </w:r>
          </w:p>
        </w:tc>
        <w:tc>
          <w:tcPr>
            <w:tcW w:w="236" w:type="dxa"/>
            <w:vMerge/>
            <w:tcBorders>
              <w:top w:val="single" w:sz="4" w:space="0" w:color="auto"/>
              <w:left w:val="single" w:sz="4" w:space="0" w:color="auto"/>
              <w:bottom w:val="single" w:sz="4" w:space="0" w:color="auto"/>
              <w:right w:val="single" w:sz="4" w:space="0" w:color="auto"/>
            </w:tcBorders>
            <w:vAlign w:val="center"/>
            <w:hideMark/>
          </w:tcPr>
          <w:p w:rsidR="00A30702" w:rsidRDefault="00A30702" w:rsidP="00882F63">
            <w:pPr>
              <w:rPr>
                <w:b/>
                <w:color w:val="000000" w:themeColor="text1"/>
                <w:sz w:val="28"/>
                <w:szCs w:val="28"/>
                <w:lang w:val="en-US" w:eastAsia="en-US"/>
              </w:rPr>
            </w:pPr>
          </w:p>
        </w:tc>
        <w:tc>
          <w:tcPr>
            <w:tcW w:w="1531" w:type="dxa"/>
            <w:tcBorders>
              <w:top w:val="single" w:sz="12" w:space="0" w:color="auto"/>
              <w:left w:val="single" w:sz="4" w:space="0" w:color="auto"/>
              <w:bottom w:val="single" w:sz="4" w:space="0" w:color="auto"/>
              <w:right w:val="single" w:sz="4" w:space="0" w:color="auto"/>
            </w:tcBorders>
            <w:vAlign w:val="center"/>
            <w:hideMark/>
          </w:tcPr>
          <w:p w:rsidR="00A30702" w:rsidRDefault="00A30702" w:rsidP="00882F63">
            <w:pPr>
              <w:jc w:val="center"/>
              <w:rPr>
                <w:b/>
                <w:color w:val="000000" w:themeColor="text1"/>
                <w:sz w:val="28"/>
                <w:szCs w:val="28"/>
                <w:lang w:val="en-US" w:eastAsia="en-US"/>
              </w:rPr>
            </w:pPr>
            <w:r>
              <w:rPr>
                <w:b/>
                <w:color w:val="000000" w:themeColor="text1"/>
                <w:sz w:val="28"/>
                <w:szCs w:val="28"/>
                <w:lang w:val="en-US" w:eastAsia="en-US"/>
              </w:rPr>
              <w:t>3,45-3,41</w:t>
            </w:r>
          </w:p>
        </w:tc>
        <w:tc>
          <w:tcPr>
            <w:tcW w:w="1531" w:type="dxa"/>
            <w:tcBorders>
              <w:top w:val="single" w:sz="12" w:space="0" w:color="auto"/>
              <w:left w:val="single" w:sz="4" w:space="0" w:color="auto"/>
              <w:bottom w:val="single" w:sz="4" w:space="0" w:color="auto"/>
              <w:right w:val="single" w:sz="4" w:space="0" w:color="auto"/>
            </w:tcBorders>
            <w:vAlign w:val="center"/>
            <w:hideMark/>
          </w:tcPr>
          <w:p w:rsidR="00A30702" w:rsidRDefault="00A30702" w:rsidP="00882F63">
            <w:pPr>
              <w:jc w:val="center"/>
              <w:rPr>
                <w:b/>
                <w:color w:val="000000" w:themeColor="text1"/>
                <w:sz w:val="28"/>
                <w:szCs w:val="28"/>
                <w:lang w:val="en-US" w:eastAsia="en-US"/>
              </w:rPr>
            </w:pPr>
            <w:r>
              <w:rPr>
                <w:b/>
                <w:color w:val="000000" w:themeColor="text1"/>
                <w:sz w:val="28"/>
                <w:szCs w:val="28"/>
                <w:lang w:val="en-US" w:eastAsia="en-US"/>
              </w:rPr>
              <w:t>69</w:t>
            </w:r>
          </w:p>
        </w:tc>
      </w:tr>
      <w:tr w:rsidR="00A30702" w:rsidTr="00882F63">
        <w:tc>
          <w:tcPr>
            <w:tcW w:w="1531" w:type="dxa"/>
            <w:tcBorders>
              <w:top w:val="single" w:sz="4" w:space="0" w:color="auto"/>
              <w:left w:val="single" w:sz="4" w:space="0" w:color="auto"/>
              <w:bottom w:val="single" w:sz="4" w:space="0" w:color="auto"/>
              <w:right w:val="single" w:sz="4" w:space="0" w:color="auto"/>
            </w:tcBorders>
            <w:vAlign w:val="center"/>
            <w:hideMark/>
          </w:tcPr>
          <w:p w:rsidR="00A30702" w:rsidRDefault="00A30702" w:rsidP="00882F63">
            <w:pPr>
              <w:jc w:val="center"/>
              <w:rPr>
                <w:b/>
                <w:color w:val="000000" w:themeColor="text1"/>
                <w:sz w:val="28"/>
                <w:szCs w:val="28"/>
                <w:lang w:val="en-US" w:eastAsia="en-US"/>
              </w:rPr>
            </w:pPr>
            <w:r>
              <w:rPr>
                <w:b/>
                <w:color w:val="000000" w:themeColor="text1"/>
                <w:sz w:val="28"/>
                <w:szCs w:val="28"/>
                <w:lang w:val="en-US" w:eastAsia="en-US"/>
              </w:rPr>
              <w:t>4,80-4,76</w:t>
            </w:r>
          </w:p>
        </w:tc>
        <w:tc>
          <w:tcPr>
            <w:tcW w:w="1531" w:type="dxa"/>
            <w:tcBorders>
              <w:top w:val="single" w:sz="4" w:space="0" w:color="auto"/>
              <w:left w:val="single" w:sz="4" w:space="0" w:color="auto"/>
              <w:bottom w:val="single" w:sz="4" w:space="0" w:color="auto"/>
              <w:right w:val="single" w:sz="4" w:space="0" w:color="auto"/>
            </w:tcBorders>
            <w:vAlign w:val="center"/>
            <w:hideMark/>
          </w:tcPr>
          <w:p w:rsidR="00A30702" w:rsidRDefault="00A30702" w:rsidP="00882F63">
            <w:pPr>
              <w:jc w:val="center"/>
              <w:rPr>
                <w:b/>
                <w:color w:val="000000" w:themeColor="text1"/>
                <w:sz w:val="28"/>
                <w:szCs w:val="28"/>
                <w:lang w:val="en-US" w:eastAsia="en-US"/>
              </w:rPr>
            </w:pPr>
            <w:r>
              <w:rPr>
                <w:b/>
                <w:color w:val="000000" w:themeColor="text1"/>
                <w:sz w:val="28"/>
                <w:szCs w:val="28"/>
                <w:lang w:val="en-US" w:eastAsia="en-US"/>
              </w:rPr>
              <w:t>96</w:t>
            </w:r>
          </w:p>
        </w:tc>
        <w:tc>
          <w:tcPr>
            <w:tcW w:w="236" w:type="dxa"/>
            <w:vMerge/>
            <w:tcBorders>
              <w:top w:val="single" w:sz="4" w:space="0" w:color="auto"/>
              <w:left w:val="single" w:sz="4" w:space="0" w:color="auto"/>
              <w:bottom w:val="single" w:sz="4" w:space="0" w:color="auto"/>
              <w:right w:val="single" w:sz="4" w:space="0" w:color="auto"/>
            </w:tcBorders>
            <w:vAlign w:val="center"/>
            <w:hideMark/>
          </w:tcPr>
          <w:p w:rsidR="00A30702" w:rsidRDefault="00A30702" w:rsidP="00882F63">
            <w:pPr>
              <w:rPr>
                <w:b/>
                <w:color w:val="000000" w:themeColor="text1"/>
                <w:sz w:val="28"/>
                <w:szCs w:val="28"/>
                <w:lang w:val="en-US" w:eastAsia="en-US"/>
              </w:rPr>
            </w:pPr>
          </w:p>
        </w:tc>
        <w:tc>
          <w:tcPr>
            <w:tcW w:w="1531" w:type="dxa"/>
            <w:tcBorders>
              <w:top w:val="single" w:sz="4" w:space="0" w:color="auto"/>
              <w:left w:val="single" w:sz="4" w:space="0" w:color="auto"/>
              <w:bottom w:val="single" w:sz="4" w:space="0" w:color="auto"/>
              <w:right w:val="single" w:sz="4" w:space="0" w:color="auto"/>
            </w:tcBorders>
            <w:vAlign w:val="center"/>
            <w:hideMark/>
          </w:tcPr>
          <w:p w:rsidR="00A30702" w:rsidRDefault="00A30702" w:rsidP="00882F63">
            <w:pPr>
              <w:jc w:val="center"/>
              <w:rPr>
                <w:b/>
                <w:color w:val="000000" w:themeColor="text1"/>
                <w:sz w:val="28"/>
                <w:szCs w:val="28"/>
                <w:lang w:val="en-US" w:eastAsia="en-US"/>
              </w:rPr>
            </w:pPr>
            <w:r>
              <w:rPr>
                <w:b/>
                <w:color w:val="000000" w:themeColor="text1"/>
                <w:sz w:val="28"/>
                <w:szCs w:val="28"/>
                <w:lang w:val="en-US" w:eastAsia="en-US"/>
              </w:rPr>
              <w:t>4,10-4,06</w:t>
            </w:r>
          </w:p>
        </w:tc>
        <w:tc>
          <w:tcPr>
            <w:tcW w:w="1531" w:type="dxa"/>
            <w:tcBorders>
              <w:top w:val="single" w:sz="4" w:space="0" w:color="auto"/>
              <w:left w:val="single" w:sz="4" w:space="0" w:color="auto"/>
              <w:bottom w:val="single" w:sz="4" w:space="0" w:color="auto"/>
              <w:right w:val="single" w:sz="4" w:space="0" w:color="auto"/>
            </w:tcBorders>
            <w:vAlign w:val="center"/>
            <w:hideMark/>
          </w:tcPr>
          <w:p w:rsidR="00A30702" w:rsidRDefault="00A30702" w:rsidP="00882F63">
            <w:pPr>
              <w:jc w:val="center"/>
              <w:rPr>
                <w:b/>
                <w:color w:val="000000" w:themeColor="text1"/>
                <w:sz w:val="28"/>
                <w:szCs w:val="28"/>
                <w:lang w:val="en-US" w:eastAsia="en-US"/>
              </w:rPr>
            </w:pPr>
            <w:r>
              <w:rPr>
                <w:b/>
                <w:color w:val="000000" w:themeColor="text1"/>
                <w:sz w:val="28"/>
                <w:szCs w:val="28"/>
                <w:lang w:val="en-US" w:eastAsia="en-US"/>
              </w:rPr>
              <w:t>82</w:t>
            </w:r>
          </w:p>
        </w:tc>
        <w:tc>
          <w:tcPr>
            <w:tcW w:w="236" w:type="dxa"/>
            <w:vMerge/>
            <w:tcBorders>
              <w:top w:val="single" w:sz="4" w:space="0" w:color="auto"/>
              <w:left w:val="single" w:sz="4" w:space="0" w:color="auto"/>
              <w:bottom w:val="single" w:sz="4" w:space="0" w:color="auto"/>
              <w:right w:val="single" w:sz="4" w:space="0" w:color="auto"/>
            </w:tcBorders>
            <w:vAlign w:val="center"/>
            <w:hideMark/>
          </w:tcPr>
          <w:p w:rsidR="00A30702" w:rsidRDefault="00A30702" w:rsidP="00882F63">
            <w:pPr>
              <w:rPr>
                <w:b/>
                <w:color w:val="000000" w:themeColor="text1"/>
                <w:sz w:val="28"/>
                <w:szCs w:val="28"/>
                <w:lang w:val="en-US" w:eastAsia="en-US"/>
              </w:rPr>
            </w:pPr>
          </w:p>
        </w:tc>
        <w:tc>
          <w:tcPr>
            <w:tcW w:w="1531" w:type="dxa"/>
            <w:tcBorders>
              <w:top w:val="single" w:sz="4" w:space="0" w:color="auto"/>
              <w:left w:val="single" w:sz="4" w:space="0" w:color="auto"/>
              <w:bottom w:val="single" w:sz="4" w:space="0" w:color="auto"/>
              <w:right w:val="single" w:sz="4" w:space="0" w:color="auto"/>
            </w:tcBorders>
            <w:vAlign w:val="center"/>
            <w:hideMark/>
          </w:tcPr>
          <w:p w:rsidR="00A30702" w:rsidRDefault="00A30702" w:rsidP="00882F63">
            <w:pPr>
              <w:jc w:val="center"/>
              <w:rPr>
                <w:b/>
                <w:color w:val="000000" w:themeColor="text1"/>
                <w:sz w:val="28"/>
                <w:szCs w:val="28"/>
                <w:lang w:val="en-US" w:eastAsia="en-US"/>
              </w:rPr>
            </w:pPr>
            <w:r>
              <w:rPr>
                <w:b/>
                <w:color w:val="000000" w:themeColor="text1"/>
                <w:sz w:val="28"/>
                <w:szCs w:val="28"/>
                <w:lang w:val="en-US" w:eastAsia="en-US"/>
              </w:rPr>
              <w:t>3,40-3,36</w:t>
            </w:r>
          </w:p>
        </w:tc>
        <w:tc>
          <w:tcPr>
            <w:tcW w:w="1531" w:type="dxa"/>
            <w:tcBorders>
              <w:top w:val="single" w:sz="4" w:space="0" w:color="auto"/>
              <w:left w:val="single" w:sz="4" w:space="0" w:color="auto"/>
              <w:bottom w:val="single" w:sz="4" w:space="0" w:color="auto"/>
              <w:right w:val="single" w:sz="4" w:space="0" w:color="auto"/>
            </w:tcBorders>
            <w:vAlign w:val="center"/>
            <w:hideMark/>
          </w:tcPr>
          <w:p w:rsidR="00A30702" w:rsidRDefault="00A30702" w:rsidP="00882F63">
            <w:pPr>
              <w:jc w:val="center"/>
              <w:rPr>
                <w:b/>
                <w:color w:val="000000" w:themeColor="text1"/>
                <w:sz w:val="28"/>
                <w:szCs w:val="28"/>
                <w:lang w:val="en-US" w:eastAsia="en-US"/>
              </w:rPr>
            </w:pPr>
            <w:r>
              <w:rPr>
                <w:b/>
                <w:color w:val="000000" w:themeColor="text1"/>
                <w:sz w:val="28"/>
                <w:szCs w:val="28"/>
                <w:lang w:val="en-US" w:eastAsia="en-US"/>
              </w:rPr>
              <w:t>68</w:t>
            </w:r>
          </w:p>
        </w:tc>
      </w:tr>
      <w:tr w:rsidR="00A30702" w:rsidTr="00882F63">
        <w:tc>
          <w:tcPr>
            <w:tcW w:w="1531" w:type="dxa"/>
            <w:tcBorders>
              <w:top w:val="single" w:sz="4" w:space="0" w:color="auto"/>
              <w:left w:val="single" w:sz="4" w:space="0" w:color="auto"/>
              <w:bottom w:val="single" w:sz="4" w:space="0" w:color="auto"/>
              <w:right w:val="single" w:sz="4" w:space="0" w:color="auto"/>
            </w:tcBorders>
            <w:vAlign w:val="center"/>
            <w:hideMark/>
          </w:tcPr>
          <w:p w:rsidR="00A30702" w:rsidRDefault="00A30702" w:rsidP="00882F63">
            <w:pPr>
              <w:jc w:val="center"/>
              <w:rPr>
                <w:b/>
                <w:color w:val="000000" w:themeColor="text1"/>
                <w:sz w:val="28"/>
                <w:szCs w:val="28"/>
                <w:lang w:val="en-US" w:eastAsia="en-US"/>
              </w:rPr>
            </w:pPr>
            <w:r>
              <w:rPr>
                <w:b/>
                <w:color w:val="000000" w:themeColor="text1"/>
                <w:sz w:val="28"/>
                <w:szCs w:val="28"/>
                <w:lang w:val="en-US" w:eastAsia="en-US"/>
              </w:rPr>
              <w:t>4,75-4,71</w:t>
            </w:r>
          </w:p>
        </w:tc>
        <w:tc>
          <w:tcPr>
            <w:tcW w:w="1531" w:type="dxa"/>
            <w:tcBorders>
              <w:top w:val="single" w:sz="4" w:space="0" w:color="auto"/>
              <w:left w:val="single" w:sz="4" w:space="0" w:color="auto"/>
              <w:bottom w:val="single" w:sz="4" w:space="0" w:color="auto"/>
              <w:right w:val="single" w:sz="4" w:space="0" w:color="auto"/>
            </w:tcBorders>
            <w:vAlign w:val="center"/>
            <w:hideMark/>
          </w:tcPr>
          <w:p w:rsidR="00A30702" w:rsidRDefault="00A30702" w:rsidP="00882F63">
            <w:pPr>
              <w:jc w:val="center"/>
              <w:rPr>
                <w:b/>
                <w:color w:val="000000" w:themeColor="text1"/>
                <w:sz w:val="28"/>
                <w:szCs w:val="28"/>
                <w:lang w:val="en-US" w:eastAsia="en-US"/>
              </w:rPr>
            </w:pPr>
            <w:r>
              <w:rPr>
                <w:b/>
                <w:color w:val="000000" w:themeColor="text1"/>
                <w:sz w:val="28"/>
                <w:szCs w:val="28"/>
                <w:lang w:val="en-US" w:eastAsia="en-US"/>
              </w:rPr>
              <w:t>95</w:t>
            </w:r>
          </w:p>
        </w:tc>
        <w:tc>
          <w:tcPr>
            <w:tcW w:w="236" w:type="dxa"/>
            <w:vMerge/>
            <w:tcBorders>
              <w:top w:val="single" w:sz="4" w:space="0" w:color="auto"/>
              <w:left w:val="single" w:sz="4" w:space="0" w:color="auto"/>
              <w:bottom w:val="single" w:sz="4" w:space="0" w:color="auto"/>
              <w:right w:val="single" w:sz="4" w:space="0" w:color="auto"/>
            </w:tcBorders>
            <w:vAlign w:val="center"/>
            <w:hideMark/>
          </w:tcPr>
          <w:p w:rsidR="00A30702" w:rsidRDefault="00A30702" w:rsidP="00882F63">
            <w:pPr>
              <w:rPr>
                <w:b/>
                <w:color w:val="000000" w:themeColor="text1"/>
                <w:sz w:val="28"/>
                <w:szCs w:val="28"/>
                <w:lang w:val="en-US" w:eastAsia="en-US"/>
              </w:rPr>
            </w:pPr>
          </w:p>
        </w:tc>
        <w:tc>
          <w:tcPr>
            <w:tcW w:w="1531" w:type="dxa"/>
            <w:tcBorders>
              <w:top w:val="single" w:sz="4" w:space="0" w:color="auto"/>
              <w:left w:val="single" w:sz="4" w:space="0" w:color="auto"/>
              <w:bottom w:val="single" w:sz="4" w:space="0" w:color="auto"/>
              <w:right w:val="single" w:sz="4" w:space="0" w:color="auto"/>
            </w:tcBorders>
            <w:vAlign w:val="center"/>
            <w:hideMark/>
          </w:tcPr>
          <w:p w:rsidR="00A30702" w:rsidRDefault="00A30702" w:rsidP="00882F63">
            <w:pPr>
              <w:jc w:val="center"/>
              <w:rPr>
                <w:b/>
                <w:color w:val="000000" w:themeColor="text1"/>
                <w:sz w:val="28"/>
                <w:szCs w:val="28"/>
                <w:lang w:val="en-US" w:eastAsia="en-US"/>
              </w:rPr>
            </w:pPr>
            <w:r>
              <w:rPr>
                <w:b/>
                <w:color w:val="000000" w:themeColor="text1"/>
                <w:sz w:val="28"/>
                <w:szCs w:val="28"/>
                <w:lang w:val="en-US" w:eastAsia="en-US"/>
              </w:rPr>
              <w:t>4,05-4,01</w:t>
            </w:r>
          </w:p>
        </w:tc>
        <w:tc>
          <w:tcPr>
            <w:tcW w:w="1531" w:type="dxa"/>
            <w:tcBorders>
              <w:top w:val="single" w:sz="4" w:space="0" w:color="auto"/>
              <w:left w:val="single" w:sz="4" w:space="0" w:color="auto"/>
              <w:bottom w:val="single" w:sz="4" w:space="0" w:color="auto"/>
              <w:right w:val="single" w:sz="4" w:space="0" w:color="auto"/>
            </w:tcBorders>
            <w:vAlign w:val="center"/>
            <w:hideMark/>
          </w:tcPr>
          <w:p w:rsidR="00A30702" w:rsidRDefault="00A30702" w:rsidP="00882F63">
            <w:pPr>
              <w:jc w:val="center"/>
              <w:rPr>
                <w:b/>
                <w:color w:val="000000" w:themeColor="text1"/>
                <w:sz w:val="28"/>
                <w:szCs w:val="28"/>
                <w:lang w:val="en-US" w:eastAsia="en-US"/>
              </w:rPr>
            </w:pPr>
            <w:r>
              <w:rPr>
                <w:b/>
                <w:color w:val="000000" w:themeColor="text1"/>
                <w:sz w:val="28"/>
                <w:szCs w:val="28"/>
                <w:lang w:val="en-US" w:eastAsia="en-US"/>
              </w:rPr>
              <w:t>81</w:t>
            </w:r>
          </w:p>
        </w:tc>
        <w:tc>
          <w:tcPr>
            <w:tcW w:w="236" w:type="dxa"/>
            <w:vMerge/>
            <w:tcBorders>
              <w:top w:val="single" w:sz="4" w:space="0" w:color="auto"/>
              <w:left w:val="single" w:sz="4" w:space="0" w:color="auto"/>
              <w:bottom w:val="single" w:sz="4" w:space="0" w:color="auto"/>
              <w:right w:val="single" w:sz="4" w:space="0" w:color="auto"/>
            </w:tcBorders>
            <w:vAlign w:val="center"/>
            <w:hideMark/>
          </w:tcPr>
          <w:p w:rsidR="00A30702" w:rsidRDefault="00A30702" w:rsidP="00882F63">
            <w:pPr>
              <w:rPr>
                <w:b/>
                <w:color w:val="000000" w:themeColor="text1"/>
                <w:sz w:val="28"/>
                <w:szCs w:val="28"/>
                <w:lang w:val="en-US" w:eastAsia="en-US"/>
              </w:rPr>
            </w:pPr>
          </w:p>
        </w:tc>
        <w:tc>
          <w:tcPr>
            <w:tcW w:w="1531" w:type="dxa"/>
            <w:tcBorders>
              <w:top w:val="single" w:sz="4" w:space="0" w:color="auto"/>
              <w:left w:val="single" w:sz="4" w:space="0" w:color="auto"/>
              <w:bottom w:val="single" w:sz="4" w:space="0" w:color="auto"/>
              <w:right w:val="single" w:sz="4" w:space="0" w:color="auto"/>
            </w:tcBorders>
            <w:vAlign w:val="center"/>
            <w:hideMark/>
          </w:tcPr>
          <w:p w:rsidR="00A30702" w:rsidRDefault="00A30702" w:rsidP="00882F63">
            <w:pPr>
              <w:jc w:val="center"/>
              <w:rPr>
                <w:b/>
                <w:color w:val="000000" w:themeColor="text1"/>
                <w:sz w:val="28"/>
                <w:szCs w:val="28"/>
                <w:lang w:val="en-US" w:eastAsia="en-US"/>
              </w:rPr>
            </w:pPr>
            <w:r>
              <w:rPr>
                <w:b/>
                <w:color w:val="000000" w:themeColor="text1"/>
                <w:sz w:val="28"/>
                <w:szCs w:val="28"/>
                <w:lang w:val="en-US" w:eastAsia="en-US"/>
              </w:rPr>
              <w:t>3,35-3,31</w:t>
            </w:r>
          </w:p>
        </w:tc>
        <w:tc>
          <w:tcPr>
            <w:tcW w:w="1531" w:type="dxa"/>
            <w:tcBorders>
              <w:top w:val="single" w:sz="4" w:space="0" w:color="auto"/>
              <w:left w:val="single" w:sz="4" w:space="0" w:color="auto"/>
              <w:bottom w:val="single" w:sz="4" w:space="0" w:color="auto"/>
              <w:right w:val="single" w:sz="4" w:space="0" w:color="auto"/>
            </w:tcBorders>
            <w:vAlign w:val="center"/>
            <w:hideMark/>
          </w:tcPr>
          <w:p w:rsidR="00A30702" w:rsidRDefault="00A30702" w:rsidP="00882F63">
            <w:pPr>
              <w:jc w:val="center"/>
              <w:rPr>
                <w:b/>
                <w:color w:val="000000" w:themeColor="text1"/>
                <w:sz w:val="28"/>
                <w:szCs w:val="28"/>
                <w:lang w:val="en-US" w:eastAsia="en-US"/>
              </w:rPr>
            </w:pPr>
            <w:r>
              <w:rPr>
                <w:b/>
                <w:color w:val="000000" w:themeColor="text1"/>
                <w:sz w:val="28"/>
                <w:szCs w:val="28"/>
                <w:lang w:val="en-US" w:eastAsia="en-US"/>
              </w:rPr>
              <w:t>67</w:t>
            </w:r>
          </w:p>
        </w:tc>
      </w:tr>
      <w:tr w:rsidR="00A30702" w:rsidTr="00882F63">
        <w:tc>
          <w:tcPr>
            <w:tcW w:w="1531" w:type="dxa"/>
            <w:tcBorders>
              <w:top w:val="single" w:sz="4" w:space="0" w:color="auto"/>
              <w:left w:val="single" w:sz="4" w:space="0" w:color="auto"/>
              <w:bottom w:val="single" w:sz="4" w:space="0" w:color="auto"/>
              <w:right w:val="single" w:sz="4" w:space="0" w:color="auto"/>
            </w:tcBorders>
            <w:vAlign w:val="center"/>
            <w:hideMark/>
          </w:tcPr>
          <w:p w:rsidR="00A30702" w:rsidRDefault="00A30702" w:rsidP="00882F63">
            <w:pPr>
              <w:jc w:val="center"/>
              <w:rPr>
                <w:b/>
                <w:color w:val="000000" w:themeColor="text1"/>
                <w:sz w:val="28"/>
                <w:szCs w:val="28"/>
                <w:lang w:val="en-US" w:eastAsia="en-US"/>
              </w:rPr>
            </w:pPr>
            <w:r>
              <w:rPr>
                <w:b/>
                <w:color w:val="000000" w:themeColor="text1"/>
                <w:sz w:val="28"/>
                <w:szCs w:val="28"/>
                <w:lang w:val="en-US" w:eastAsia="en-US"/>
              </w:rPr>
              <w:t>4,70-4,66</w:t>
            </w:r>
          </w:p>
        </w:tc>
        <w:tc>
          <w:tcPr>
            <w:tcW w:w="1531" w:type="dxa"/>
            <w:tcBorders>
              <w:top w:val="single" w:sz="4" w:space="0" w:color="auto"/>
              <w:left w:val="single" w:sz="4" w:space="0" w:color="auto"/>
              <w:bottom w:val="single" w:sz="4" w:space="0" w:color="auto"/>
              <w:right w:val="single" w:sz="4" w:space="0" w:color="auto"/>
            </w:tcBorders>
            <w:vAlign w:val="center"/>
            <w:hideMark/>
          </w:tcPr>
          <w:p w:rsidR="00A30702" w:rsidRDefault="00A30702" w:rsidP="00882F63">
            <w:pPr>
              <w:jc w:val="center"/>
              <w:rPr>
                <w:b/>
                <w:color w:val="000000" w:themeColor="text1"/>
                <w:sz w:val="28"/>
                <w:szCs w:val="28"/>
                <w:lang w:val="en-US" w:eastAsia="en-US"/>
              </w:rPr>
            </w:pPr>
            <w:r>
              <w:rPr>
                <w:b/>
                <w:color w:val="000000" w:themeColor="text1"/>
                <w:sz w:val="28"/>
                <w:szCs w:val="28"/>
                <w:lang w:val="en-US" w:eastAsia="en-US"/>
              </w:rPr>
              <w:t>94</w:t>
            </w:r>
          </w:p>
        </w:tc>
        <w:tc>
          <w:tcPr>
            <w:tcW w:w="236" w:type="dxa"/>
            <w:vMerge/>
            <w:tcBorders>
              <w:top w:val="single" w:sz="4" w:space="0" w:color="auto"/>
              <w:left w:val="single" w:sz="4" w:space="0" w:color="auto"/>
              <w:bottom w:val="single" w:sz="4" w:space="0" w:color="auto"/>
              <w:right w:val="single" w:sz="4" w:space="0" w:color="auto"/>
            </w:tcBorders>
            <w:vAlign w:val="center"/>
            <w:hideMark/>
          </w:tcPr>
          <w:p w:rsidR="00A30702" w:rsidRDefault="00A30702" w:rsidP="00882F63">
            <w:pPr>
              <w:rPr>
                <w:b/>
                <w:color w:val="000000" w:themeColor="text1"/>
                <w:sz w:val="28"/>
                <w:szCs w:val="28"/>
                <w:lang w:val="en-US" w:eastAsia="en-US"/>
              </w:rPr>
            </w:pPr>
          </w:p>
        </w:tc>
        <w:tc>
          <w:tcPr>
            <w:tcW w:w="1531" w:type="dxa"/>
            <w:tcBorders>
              <w:top w:val="single" w:sz="4" w:space="0" w:color="auto"/>
              <w:left w:val="single" w:sz="4" w:space="0" w:color="auto"/>
              <w:bottom w:val="single" w:sz="4" w:space="0" w:color="auto"/>
              <w:right w:val="single" w:sz="4" w:space="0" w:color="auto"/>
            </w:tcBorders>
            <w:vAlign w:val="center"/>
            <w:hideMark/>
          </w:tcPr>
          <w:p w:rsidR="00A30702" w:rsidRDefault="00A30702" w:rsidP="00882F63">
            <w:pPr>
              <w:jc w:val="center"/>
              <w:rPr>
                <w:b/>
                <w:color w:val="000000" w:themeColor="text1"/>
                <w:sz w:val="28"/>
                <w:szCs w:val="28"/>
                <w:lang w:val="en-US" w:eastAsia="en-US"/>
              </w:rPr>
            </w:pPr>
            <w:r>
              <w:rPr>
                <w:b/>
                <w:color w:val="000000" w:themeColor="text1"/>
                <w:sz w:val="28"/>
                <w:szCs w:val="28"/>
                <w:lang w:val="en-US" w:eastAsia="en-US"/>
              </w:rPr>
              <w:t>4,00-3,96</w:t>
            </w:r>
          </w:p>
        </w:tc>
        <w:tc>
          <w:tcPr>
            <w:tcW w:w="1531" w:type="dxa"/>
            <w:tcBorders>
              <w:top w:val="single" w:sz="4" w:space="0" w:color="auto"/>
              <w:left w:val="single" w:sz="4" w:space="0" w:color="auto"/>
              <w:bottom w:val="single" w:sz="4" w:space="0" w:color="auto"/>
              <w:right w:val="single" w:sz="4" w:space="0" w:color="auto"/>
            </w:tcBorders>
            <w:vAlign w:val="center"/>
            <w:hideMark/>
          </w:tcPr>
          <w:p w:rsidR="00A30702" w:rsidRDefault="00A30702" w:rsidP="00882F63">
            <w:pPr>
              <w:jc w:val="center"/>
              <w:rPr>
                <w:b/>
                <w:color w:val="000000" w:themeColor="text1"/>
                <w:sz w:val="28"/>
                <w:szCs w:val="28"/>
                <w:lang w:val="en-US" w:eastAsia="en-US"/>
              </w:rPr>
            </w:pPr>
            <w:r>
              <w:rPr>
                <w:b/>
                <w:color w:val="000000" w:themeColor="text1"/>
                <w:sz w:val="28"/>
                <w:szCs w:val="28"/>
                <w:lang w:val="en-US" w:eastAsia="en-US"/>
              </w:rPr>
              <w:t>80</w:t>
            </w:r>
          </w:p>
        </w:tc>
        <w:tc>
          <w:tcPr>
            <w:tcW w:w="236" w:type="dxa"/>
            <w:vMerge/>
            <w:tcBorders>
              <w:top w:val="single" w:sz="4" w:space="0" w:color="auto"/>
              <w:left w:val="single" w:sz="4" w:space="0" w:color="auto"/>
              <w:bottom w:val="single" w:sz="4" w:space="0" w:color="auto"/>
              <w:right w:val="single" w:sz="4" w:space="0" w:color="auto"/>
            </w:tcBorders>
            <w:vAlign w:val="center"/>
            <w:hideMark/>
          </w:tcPr>
          <w:p w:rsidR="00A30702" w:rsidRDefault="00A30702" w:rsidP="00882F63">
            <w:pPr>
              <w:rPr>
                <w:b/>
                <w:color w:val="000000" w:themeColor="text1"/>
                <w:sz w:val="28"/>
                <w:szCs w:val="28"/>
                <w:lang w:val="en-US" w:eastAsia="en-US"/>
              </w:rPr>
            </w:pPr>
          </w:p>
        </w:tc>
        <w:tc>
          <w:tcPr>
            <w:tcW w:w="1531" w:type="dxa"/>
            <w:tcBorders>
              <w:top w:val="single" w:sz="4" w:space="0" w:color="auto"/>
              <w:left w:val="single" w:sz="4" w:space="0" w:color="auto"/>
              <w:bottom w:val="single" w:sz="4" w:space="0" w:color="auto"/>
              <w:right w:val="single" w:sz="4" w:space="0" w:color="auto"/>
            </w:tcBorders>
            <w:vAlign w:val="center"/>
            <w:hideMark/>
          </w:tcPr>
          <w:p w:rsidR="00A30702" w:rsidRDefault="00A30702" w:rsidP="00882F63">
            <w:pPr>
              <w:jc w:val="center"/>
              <w:rPr>
                <w:b/>
                <w:color w:val="000000" w:themeColor="text1"/>
                <w:sz w:val="28"/>
                <w:szCs w:val="28"/>
                <w:lang w:val="en-US" w:eastAsia="en-US"/>
              </w:rPr>
            </w:pPr>
            <w:r>
              <w:rPr>
                <w:b/>
                <w:color w:val="000000" w:themeColor="text1"/>
                <w:sz w:val="28"/>
                <w:szCs w:val="28"/>
                <w:lang w:val="en-US" w:eastAsia="en-US"/>
              </w:rPr>
              <w:t>3,30-3,26</w:t>
            </w:r>
          </w:p>
        </w:tc>
        <w:tc>
          <w:tcPr>
            <w:tcW w:w="1531" w:type="dxa"/>
            <w:tcBorders>
              <w:top w:val="single" w:sz="4" w:space="0" w:color="auto"/>
              <w:left w:val="single" w:sz="4" w:space="0" w:color="auto"/>
              <w:bottom w:val="single" w:sz="4" w:space="0" w:color="auto"/>
              <w:right w:val="single" w:sz="4" w:space="0" w:color="auto"/>
            </w:tcBorders>
            <w:vAlign w:val="center"/>
            <w:hideMark/>
          </w:tcPr>
          <w:p w:rsidR="00A30702" w:rsidRDefault="00A30702" w:rsidP="00882F63">
            <w:pPr>
              <w:jc w:val="center"/>
              <w:rPr>
                <w:b/>
                <w:color w:val="000000" w:themeColor="text1"/>
                <w:sz w:val="28"/>
                <w:szCs w:val="28"/>
                <w:lang w:val="en-US" w:eastAsia="en-US"/>
              </w:rPr>
            </w:pPr>
            <w:r>
              <w:rPr>
                <w:b/>
                <w:color w:val="000000" w:themeColor="text1"/>
                <w:sz w:val="28"/>
                <w:szCs w:val="28"/>
                <w:lang w:val="en-US" w:eastAsia="en-US"/>
              </w:rPr>
              <w:t>66</w:t>
            </w:r>
          </w:p>
        </w:tc>
      </w:tr>
      <w:tr w:rsidR="00A30702" w:rsidTr="00882F63">
        <w:tc>
          <w:tcPr>
            <w:tcW w:w="1531" w:type="dxa"/>
            <w:tcBorders>
              <w:top w:val="single" w:sz="4" w:space="0" w:color="auto"/>
              <w:left w:val="single" w:sz="4" w:space="0" w:color="auto"/>
              <w:bottom w:val="single" w:sz="4" w:space="0" w:color="auto"/>
              <w:right w:val="single" w:sz="4" w:space="0" w:color="auto"/>
            </w:tcBorders>
            <w:vAlign w:val="center"/>
            <w:hideMark/>
          </w:tcPr>
          <w:p w:rsidR="00A30702" w:rsidRDefault="00A30702" w:rsidP="00882F63">
            <w:pPr>
              <w:jc w:val="center"/>
              <w:rPr>
                <w:b/>
                <w:color w:val="000000" w:themeColor="text1"/>
                <w:sz w:val="28"/>
                <w:szCs w:val="28"/>
                <w:lang w:val="en-US" w:eastAsia="en-US"/>
              </w:rPr>
            </w:pPr>
            <w:r>
              <w:rPr>
                <w:b/>
                <w:color w:val="000000" w:themeColor="text1"/>
                <w:sz w:val="28"/>
                <w:szCs w:val="28"/>
                <w:lang w:val="en-US" w:eastAsia="en-US"/>
              </w:rPr>
              <w:t>4,65-4,61</w:t>
            </w:r>
          </w:p>
        </w:tc>
        <w:tc>
          <w:tcPr>
            <w:tcW w:w="1531" w:type="dxa"/>
            <w:tcBorders>
              <w:top w:val="single" w:sz="4" w:space="0" w:color="auto"/>
              <w:left w:val="single" w:sz="4" w:space="0" w:color="auto"/>
              <w:bottom w:val="single" w:sz="4" w:space="0" w:color="auto"/>
              <w:right w:val="single" w:sz="4" w:space="0" w:color="auto"/>
            </w:tcBorders>
            <w:vAlign w:val="center"/>
            <w:hideMark/>
          </w:tcPr>
          <w:p w:rsidR="00A30702" w:rsidRDefault="00A30702" w:rsidP="00882F63">
            <w:pPr>
              <w:jc w:val="center"/>
              <w:rPr>
                <w:b/>
                <w:color w:val="000000" w:themeColor="text1"/>
                <w:sz w:val="28"/>
                <w:szCs w:val="28"/>
                <w:lang w:val="en-US" w:eastAsia="en-US"/>
              </w:rPr>
            </w:pPr>
            <w:r>
              <w:rPr>
                <w:b/>
                <w:color w:val="000000" w:themeColor="text1"/>
                <w:sz w:val="28"/>
                <w:szCs w:val="28"/>
                <w:lang w:val="en-US" w:eastAsia="en-US"/>
              </w:rPr>
              <w:t>93</w:t>
            </w:r>
          </w:p>
        </w:tc>
        <w:tc>
          <w:tcPr>
            <w:tcW w:w="236" w:type="dxa"/>
            <w:vMerge/>
            <w:tcBorders>
              <w:top w:val="single" w:sz="4" w:space="0" w:color="auto"/>
              <w:left w:val="single" w:sz="4" w:space="0" w:color="auto"/>
              <w:bottom w:val="single" w:sz="4" w:space="0" w:color="auto"/>
              <w:right w:val="single" w:sz="4" w:space="0" w:color="auto"/>
            </w:tcBorders>
            <w:vAlign w:val="center"/>
            <w:hideMark/>
          </w:tcPr>
          <w:p w:rsidR="00A30702" w:rsidRDefault="00A30702" w:rsidP="00882F63">
            <w:pPr>
              <w:rPr>
                <w:b/>
                <w:color w:val="000000" w:themeColor="text1"/>
                <w:sz w:val="28"/>
                <w:szCs w:val="28"/>
                <w:lang w:val="en-US" w:eastAsia="en-US"/>
              </w:rPr>
            </w:pPr>
          </w:p>
        </w:tc>
        <w:tc>
          <w:tcPr>
            <w:tcW w:w="1531" w:type="dxa"/>
            <w:tcBorders>
              <w:top w:val="single" w:sz="4" w:space="0" w:color="auto"/>
              <w:left w:val="single" w:sz="4" w:space="0" w:color="auto"/>
              <w:bottom w:val="single" w:sz="4" w:space="0" w:color="auto"/>
              <w:right w:val="single" w:sz="4" w:space="0" w:color="auto"/>
            </w:tcBorders>
            <w:vAlign w:val="center"/>
            <w:hideMark/>
          </w:tcPr>
          <w:p w:rsidR="00A30702" w:rsidRDefault="00A30702" w:rsidP="00882F63">
            <w:pPr>
              <w:jc w:val="center"/>
              <w:rPr>
                <w:b/>
                <w:color w:val="000000" w:themeColor="text1"/>
                <w:sz w:val="28"/>
                <w:szCs w:val="28"/>
                <w:lang w:val="en-US" w:eastAsia="en-US"/>
              </w:rPr>
            </w:pPr>
            <w:r>
              <w:rPr>
                <w:b/>
                <w:color w:val="000000" w:themeColor="text1"/>
                <w:sz w:val="28"/>
                <w:szCs w:val="28"/>
                <w:lang w:val="en-US" w:eastAsia="en-US"/>
              </w:rPr>
              <w:t>3,95-3,91</w:t>
            </w:r>
          </w:p>
        </w:tc>
        <w:tc>
          <w:tcPr>
            <w:tcW w:w="1531" w:type="dxa"/>
            <w:tcBorders>
              <w:top w:val="single" w:sz="4" w:space="0" w:color="auto"/>
              <w:left w:val="single" w:sz="4" w:space="0" w:color="auto"/>
              <w:bottom w:val="single" w:sz="4" w:space="0" w:color="auto"/>
              <w:right w:val="single" w:sz="4" w:space="0" w:color="auto"/>
            </w:tcBorders>
            <w:vAlign w:val="center"/>
            <w:hideMark/>
          </w:tcPr>
          <w:p w:rsidR="00A30702" w:rsidRDefault="00A30702" w:rsidP="00882F63">
            <w:pPr>
              <w:jc w:val="center"/>
              <w:rPr>
                <w:b/>
                <w:color w:val="000000" w:themeColor="text1"/>
                <w:sz w:val="28"/>
                <w:szCs w:val="28"/>
                <w:lang w:val="en-US" w:eastAsia="en-US"/>
              </w:rPr>
            </w:pPr>
            <w:r>
              <w:rPr>
                <w:b/>
                <w:color w:val="000000" w:themeColor="text1"/>
                <w:sz w:val="28"/>
                <w:szCs w:val="28"/>
                <w:lang w:val="en-US" w:eastAsia="en-US"/>
              </w:rPr>
              <w:t>79</w:t>
            </w:r>
          </w:p>
        </w:tc>
        <w:tc>
          <w:tcPr>
            <w:tcW w:w="236" w:type="dxa"/>
            <w:vMerge/>
            <w:tcBorders>
              <w:top w:val="single" w:sz="4" w:space="0" w:color="auto"/>
              <w:left w:val="single" w:sz="4" w:space="0" w:color="auto"/>
              <w:bottom w:val="single" w:sz="4" w:space="0" w:color="auto"/>
              <w:right w:val="single" w:sz="4" w:space="0" w:color="auto"/>
            </w:tcBorders>
            <w:vAlign w:val="center"/>
            <w:hideMark/>
          </w:tcPr>
          <w:p w:rsidR="00A30702" w:rsidRDefault="00A30702" w:rsidP="00882F63">
            <w:pPr>
              <w:rPr>
                <w:b/>
                <w:color w:val="000000" w:themeColor="text1"/>
                <w:sz w:val="28"/>
                <w:szCs w:val="28"/>
                <w:lang w:val="en-US" w:eastAsia="en-US"/>
              </w:rPr>
            </w:pPr>
          </w:p>
        </w:tc>
        <w:tc>
          <w:tcPr>
            <w:tcW w:w="1531" w:type="dxa"/>
            <w:tcBorders>
              <w:top w:val="single" w:sz="4" w:space="0" w:color="auto"/>
              <w:left w:val="single" w:sz="4" w:space="0" w:color="auto"/>
              <w:bottom w:val="single" w:sz="4" w:space="0" w:color="auto"/>
              <w:right w:val="single" w:sz="4" w:space="0" w:color="auto"/>
            </w:tcBorders>
            <w:vAlign w:val="center"/>
            <w:hideMark/>
          </w:tcPr>
          <w:p w:rsidR="00A30702" w:rsidRDefault="00A30702" w:rsidP="00882F63">
            <w:pPr>
              <w:jc w:val="center"/>
              <w:rPr>
                <w:b/>
                <w:color w:val="000000" w:themeColor="text1"/>
                <w:sz w:val="28"/>
                <w:szCs w:val="28"/>
                <w:lang w:val="en-US" w:eastAsia="en-US"/>
              </w:rPr>
            </w:pPr>
            <w:r>
              <w:rPr>
                <w:b/>
                <w:color w:val="000000" w:themeColor="text1"/>
                <w:sz w:val="28"/>
                <w:szCs w:val="28"/>
                <w:lang w:val="en-US" w:eastAsia="en-US"/>
              </w:rPr>
              <w:t>3,25-3,21</w:t>
            </w:r>
          </w:p>
        </w:tc>
        <w:tc>
          <w:tcPr>
            <w:tcW w:w="1531" w:type="dxa"/>
            <w:tcBorders>
              <w:top w:val="single" w:sz="4" w:space="0" w:color="auto"/>
              <w:left w:val="single" w:sz="4" w:space="0" w:color="auto"/>
              <w:bottom w:val="single" w:sz="4" w:space="0" w:color="auto"/>
              <w:right w:val="single" w:sz="4" w:space="0" w:color="auto"/>
            </w:tcBorders>
            <w:vAlign w:val="center"/>
            <w:hideMark/>
          </w:tcPr>
          <w:p w:rsidR="00A30702" w:rsidRDefault="00A30702" w:rsidP="00882F63">
            <w:pPr>
              <w:jc w:val="center"/>
              <w:rPr>
                <w:b/>
                <w:color w:val="000000" w:themeColor="text1"/>
                <w:sz w:val="28"/>
                <w:szCs w:val="28"/>
                <w:lang w:val="en-US" w:eastAsia="en-US"/>
              </w:rPr>
            </w:pPr>
            <w:r>
              <w:rPr>
                <w:b/>
                <w:color w:val="000000" w:themeColor="text1"/>
                <w:sz w:val="28"/>
                <w:szCs w:val="28"/>
                <w:lang w:val="en-US" w:eastAsia="en-US"/>
              </w:rPr>
              <w:t>65</w:t>
            </w:r>
          </w:p>
        </w:tc>
      </w:tr>
      <w:tr w:rsidR="00A30702" w:rsidTr="00882F63">
        <w:tc>
          <w:tcPr>
            <w:tcW w:w="1531" w:type="dxa"/>
            <w:tcBorders>
              <w:top w:val="single" w:sz="4" w:space="0" w:color="auto"/>
              <w:left w:val="single" w:sz="4" w:space="0" w:color="auto"/>
              <w:bottom w:val="single" w:sz="4" w:space="0" w:color="auto"/>
              <w:right w:val="single" w:sz="4" w:space="0" w:color="auto"/>
            </w:tcBorders>
            <w:vAlign w:val="center"/>
            <w:hideMark/>
          </w:tcPr>
          <w:p w:rsidR="00A30702" w:rsidRDefault="00A30702" w:rsidP="00882F63">
            <w:pPr>
              <w:jc w:val="center"/>
              <w:rPr>
                <w:b/>
                <w:color w:val="000000" w:themeColor="text1"/>
                <w:sz w:val="28"/>
                <w:szCs w:val="28"/>
                <w:lang w:val="en-US" w:eastAsia="en-US"/>
              </w:rPr>
            </w:pPr>
            <w:r>
              <w:rPr>
                <w:b/>
                <w:color w:val="000000" w:themeColor="text1"/>
                <w:sz w:val="28"/>
                <w:szCs w:val="28"/>
                <w:lang w:val="en-US" w:eastAsia="en-US"/>
              </w:rPr>
              <w:t>4,60-4,56</w:t>
            </w:r>
          </w:p>
        </w:tc>
        <w:tc>
          <w:tcPr>
            <w:tcW w:w="1531" w:type="dxa"/>
            <w:tcBorders>
              <w:top w:val="single" w:sz="4" w:space="0" w:color="auto"/>
              <w:left w:val="single" w:sz="4" w:space="0" w:color="auto"/>
              <w:bottom w:val="single" w:sz="4" w:space="0" w:color="auto"/>
              <w:right w:val="single" w:sz="4" w:space="0" w:color="auto"/>
            </w:tcBorders>
            <w:vAlign w:val="center"/>
            <w:hideMark/>
          </w:tcPr>
          <w:p w:rsidR="00A30702" w:rsidRDefault="00A30702" w:rsidP="00882F63">
            <w:pPr>
              <w:jc w:val="center"/>
              <w:rPr>
                <w:b/>
                <w:color w:val="000000" w:themeColor="text1"/>
                <w:sz w:val="28"/>
                <w:szCs w:val="28"/>
                <w:lang w:val="en-US" w:eastAsia="en-US"/>
              </w:rPr>
            </w:pPr>
            <w:r>
              <w:rPr>
                <w:b/>
                <w:color w:val="000000" w:themeColor="text1"/>
                <w:sz w:val="28"/>
                <w:szCs w:val="28"/>
                <w:lang w:val="en-US" w:eastAsia="en-US"/>
              </w:rPr>
              <w:t>92</w:t>
            </w:r>
          </w:p>
        </w:tc>
        <w:tc>
          <w:tcPr>
            <w:tcW w:w="236" w:type="dxa"/>
            <w:vMerge/>
            <w:tcBorders>
              <w:top w:val="single" w:sz="4" w:space="0" w:color="auto"/>
              <w:left w:val="single" w:sz="4" w:space="0" w:color="auto"/>
              <w:bottom w:val="single" w:sz="4" w:space="0" w:color="auto"/>
              <w:right w:val="single" w:sz="4" w:space="0" w:color="auto"/>
            </w:tcBorders>
            <w:vAlign w:val="center"/>
            <w:hideMark/>
          </w:tcPr>
          <w:p w:rsidR="00A30702" w:rsidRDefault="00A30702" w:rsidP="00882F63">
            <w:pPr>
              <w:rPr>
                <w:b/>
                <w:color w:val="000000" w:themeColor="text1"/>
                <w:sz w:val="28"/>
                <w:szCs w:val="28"/>
                <w:lang w:val="en-US" w:eastAsia="en-US"/>
              </w:rPr>
            </w:pPr>
          </w:p>
        </w:tc>
        <w:tc>
          <w:tcPr>
            <w:tcW w:w="1531" w:type="dxa"/>
            <w:tcBorders>
              <w:top w:val="single" w:sz="4" w:space="0" w:color="auto"/>
              <w:left w:val="single" w:sz="4" w:space="0" w:color="auto"/>
              <w:bottom w:val="single" w:sz="4" w:space="0" w:color="auto"/>
              <w:right w:val="single" w:sz="4" w:space="0" w:color="auto"/>
            </w:tcBorders>
            <w:vAlign w:val="center"/>
            <w:hideMark/>
          </w:tcPr>
          <w:p w:rsidR="00A30702" w:rsidRDefault="00A30702" w:rsidP="00882F63">
            <w:pPr>
              <w:jc w:val="center"/>
              <w:rPr>
                <w:b/>
                <w:color w:val="000000" w:themeColor="text1"/>
                <w:sz w:val="28"/>
                <w:szCs w:val="28"/>
                <w:lang w:val="en-US" w:eastAsia="en-US"/>
              </w:rPr>
            </w:pPr>
            <w:r>
              <w:rPr>
                <w:b/>
                <w:color w:val="000000" w:themeColor="text1"/>
                <w:sz w:val="28"/>
                <w:szCs w:val="28"/>
                <w:lang w:val="en-US" w:eastAsia="en-US"/>
              </w:rPr>
              <w:t>3,90-3,86</w:t>
            </w:r>
          </w:p>
        </w:tc>
        <w:tc>
          <w:tcPr>
            <w:tcW w:w="1531" w:type="dxa"/>
            <w:tcBorders>
              <w:top w:val="single" w:sz="4" w:space="0" w:color="auto"/>
              <w:left w:val="single" w:sz="4" w:space="0" w:color="auto"/>
              <w:bottom w:val="single" w:sz="4" w:space="0" w:color="auto"/>
              <w:right w:val="single" w:sz="4" w:space="0" w:color="auto"/>
            </w:tcBorders>
            <w:vAlign w:val="center"/>
            <w:hideMark/>
          </w:tcPr>
          <w:p w:rsidR="00A30702" w:rsidRDefault="00A30702" w:rsidP="00882F63">
            <w:pPr>
              <w:jc w:val="center"/>
              <w:rPr>
                <w:b/>
                <w:color w:val="000000" w:themeColor="text1"/>
                <w:sz w:val="28"/>
                <w:szCs w:val="28"/>
                <w:lang w:val="en-US" w:eastAsia="en-US"/>
              </w:rPr>
            </w:pPr>
            <w:r>
              <w:rPr>
                <w:b/>
                <w:color w:val="000000" w:themeColor="text1"/>
                <w:sz w:val="28"/>
                <w:szCs w:val="28"/>
                <w:lang w:val="en-US" w:eastAsia="en-US"/>
              </w:rPr>
              <w:t>78</w:t>
            </w:r>
          </w:p>
        </w:tc>
        <w:tc>
          <w:tcPr>
            <w:tcW w:w="236" w:type="dxa"/>
            <w:vMerge/>
            <w:tcBorders>
              <w:top w:val="single" w:sz="4" w:space="0" w:color="auto"/>
              <w:left w:val="single" w:sz="4" w:space="0" w:color="auto"/>
              <w:bottom w:val="single" w:sz="4" w:space="0" w:color="auto"/>
              <w:right w:val="single" w:sz="4" w:space="0" w:color="auto"/>
            </w:tcBorders>
            <w:vAlign w:val="center"/>
            <w:hideMark/>
          </w:tcPr>
          <w:p w:rsidR="00A30702" w:rsidRDefault="00A30702" w:rsidP="00882F63">
            <w:pPr>
              <w:rPr>
                <w:b/>
                <w:color w:val="000000" w:themeColor="text1"/>
                <w:sz w:val="28"/>
                <w:szCs w:val="28"/>
                <w:lang w:val="en-US" w:eastAsia="en-US"/>
              </w:rPr>
            </w:pPr>
          </w:p>
        </w:tc>
        <w:tc>
          <w:tcPr>
            <w:tcW w:w="1531" w:type="dxa"/>
            <w:tcBorders>
              <w:top w:val="single" w:sz="4" w:space="0" w:color="auto"/>
              <w:left w:val="single" w:sz="4" w:space="0" w:color="auto"/>
              <w:bottom w:val="single" w:sz="4" w:space="0" w:color="auto"/>
              <w:right w:val="single" w:sz="4" w:space="0" w:color="auto"/>
            </w:tcBorders>
            <w:vAlign w:val="center"/>
            <w:hideMark/>
          </w:tcPr>
          <w:p w:rsidR="00A30702" w:rsidRDefault="00A30702" w:rsidP="00882F63">
            <w:pPr>
              <w:jc w:val="center"/>
              <w:rPr>
                <w:b/>
                <w:color w:val="000000" w:themeColor="text1"/>
                <w:sz w:val="28"/>
                <w:szCs w:val="28"/>
                <w:lang w:val="en-US" w:eastAsia="en-US"/>
              </w:rPr>
            </w:pPr>
            <w:r>
              <w:rPr>
                <w:b/>
                <w:color w:val="000000" w:themeColor="text1"/>
                <w:sz w:val="28"/>
                <w:szCs w:val="28"/>
                <w:lang w:val="en-US" w:eastAsia="en-US"/>
              </w:rPr>
              <w:t>3,20-3,16</w:t>
            </w:r>
          </w:p>
        </w:tc>
        <w:tc>
          <w:tcPr>
            <w:tcW w:w="1531" w:type="dxa"/>
            <w:tcBorders>
              <w:top w:val="single" w:sz="4" w:space="0" w:color="auto"/>
              <w:left w:val="single" w:sz="4" w:space="0" w:color="auto"/>
              <w:bottom w:val="single" w:sz="4" w:space="0" w:color="auto"/>
              <w:right w:val="single" w:sz="4" w:space="0" w:color="auto"/>
            </w:tcBorders>
            <w:vAlign w:val="center"/>
            <w:hideMark/>
          </w:tcPr>
          <w:p w:rsidR="00A30702" w:rsidRDefault="00A30702" w:rsidP="00882F63">
            <w:pPr>
              <w:jc w:val="center"/>
              <w:rPr>
                <w:b/>
                <w:color w:val="000000" w:themeColor="text1"/>
                <w:sz w:val="28"/>
                <w:szCs w:val="28"/>
                <w:lang w:val="en-US" w:eastAsia="en-US"/>
              </w:rPr>
            </w:pPr>
            <w:r>
              <w:rPr>
                <w:b/>
                <w:color w:val="000000" w:themeColor="text1"/>
                <w:sz w:val="28"/>
                <w:szCs w:val="28"/>
                <w:lang w:val="en-US" w:eastAsia="en-US"/>
              </w:rPr>
              <w:t>64</w:t>
            </w:r>
          </w:p>
        </w:tc>
      </w:tr>
      <w:tr w:rsidR="00A30702" w:rsidTr="00882F63">
        <w:tc>
          <w:tcPr>
            <w:tcW w:w="1531" w:type="dxa"/>
            <w:tcBorders>
              <w:top w:val="single" w:sz="4" w:space="0" w:color="auto"/>
              <w:left w:val="single" w:sz="4" w:space="0" w:color="auto"/>
              <w:bottom w:val="single" w:sz="4" w:space="0" w:color="auto"/>
              <w:right w:val="single" w:sz="4" w:space="0" w:color="auto"/>
            </w:tcBorders>
            <w:vAlign w:val="center"/>
            <w:hideMark/>
          </w:tcPr>
          <w:p w:rsidR="00A30702" w:rsidRDefault="00A30702" w:rsidP="00882F63">
            <w:pPr>
              <w:jc w:val="center"/>
              <w:rPr>
                <w:b/>
                <w:color w:val="000000" w:themeColor="text1"/>
                <w:sz w:val="28"/>
                <w:szCs w:val="28"/>
                <w:lang w:val="en-US" w:eastAsia="en-US"/>
              </w:rPr>
            </w:pPr>
            <w:r>
              <w:rPr>
                <w:b/>
                <w:color w:val="000000" w:themeColor="text1"/>
                <w:sz w:val="28"/>
                <w:szCs w:val="28"/>
                <w:lang w:val="en-US" w:eastAsia="en-US"/>
              </w:rPr>
              <w:t>4,55-4,51</w:t>
            </w:r>
          </w:p>
        </w:tc>
        <w:tc>
          <w:tcPr>
            <w:tcW w:w="1531" w:type="dxa"/>
            <w:tcBorders>
              <w:top w:val="single" w:sz="4" w:space="0" w:color="auto"/>
              <w:left w:val="single" w:sz="4" w:space="0" w:color="auto"/>
              <w:bottom w:val="single" w:sz="4" w:space="0" w:color="auto"/>
              <w:right w:val="single" w:sz="4" w:space="0" w:color="auto"/>
            </w:tcBorders>
            <w:vAlign w:val="center"/>
            <w:hideMark/>
          </w:tcPr>
          <w:p w:rsidR="00A30702" w:rsidRDefault="00A30702" w:rsidP="00882F63">
            <w:pPr>
              <w:jc w:val="center"/>
              <w:rPr>
                <w:b/>
                <w:color w:val="000000" w:themeColor="text1"/>
                <w:sz w:val="28"/>
                <w:szCs w:val="28"/>
                <w:lang w:val="en-US" w:eastAsia="en-US"/>
              </w:rPr>
            </w:pPr>
            <w:r>
              <w:rPr>
                <w:b/>
                <w:color w:val="000000" w:themeColor="text1"/>
                <w:sz w:val="28"/>
                <w:szCs w:val="28"/>
                <w:lang w:val="en-US" w:eastAsia="en-US"/>
              </w:rPr>
              <w:t>91</w:t>
            </w:r>
          </w:p>
        </w:tc>
        <w:tc>
          <w:tcPr>
            <w:tcW w:w="236" w:type="dxa"/>
            <w:vMerge/>
            <w:tcBorders>
              <w:top w:val="single" w:sz="4" w:space="0" w:color="auto"/>
              <w:left w:val="single" w:sz="4" w:space="0" w:color="auto"/>
              <w:bottom w:val="single" w:sz="4" w:space="0" w:color="auto"/>
              <w:right w:val="single" w:sz="4" w:space="0" w:color="auto"/>
            </w:tcBorders>
            <w:vAlign w:val="center"/>
            <w:hideMark/>
          </w:tcPr>
          <w:p w:rsidR="00A30702" w:rsidRDefault="00A30702" w:rsidP="00882F63">
            <w:pPr>
              <w:rPr>
                <w:b/>
                <w:color w:val="000000" w:themeColor="text1"/>
                <w:sz w:val="28"/>
                <w:szCs w:val="28"/>
                <w:lang w:val="en-US" w:eastAsia="en-US"/>
              </w:rPr>
            </w:pPr>
          </w:p>
        </w:tc>
        <w:tc>
          <w:tcPr>
            <w:tcW w:w="1531" w:type="dxa"/>
            <w:tcBorders>
              <w:top w:val="single" w:sz="4" w:space="0" w:color="auto"/>
              <w:left w:val="single" w:sz="4" w:space="0" w:color="auto"/>
              <w:bottom w:val="single" w:sz="4" w:space="0" w:color="auto"/>
              <w:right w:val="single" w:sz="4" w:space="0" w:color="auto"/>
            </w:tcBorders>
            <w:vAlign w:val="center"/>
            <w:hideMark/>
          </w:tcPr>
          <w:p w:rsidR="00A30702" w:rsidRDefault="00A30702" w:rsidP="00882F63">
            <w:pPr>
              <w:jc w:val="center"/>
              <w:rPr>
                <w:b/>
                <w:color w:val="000000" w:themeColor="text1"/>
                <w:sz w:val="28"/>
                <w:szCs w:val="28"/>
                <w:lang w:val="en-US" w:eastAsia="en-US"/>
              </w:rPr>
            </w:pPr>
            <w:r>
              <w:rPr>
                <w:b/>
                <w:color w:val="000000" w:themeColor="text1"/>
                <w:sz w:val="28"/>
                <w:szCs w:val="28"/>
                <w:lang w:val="en-US" w:eastAsia="en-US"/>
              </w:rPr>
              <w:t>3,85-3,81</w:t>
            </w:r>
          </w:p>
        </w:tc>
        <w:tc>
          <w:tcPr>
            <w:tcW w:w="1531" w:type="dxa"/>
            <w:tcBorders>
              <w:top w:val="single" w:sz="4" w:space="0" w:color="auto"/>
              <w:left w:val="single" w:sz="4" w:space="0" w:color="auto"/>
              <w:bottom w:val="single" w:sz="4" w:space="0" w:color="auto"/>
              <w:right w:val="single" w:sz="4" w:space="0" w:color="auto"/>
            </w:tcBorders>
            <w:vAlign w:val="center"/>
            <w:hideMark/>
          </w:tcPr>
          <w:p w:rsidR="00A30702" w:rsidRDefault="00A30702" w:rsidP="00882F63">
            <w:pPr>
              <w:jc w:val="center"/>
              <w:rPr>
                <w:b/>
                <w:color w:val="000000" w:themeColor="text1"/>
                <w:sz w:val="28"/>
                <w:szCs w:val="28"/>
                <w:lang w:val="en-US" w:eastAsia="en-US"/>
              </w:rPr>
            </w:pPr>
            <w:r>
              <w:rPr>
                <w:b/>
                <w:color w:val="000000" w:themeColor="text1"/>
                <w:sz w:val="28"/>
                <w:szCs w:val="28"/>
                <w:lang w:val="en-US" w:eastAsia="en-US"/>
              </w:rPr>
              <w:t>77</w:t>
            </w:r>
          </w:p>
        </w:tc>
        <w:tc>
          <w:tcPr>
            <w:tcW w:w="236" w:type="dxa"/>
            <w:vMerge/>
            <w:tcBorders>
              <w:top w:val="single" w:sz="4" w:space="0" w:color="auto"/>
              <w:left w:val="single" w:sz="4" w:space="0" w:color="auto"/>
              <w:bottom w:val="single" w:sz="4" w:space="0" w:color="auto"/>
              <w:right w:val="single" w:sz="4" w:space="0" w:color="auto"/>
            </w:tcBorders>
            <w:vAlign w:val="center"/>
            <w:hideMark/>
          </w:tcPr>
          <w:p w:rsidR="00A30702" w:rsidRDefault="00A30702" w:rsidP="00882F63">
            <w:pPr>
              <w:rPr>
                <w:b/>
                <w:color w:val="000000" w:themeColor="text1"/>
                <w:sz w:val="28"/>
                <w:szCs w:val="28"/>
                <w:lang w:val="en-US" w:eastAsia="en-US"/>
              </w:rPr>
            </w:pPr>
          </w:p>
        </w:tc>
        <w:tc>
          <w:tcPr>
            <w:tcW w:w="1531" w:type="dxa"/>
            <w:tcBorders>
              <w:top w:val="single" w:sz="4" w:space="0" w:color="auto"/>
              <w:left w:val="single" w:sz="4" w:space="0" w:color="auto"/>
              <w:bottom w:val="single" w:sz="4" w:space="0" w:color="auto"/>
              <w:right w:val="single" w:sz="4" w:space="0" w:color="auto"/>
            </w:tcBorders>
            <w:vAlign w:val="center"/>
            <w:hideMark/>
          </w:tcPr>
          <w:p w:rsidR="00A30702" w:rsidRDefault="00A30702" w:rsidP="00882F63">
            <w:pPr>
              <w:jc w:val="center"/>
              <w:rPr>
                <w:b/>
                <w:color w:val="000000" w:themeColor="text1"/>
                <w:sz w:val="28"/>
                <w:szCs w:val="28"/>
                <w:lang w:val="en-US" w:eastAsia="en-US"/>
              </w:rPr>
            </w:pPr>
            <w:r>
              <w:rPr>
                <w:b/>
                <w:color w:val="000000" w:themeColor="text1"/>
                <w:sz w:val="28"/>
                <w:szCs w:val="28"/>
                <w:lang w:val="en-US" w:eastAsia="en-US"/>
              </w:rPr>
              <w:t>3,15-3,11</w:t>
            </w:r>
          </w:p>
        </w:tc>
        <w:tc>
          <w:tcPr>
            <w:tcW w:w="1531" w:type="dxa"/>
            <w:tcBorders>
              <w:top w:val="single" w:sz="4" w:space="0" w:color="auto"/>
              <w:left w:val="single" w:sz="4" w:space="0" w:color="auto"/>
              <w:bottom w:val="single" w:sz="4" w:space="0" w:color="auto"/>
              <w:right w:val="single" w:sz="4" w:space="0" w:color="auto"/>
            </w:tcBorders>
            <w:vAlign w:val="center"/>
            <w:hideMark/>
          </w:tcPr>
          <w:p w:rsidR="00A30702" w:rsidRDefault="00A30702" w:rsidP="00882F63">
            <w:pPr>
              <w:jc w:val="center"/>
              <w:rPr>
                <w:b/>
                <w:color w:val="000000" w:themeColor="text1"/>
                <w:sz w:val="28"/>
                <w:szCs w:val="28"/>
                <w:lang w:val="en-US" w:eastAsia="en-US"/>
              </w:rPr>
            </w:pPr>
            <w:r>
              <w:rPr>
                <w:b/>
                <w:color w:val="000000" w:themeColor="text1"/>
                <w:sz w:val="28"/>
                <w:szCs w:val="28"/>
                <w:lang w:val="en-US" w:eastAsia="en-US"/>
              </w:rPr>
              <w:t>63</w:t>
            </w:r>
          </w:p>
        </w:tc>
      </w:tr>
      <w:tr w:rsidR="00A30702" w:rsidTr="00882F63">
        <w:tc>
          <w:tcPr>
            <w:tcW w:w="1531" w:type="dxa"/>
            <w:tcBorders>
              <w:top w:val="single" w:sz="4" w:space="0" w:color="auto"/>
              <w:left w:val="single" w:sz="4" w:space="0" w:color="auto"/>
              <w:bottom w:val="single" w:sz="12" w:space="0" w:color="auto"/>
              <w:right w:val="single" w:sz="4" w:space="0" w:color="auto"/>
            </w:tcBorders>
            <w:vAlign w:val="center"/>
            <w:hideMark/>
          </w:tcPr>
          <w:p w:rsidR="00A30702" w:rsidRDefault="00A30702" w:rsidP="00882F63">
            <w:pPr>
              <w:jc w:val="center"/>
              <w:rPr>
                <w:b/>
                <w:color w:val="000000" w:themeColor="text1"/>
                <w:sz w:val="28"/>
                <w:szCs w:val="28"/>
                <w:lang w:val="en-US" w:eastAsia="en-US"/>
              </w:rPr>
            </w:pPr>
            <w:r>
              <w:rPr>
                <w:b/>
                <w:color w:val="000000" w:themeColor="text1"/>
                <w:sz w:val="28"/>
                <w:szCs w:val="28"/>
                <w:lang w:val="en-US" w:eastAsia="en-US"/>
              </w:rPr>
              <w:t>4,50-4,46</w:t>
            </w:r>
          </w:p>
        </w:tc>
        <w:tc>
          <w:tcPr>
            <w:tcW w:w="1531" w:type="dxa"/>
            <w:tcBorders>
              <w:top w:val="single" w:sz="4" w:space="0" w:color="auto"/>
              <w:left w:val="single" w:sz="4" w:space="0" w:color="auto"/>
              <w:bottom w:val="single" w:sz="12" w:space="0" w:color="auto"/>
              <w:right w:val="single" w:sz="4" w:space="0" w:color="auto"/>
            </w:tcBorders>
            <w:vAlign w:val="center"/>
            <w:hideMark/>
          </w:tcPr>
          <w:p w:rsidR="00A30702" w:rsidRDefault="00A30702" w:rsidP="00882F63">
            <w:pPr>
              <w:jc w:val="center"/>
              <w:rPr>
                <w:b/>
                <w:color w:val="000000" w:themeColor="text1"/>
                <w:sz w:val="28"/>
                <w:szCs w:val="28"/>
                <w:lang w:val="en-US" w:eastAsia="en-US"/>
              </w:rPr>
            </w:pPr>
            <w:r>
              <w:rPr>
                <w:b/>
                <w:color w:val="000000" w:themeColor="text1"/>
                <w:sz w:val="28"/>
                <w:szCs w:val="28"/>
                <w:lang w:val="en-US" w:eastAsia="en-US"/>
              </w:rPr>
              <w:t>90</w:t>
            </w:r>
          </w:p>
        </w:tc>
        <w:tc>
          <w:tcPr>
            <w:tcW w:w="236" w:type="dxa"/>
            <w:vMerge/>
            <w:tcBorders>
              <w:top w:val="single" w:sz="4" w:space="0" w:color="auto"/>
              <w:left w:val="single" w:sz="4" w:space="0" w:color="auto"/>
              <w:bottom w:val="single" w:sz="4" w:space="0" w:color="auto"/>
              <w:right w:val="single" w:sz="4" w:space="0" w:color="auto"/>
            </w:tcBorders>
            <w:vAlign w:val="center"/>
            <w:hideMark/>
          </w:tcPr>
          <w:p w:rsidR="00A30702" w:rsidRDefault="00A30702" w:rsidP="00882F63">
            <w:pPr>
              <w:rPr>
                <w:b/>
                <w:color w:val="000000" w:themeColor="text1"/>
                <w:sz w:val="28"/>
                <w:szCs w:val="28"/>
                <w:lang w:val="en-US" w:eastAsia="en-US"/>
              </w:rPr>
            </w:pPr>
          </w:p>
        </w:tc>
        <w:tc>
          <w:tcPr>
            <w:tcW w:w="1531" w:type="dxa"/>
            <w:tcBorders>
              <w:top w:val="single" w:sz="4" w:space="0" w:color="auto"/>
              <w:left w:val="single" w:sz="4" w:space="0" w:color="auto"/>
              <w:bottom w:val="single" w:sz="4" w:space="0" w:color="auto"/>
              <w:right w:val="single" w:sz="4" w:space="0" w:color="auto"/>
            </w:tcBorders>
            <w:vAlign w:val="center"/>
            <w:hideMark/>
          </w:tcPr>
          <w:p w:rsidR="00A30702" w:rsidRDefault="00A30702" w:rsidP="00882F63">
            <w:pPr>
              <w:jc w:val="center"/>
              <w:rPr>
                <w:b/>
                <w:color w:val="000000" w:themeColor="text1"/>
                <w:sz w:val="28"/>
                <w:szCs w:val="28"/>
                <w:lang w:val="en-US" w:eastAsia="en-US"/>
              </w:rPr>
            </w:pPr>
            <w:r>
              <w:rPr>
                <w:b/>
                <w:color w:val="000000" w:themeColor="text1"/>
                <w:sz w:val="28"/>
                <w:szCs w:val="28"/>
                <w:lang w:val="en-US" w:eastAsia="en-US"/>
              </w:rPr>
              <w:t>3,80-3,76</w:t>
            </w:r>
          </w:p>
        </w:tc>
        <w:tc>
          <w:tcPr>
            <w:tcW w:w="1531" w:type="dxa"/>
            <w:tcBorders>
              <w:top w:val="single" w:sz="4" w:space="0" w:color="auto"/>
              <w:left w:val="single" w:sz="4" w:space="0" w:color="auto"/>
              <w:bottom w:val="single" w:sz="4" w:space="0" w:color="auto"/>
              <w:right w:val="single" w:sz="4" w:space="0" w:color="auto"/>
            </w:tcBorders>
            <w:vAlign w:val="center"/>
            <w:hideMark/>
          </w:tcPr>
          <w:p w:rsidR="00A30702" w:rsidRDefault="00A30702" w:rsidP="00882F63">
            <w:pPr>
              <w:jc w:val="center"/>
              <w:rPr>
                <w:b/>
                <w:color w:val="000000" w:themeColor="text1"/>
                <w:sz w:val="28"/>
                <w:szCs w:val="28"/>
                <w:lang w:val="en-US" w:eastAsia="en-US"/>
              </w:rPr>
            </w:pPr>
            <w:r>
              <w:rPr>
                <w:b/>
                <w:color w:val="000000" w:themeColor="text1"/>
                <w:sz w:val="28"/>
                <w:szCs w:val="28"/>
                <w:lang w:val="en-US" w:eastAsia="en-US"/>
              </w:rPr>
              <w:t>76</w:t>
            </w:r>
          </w:p>
        </w:tc>
        <w:tc>
          <w:tcPr>
            <w:tcW w:w="236" w:type="dxa"/>
            <w:vMerge/>
            <w:tcBorders>
              <w:top w:val="single" w:sz="4" w:space="0" w:color="auto"/>
              <w:left w:val="single" w:sz="4" w:space="0" w:color="auto"/>
              <w:bottom w:val="single" w:sz="4" w:space="0" w:color="auto"/>
              <w:right w:val="single" w:sz="4" w:space="0" w:color="auto"/>
            </w:tcBorders>
            <w:vAlign w:val="center"/>
            <w:hideMark/>
          </w:tcPr>
          <w:p w:rsidR="00A30702" w:rsidRDefault="00A30702" w:rsidP="00882F63">
            <w:pPr>
              <w:rPr>
                <w:b/>
                <w:color w:val="000000" w:themeColor="text1"/>
                <w:sz w:val="28"/>
                <w:szCs w:val="28"/>
                <w:lang w:val="en-US" w:eastAsia="en-US"/>
              </w:rPr>
            </w:pPr>
          </w:p>
        </w:tc>
        <w:tc>
          <w:tcPr>
            <w:tcW w:w="1531" w:type="dxa"/>
            <w:tcBorders>
              <w:top w:val="single" w:sz="4" w:space="0" w:color="auto"/>
              <w:left w:val="single" w:sz="4" w:space="0" w:color="auto"/>
              <w:bottom w:val="single" w:sz="4" w:space="0" w:color="auto"/>
              <w:right w:val="single" w:sz="4" w:space="0" w:color="auto"/>
            </w:tcBorders>
            <w:vAlign w:val="center"/>
            <w:hideMark/>
          </w:tcPr>
          <w:p w:rsidR="00A30702" w:rsidRDefault="00A30702" w:rsidP="00882F63">
            <w:pPr>
              <w:jc w:val="center"/>
              <w:rPr>
                <w:b/>
                <w:color w:val="000000" w:themeColor="text1"/>
                <w:sz w:val="28"/>
                <w:szCs w:val="28"/>
                <w:lang w:val="en-US" w:eastAsia="en-US"/>
              </w:rPr>
            </w:pPr>
            <w:r>
              <w:rPr>
                <w:b/>
                <w:color w:val="000000" w:themeColor="text1"/>
                <w:sz w:val="28"/>
                <w:szCs w:val="28"/>
                <w:lang w:val="en-US" w:eastAsia="en-US"/>
              </w:rPr>
              <w:t>3,10-3,06</w:t>
            </w:r>
          </w:p>
        </w:tc>
        <w:tc>
          <w:tcPr>
            <w:tcW w:w="1531" w:type="dxa"/>
            <w:tcBorders>
              <w:top w:val="single" w:sz="4" w:space="0" w:color="auto"/>
              <w:left w:val="single" w:sz="4" w:space="0" w:color="auto"/>
              <w:bottom w:val="single" w:sz="4" w:space="0" w:color="auto"/>
              <w:right w:val="single" w:sz="4" w:space="0" w:color="auto"/>
            </w:tcBorders>
            <w:vAlign w:val="center"/>
            <w:hideMark/>
          </w:tcPr>
          <w:p w:rsidR="00A30702" w:rsidRDefault="00A30702" w:rsidP="00882F63">
            <w:pPr>
              <w:jc w:val="center"/>
              <w:rPr>
                <w:b/>
                <w:color w:val="000000" w:themeColor="text1"/>
                <w:sz w:val="28"/>
                <w:szCs w:val="28"/>
                <w:lang w:val="en-US" w:eastAsia="en-US"/>
              </w:rPr>
            </w:pPr>
            <w:r>
              <w:rPr>
                <w:b/>
                <w:color w:val="000000" w:themeColor="text1"/>
                <w:sz w:val="28"/>
                <w:szCs w:val="28"/>
                <w:lang w:val="en-US" w:eastAsia="en-US"/>
              </w:rPr>
              <w:t>62</w:t>
            </w:r>
          </w:p>
        </w:tc>
      </w:tr>
      <w:tr w:rsidR="00A30702" w:rsidTr="00882F63">
        <w:tc>
          <w:tcPr>
            <w:tcW w:w="1531" w:type="dxa"/>
            <w:tcBorders>
              <w:top w:val="single" w:sz="12" w:space="0" w:color="auto"/>
              <w:left w:val="single" w:sz="4" w:space="0" w:color="auto"/>
              <w:bottom w:val="single" w:sz="4" w:space="0" w:color="auto"/>
              <w:right w:val="single" w:sz="4" w:space="0" w:color="auto"/>
            </w:tcBorders>
            <w:vAlign w:val="center"/>
            <w:hideMark/>
          </w:tcPr>
          <w:p w:rsidR="00A30702" w:rsidRDefault="00A30702" w:rsidP="00882F63">
            <w:pPr>
              <w:jc w:val="center"/>
              <w:rPr>
                <w:b/>
                <w:color w:val="000000" w:themeColor="text1"/>
                <w:sz w:val="28"/>
                <w:szCs w:val="28"/>
                <w:lang w:val="en-US" w:eastAsia="en-US"/>
              </w:rPr>
            </w:pPr>
            <w:r>
              <w:rPr>
                <w:b/>
                <w:color w:val="000000" w:themeColor="text1"/>
                <w:sz w:val="28"/>
                <w:szCs w:val="28"/>
                <w:lang w:val="en-US" w:eastAsia="en-US"/>
              </w:rPr>
              <w:t>4,45-4,41</w:t>
            </w:r>
          </w:p>
        </w:tc>
        <w:tc>
          <w:tcPr>
            <w:tcW w:w="1531" w:type="dxa"/>
            <w:tcBorders>
              <w:top w:val="single" w:sz="12" w:space="0" w:color="auto"/>
              <w:left w:val="single" w:sz="4" w:space="0" w:color="auto"/>
              <w:bottom w:val="single" w:sz="4" w:space="0" w:color="auto"/>
              <w:right w:val="single" w:sz="4" w:space="0" w:color="auto"/>
            </w:tcBorders>
            <w:vAlign w:val="center"/>
            <w:hideMark/>
          </w:tcPr>
          <w:p w:rsidR="00A30702" w:rsidRDefault="00A30702" w:rsidP="00882F63">
            <w:pPr>
              <w:jc w:val="center"/>
              <w:rPr>
                <w:b/>
                <w:color w:val="000000" w:themeColor="text1"/>
                <w:sz w:val="28"/>
                <w:szCs w:val="28"/>
                <w:lang w:val="en-US" w:eastAsia="en-US"/>
              </w:rPr>
            </w:pPr>
            <w:r>
              <w:rPr>
                <w:b/>
                <w:color w:val="000000" w:themeColor="text1"/>
                <w:sz w:val="28"/>
                <w:szCs w:val="28"/>
                <w:lang w:val="en-US" w:eastAsia="en-US"/>
              </w:rPr>
              <w:t>89</w:t>
            </w:r>
          </w:p>
        </w:tc>
        <w:tc>
          <w:tcPr>
            <w:tcW w:w="236" w:type="dxa"/>
            <w:vMerge/>
            <w:tcBorders>
              <w:top w:val="single" w:sz="4" w:space="0" w:color="auto"/>
              <w:left w:val="single" w:sz="4" w:space="0" w:color="auto"/>
              <w:bottom w:val="single" w:sz="4" w:space="0" w:color="auto"/>
              <w:right w:val="single" w:sz="4" w:space="0" w:color="auto"/>
            </w:tcBorders>
            <w:vAlign w:val="center"/>
            <w:hideMark/>
          </w:tcPr>
          <w:p w:rsidR="00A30702" w:rsidRDefault="00A30702" w:rsidP="00882F63">
            <w:pPr>
              <w:rPr>
                <w:b/>
                <w:color w:val="000000" w:themeColor="text1"/>
                <w:sz w:val="28"/>
                <w:szCs w:val="28"/>
                <w:lang w:val="en-US" w:eastAsia="en-US"/>
              </w:rPr>
            </w:pPr>
          </w:p>
        </w:tc>
        <w:tc>
          <w:tcPr>
            <w:tcW w:w="1531" w:type="dxa"/>
            <w:tcBorders>
              <w:top w:val="single" w:sz="4" w:space="0" w:color="auto"/>
              <w:left w:val="single" w:sz="4" w:space="0" w:color="auto"/>
              <w:bottom w:val="single" w:sz="4" w:space="0" w:color="auto"/>
              <w:right w:val="single" w:sz="4" w:space="0" w:color="auto"/>
            </w:tcBorders>
            <w:vAlign w:val="center"/>
            <w:hideMark/>
          </w:tcPr>
          <w:p w:rsidR="00A30702" w:rsidRDefault="00A30702" w:rsidP="00882F63">
            <w:pPr>
              <w:jc w:val="center"/>
              <w:rPr>
                <w:b/>
                <w:color w:val="000000" w:themeColor="text1"/>
                <w:sz w:val="28"/>
                <w:szCs w:val="28"/>
                <w:lang w:val="en-US" w:eastAsia="en-US"/>
              </w:rPr>
            </w:pPr>
            <w:r>
              <w:rPr>
                <w:b/>
                <w:color w:val="000000" w:themeColor="text1"/>
                <w:sz w:val="28"/>
                <w:szCs w:val="28"/>
                <w:lang w:val="en-US" w:eastAsia="en-US"/>
              </w:rPr>
              <w:t>3,75-3,71</w:t>
            </w:r>
          </w:p>
        </w:tc>
        <w:tc>
          <w:tcPr>
            <w:tcW w:w="1531" w:type="dxa"/>
            <w:tcBorders>
              <w:top w:val="single" w:sz="4" w:space="0" w:color="auto"/>
              <w:left w:val="single" w:sz="4" w:space="0" w:color="auto"/>
              <w:bottom w:val="single" w:sz="4" w:space="0" w:color="auto"/>
              <w:right w:val="single" w:sz="4" w:space="0" w:color="auto"/>
            </w:tcBorders>
            <w:vAlign w:val="center"/>
            <w:hideMark/>
          </w:tcPr>
          <w:p w:rsidR="00A30702" w:rsidRDefault="00A30702" w:rsidP="00882F63">
            <w:pPr>
              <w:jc w:val="center"/>
              <w:rPr>
                <w:b/>
                <w:color w:val="000000" w:themeColor="text1"/>
                <w:sz w:val="28"/>
                <w:szCs w:val="28"/>
                <w:lang w:val="en-US" w:eastAsia="en-US"/>
              </w:rPr>
            </w:pPr>
            <w:r>
              <w:rPr>
                <w:b/>
                <w:color w:val="000000" w:themeColor="text1"/>
                <w:sz w:val="28"/>
                <w:szCs w:val="28"/>
                <w:lang w:val="en-US" w:eastAsia="en-US"/>
              </w:rPr>
              <w:t>75</w:t>
            </w:r>
          </w:p>
        </w:tc>
        <w:tc>
          <w:tcPr>
            <w:tcW w:w="236" w:type="dxa"/>
            <w:vMerge/>
            <w:tcBorders>
              <w:top w:val="single" w:sz="4" w:space="0" w:color="auto"/>
              <w:left w:val="single" w:sz="4" w:space="0" w:color="auto"/>
              <w:bottom w:val="single" w:sz="4" w:space="0" w:color="auto"/>
              <w:right w:val="single" w:sz="4" w:space="0" w:color="auto"/>
            </w:tcBorders>
            <w:vAlign w:val="center"/>
            <w:hideMark/>
          </w:tcPr>
          <w:p w:rsidR="00A30702" w:rsidRDefault="00A30702" w:rsidP="00882F63">
            <w:pPr>
              <w:rPr>
                <w:b/>
                <w:color w:val="000000" w:themeColor="text1"/>
                <w:sz w:val="28"/>
                <w:szCs w:val="28"/>
                <w:lang w:val="en-US" w:eastAsia="en-US"/>
              </w:rPr>
            </w:pPr>
          </w:p>
        </w:tc>
        <w:tc>
          <w:tcPr>
            <w:tcW w:w="1531" w:type="dxa"/>
            <w:tcBorders>
              <w:top w:val="single" w:sz="4" w:space="0" w:color="auto"/>
              <w:left w:val="single" w:sz="4" w:space="0" w:color="auto"/>
              <w:bottom w:val="single" w:sz="4" w:space="0" w:color="auto"/>
              <w:right w:val="single" w:sz="4" w:space="0" w:color="auto"/>
            </w:tcBorders>
            <w:vAlign w:val="center"/>
            <w:hideMark/>
          </w:tcPr>
          <w:p w:rsidR="00A30702" w:rsidRDefault="00A30702" w:rsidP="00882F63">
            <w:pPr>
              <w:jc w:val="center"/>
              <w:rPr>
                <w:b/>
                <w:color w:val="000000" w:themeColor="text1"/>
                <w:sz w:val="28"/>
                <w:szCs w:val="28"/>
                <w:lang w:val="en-US" w:eastAsia="en-US"/>
              </w:rPr>
            </w:pPr>
            <w:r>
              <w:rPr>
                <w:b/>
                <w:color w:val="000000" w:themeColor="text1"/>
                <w:sz w:val="28"/>
                <w:szCs w:val="28"/>
                <w:lang w:val="en-US" w:eastAsia="en-US"/>
              </w:rPr>
              <w:t>3,05-3,01</w:t>
            </w:r>
          </w:p>
        </w:tc>
        <w:tc>
          <w:tcPr>
            <w:tcW w:w="1531" w:type="dxa"/>
            <w:tcBorders>
              <w:top w:val="single" w:sz="4" w:space="0" w:color="auto"/>
              <w:left w:val="single" w:sz="4" w:space="0" w:color="auto"/>
              <w:bottom w:val="single" w:sz="4" w:space="0" w:color="auto"/>
              <w:right w:val="single" w:sz="4" w:space="0" w:color="auto"/>
            </w:tcBorders>
            <w:vAlign w:val="center"/>
            <w:hideMark/>
          </w:tcPr>
          <w:p w:rsidR="00A30702" w:rsidRDefault="00A30702" w:rsidP="00882F63">
            <w:pPr>
              <w:jc w:val="center"/>
              <w:rPr>
                <w:b/>
                <w:color w:val="000000" w:themeColor="text1"/>
                <w:sz w:val="28"/>
                <w:szCs w:val="28"/>
                <w:lang w:val="en-US" w:eastAsia="en-US"/>
              </w:rPr>
            </w:pPr>
            <w:r>
              <w:rPr>
                <w:b/>
                <w:color w:val="000000" w:themeColor="text1"/>
                <w:sz w:val="28"/>
                <w:szCs w:val="28"/>
                <w:lang w:val="en-US" w:eastAsia="en-US"/>
              </w:rPr>
              <w:t>61</w:t>
            </w:r>
          </w:p>
        </w:tc>
      </w:tr>
      <w:tr w:rsidR="00A30702" w:rsidTr="00882F63">
        <w:tc>
          <w:tcPr>
            <w:tcW w:w="1531" w:type="dxa"/>
            <w:tcBorders>
              <w:top w:val="single" w:sz="4" w:space="0" w:color="auto"/>
              <w:left w:val="single" w:sz="4" w:space="0" w:color="auto"/>
              <w:bottom w:val="single" w:sz="4" w:space="0" w:color="auto"/>
              <w:right w:val="single" w:sz="4" w:space="0" w:color="auto"/>
            </w:tcBorders>
            <w:vAlign w:val="center"/>
            <w:hideMark/>
          </w:tcPr>
          <w:p w:rsidR="00A30702" w:rsidRDefault="00A30702" w:rsidP="00882F63">
            <w:pPr>
              <w:jc w:val="center"/>
              <w:rPr>
                <w:b/>
                <w:color w:val="000000" w:themeColor="text1"/>
                <w:sz w:val="28"/>
                <w:szCs w:val="28"/>
                <w:lang w:val="en-US" w:eastAsia="en-US"/>
              </w:rPr>
            </w:pPr>
            <w:r>
              <w:rPr>
                <w:b/>
                <w:color w:val="000000" w:themeColor="text1"/>
                <w:sz w:val="28"/>
                <w:szCs w:val="28"/>
                <w:lang w:val="en-US" w:eastAsia="en-US"/>
              </w:rPr>
              <w:t>4,40-4,36</w:t>
            </w:r>
          </w:p>
        </w:tc>
        <w:tc>
          <w:tcPr>
            <w:tcW w:w="1531" w:type="dxa"/>
            <w:tcBorders>
              <w:top w:val="single" w:sz="4" w:space="0" w:color="auto"/>
              <w:left w:val="single" w:sz="4" w:space="0" w:color="auto"/>
              <w:bottom w:val="single" w:sz="4" w:space="0" w:color="auto"/>
              <w:right w:val="single" w:sz="4" w:space="0" w:color="auto"/>
            </w:tcBorders>
            <w:vAlign w:val="center"/>
            <w:hideMark/>
          </w:tcPr>
          <w:p w:rsidR="00A30702" w:rsidRDefault="00A30702" w:rsidP="00882F63">
            <w:pPr>
              <w:jc w:val="center"/>
              <w:rPr>
                <w:b/>
                <w:color w:val="000000" w:themeColor="text1"/>
                <w:sz w:val="28"/>
                <w:szCs w:val="28"/>
                <w:lang w:val="en-US" w:eastAsia="en-US"/>
              </w:rPr>
            </w:pPr>
            <w:r>
              <w:rPr>
                <w:b/>
                <w:color w:val="000000" w:themeColor="text1"/>
                <w:sz w:val="28"/>
                <w:szCs w:val="28"/>
                <w:lang w:val="en-US" w:eastAsia="en-US"/>
              </w:rPr>
              <w:t>88</w:t>
            </w:r>
          </w:p>
        </w:tc>
        <w:tc>
          <w:tcPr>
            <w:tcW w:w="236" w:type="dxa"/>
            <w:vMerge/>
            <w:tcBorders>
              <w:top w:val="single" w:sz="4" w:space="0" w:color="auto"/>
              <w:left w:val="single" w:sz="4" w:space="0" w:color="auto"/>
              <w:bottom w:val="single" w:sz="4" w:space="0" w:color="auto"/>
              <w:right w:val="single" w:sz="4" w:space="0" w:color="auto"/>
            </w:tcBorders>
            <w:vAlign w:val="center"/>
            <w:hideMark/>
          </w:tcPr>
          <w:p w:rsidR="00A30702" w:rsidRDefault="00A30702" w:rsidP="00882F63">
            <w:pPr>
              <w:rPr>
                <w:b/>
                <w:color w:val="000000" w:themeColor="text1"/>
                <w:sz w:val="28"/>
                <w:szCs w:val="28"/>
                <w:lang w:val="en-US" w:eastAsia="en-US"/>
              </w:rPr>
            </w:pPr>
          </w:p>
        </w:tc>
        <w:tc>
          <w:tcPr>
            <w:tcW w:w="1531" w:type="dxa"/>
            <w:tcBorders>
              <w:top w:val="single" w:sz="4" w:space="0" w:color="auto"/>
              <w:left w:val="single" w:sz="4" w:space="0" w:color="auto"/>
              <w:bottom w:val="single" w:sz="4" w:space="0" w:color="auto"/>
              <w:right w:val="single" w:sz="4" w:space="0" w:color="auto"/>
            </w:tcBorders>
            <w:vAlign w:val="center"/>
            <w:hideMark/>
          </w:tcPr>
          <w:p w:rsidR="00A30702" w:rsidRDefault="00A30702" w:rsidP="00882F63">
            <w:pPr>
              <w:jc w:val="center"/>
              <w:rPr>
                <w:b/>
                <w:color w:val="000000" w:themeColor="text1"/>
                <w:sz w:val="28"/>
                <w:szCs w:val="28"/>
                <w:lang w:val="en-US" w:eastAsia="en-US"/>
              </w:rPr>
            </w:pPr>
            <w:r>
              <w:rPr>
                <w:b/>
                <w:color w:val="000000" w:themeColor="text1"/>
                <w:sz w:val="28"/>
                <w:szCs w:val="28"/>
                <w:lang w:val="en-US" w:eastAsia="en-US"/>
              </w:rPr>
              <w:t>3,70-3,66</w:t>
            </w:r>
          </w:p>
        </w:tc>
        <w:tc>
          <w:tcPr>
            <w:tcW w:w="1531" w:type="dxa"/>
            <w:tcBorders>
              <w:top w:val="single" w:sz="4" w:space="0" w:color="auto"/>
              <w:left w:val="single" w:sz="4" w:space="0" w:color="auto"/>
              <w:bottom w:val="single" w:sz="4" w:space="0" w:color="auto"/>
              <w:right w:val="single" w:sz="4" w:space="0" w:color="auto"/>
            </w:tcBorders>
            <w:vAlign w:val="center"/>
            <w:hideMark/>
          </w:tcPr>
          <w:p w:rsidR="00A30702" w:rsidRDefault="00A30702" w:rsidP="00882F63">
            <w:pPr>
              <w:jc w:val="center"/>
              <w:rPr>
                <w:b/>
                <w:color w:val="000000" w:themeColor="text1"/>
                <w:sz w:val="28"/>
                <w:szCs w:val="28"/>
                <w:lang w:val="en-US" w:eastAsia="en-US"/>
              </w:rPr>
            </w:pPr>
            <w:r>
              <w:rPr>
                <w:b/>
                <w:color w:val="000000" w:themeColor="text1"/>
                <w:sz w:val="28"/>
                <w:szCs w:val="28"/>
                <w:lang w:val="en-US" w:eastAsia="en-US"/>
              </w:rPr>
              <w:t>74</w:t>
            </w:r>
          </w:p>
        </w:tc>
        <w:tc>
          <w:tcPr>
            <w:tcW w:w="236" w:type="dxa"/>
            <w:vMerge/>
            <w:tcBorders>
              <w:top w:val="single" w:sz="4" w:space="0" w:color="auto"/>
              <w:left w:val="single" w:sz="4" w:space="0" w:color="auto"/>
              <w:bottom w:val="single" w:sz="4" w:space="0" w:color="auto"/>
              <w:right w:val="single" w:sz="4" w:space="0" w:color="auto"/>
            </w:tcBorders>
            <w:vAlign w:val="center"/>
            <w:hideMark/>
          </w:tcPr>
          <w:p w:rsidR="00A30702" w:rsidRDefault="00A30702" w:rsidP="00882F63">
            <w:pPr>
              <w:rPr>
                <w:b/>
                <w:color w:val="000000" w:themeColor="text1"/>
                <w:sz w:val="28"/>
                <w:szCs w:val="28"/>
                <w:lang w:val="en-US" w:eastAsia="en-US"/>
              </w:rPr>
            </w:pPr>
          </w:p>
        </w:tc>
        <w:tc>
          <w:tcPr>
            <w:tcW w:w="1531" w:type="dxa"/>
            <w:tcBorders>
              <w:top w:val="single" w:sz="4" w:space="0" w:color="auto"/>
              <w:left w:val="single" w:sz="4" w:space="0" w:color="auto"/>
              <w:bottom w:val="single" w:sz="12" w:space="0" w:color="auto"/>
              <w:right w:val="single" w:sz="4" w:space="0" w:color="auto"/>
            </w:tcBorders>
            <w:vAlign w:val="center"/>
            <w:hideMark/>
          </w:tcPr>
          <w:p w:rsidR="00A30702" w:rsidRDefault="00A30702" w:rsidP="00882F63">
            <w:pPr>
              <w:jc w:val="center"/>
              <w:rPr>
                <w:b/>
                <w:color w:val="000000" w:themeColor="text1"/>
                <w:sz w:val="28"/>
                <w:szCs w:val="28"/>
                <w:lang w:val="en-US" w:eastAsia="en-US"/>
              </w:rPr>
            </w:pPr>
            <w:r>
              <w:rPr>
                <w:b/>
                <w:color w:val="000000" w:themeColor="text1"/>
                <w:sz w:val="28"/>
                <w:szCs w:val="28"/>
                <w:lang w:val="en-US" w:eastAsia="en-US"/>
              </w:rPr>
              <w:t>3,00</w:t>
            </w:r>
          </w:p>
        </w:tc>
        <w:tc>
          <w:tcPr>
            <w:tcW w:w="1531" w:type="dxa"/>
            <w:tcBorders>
              <w:top w:val="single" w:sz="4" w:space="0" w:color="auto"/>
              <w:left w:val="single" w:sz="4" w:space="0" w:color="auto"/>
              <w:bottom w:val="single" w:sz="12" w:space="0" w:color="auto"/>
              <w:right w:val="single" w:sz="4" w:space="0" w:color="auto"/>
            </w:tcBorders>
            <w:vAlign w:val="center"/>
            <w:hideMark/>
          </w:tcPr>
          <w:p w:rsidR="00A30702" w:rsidRDefault="00A30702" w:rsidP="00882F63">
            <w:pPr>
              <w:jc w:val="center"/>
              <w:rPr>
                <w:b/>
                <w:color w:val="000000" w:themeColor="text1"/>
                <w:sz w:val="28"/>
                <w:szCs w:val="28"/>
                <w:lang w:val="en-US" w:eastAsia="en-US"/>
              </w:rPr>
            </w:pPr>
            <w:r>
              <w:rPr>
                <w:b/>
                <w:color w:val="000000" w:themeColor="text1"/>
                <w:sz w:val="28"/>
                <w:szCs w:val="28"/>
                <w:lang w:val="en-US" w:eastAsia="en-US"/>
              </w:rPr>
              <w:t>60</w:t>
            </w:r>
          </w:p>
        </w:tc>
      </w:tr>
      <w:tr w:rsidR="00A30702" w:rsidTr="00882F63">
        <w:tc>
          <w:tcPr>
            <w:tcW w:w="1531" w:type="dxa"/>
            <w:tcBorders>
              <w:top w:val="single" w:sz="4" w:space="0" w:color="auto"/>
              <w:left w:val="single" w:sz="4" w:space="0" w:color="auto"/>
              <w:bottom w:val="single" w:sz="4" w:space="0" w:color="auto"/>
              <w:right w:val="single" w:sz="4" w:space="0" w:color="auto"/>
            </w:tcBorders>
            <w:vAlign w:val="center"/>
            <w:hideMark/>
          </w:tcPr>
          <w:p w:rsidR="00A30702" w:rsidRDefault="00A30702" w:rsidP="00882F63">
            <w:pPr>
              <w:jc w:val="center"/>
              <w:rPr>
                <w:b/>
                <w:color w:val="000000" w:themeColor="text1"/>
                <w:sz w:val="28"/>
                <w:szCs w:val="28"/>
                <w:lang w:val="en-US" w:eastAsia="en-US"/>
              </w:rPr>
            </w:pPr>
            <w:r>
              <w:rPr>
                <w:b/>
                <w:color w:val="000000" w:themeColor="text1"/>
                <w:sz w:val="28"/>
                <w:szCs w:val="28"/>
                <w:lang w:val="en-US" w:eastAsia="en-US"/>
              </w:rPr>
              <w:t>4,35-4,31</w:t>
            </w:r>
          </w:p>
        </w:tc>
        <w:tc>
          <w:tcPr>
            <w:tcW w:w="1531" w:type="dxa"/>
            <w:tcBorders>
              <w:top w:val="single" w:sz="4" w:space="0" w:color="auto"/>
              <w:left w:val="single" w:sz="4" w:space="0" w:color="auto"/>
              <w:bottom w:val="single" w:sz="4" w:space="0" w:color="auto"/>
              <w:right w:val="single" w:sz="4" w:space="0" w:color="auto"/>
            </w:tcBorders>
            <w:vAlign w:val="center"/>
            <w:hideMark/>
          </w:tcPr>
          <w:p w:rsidR="00A30702" w:rsidRDefault="00A30702" w:rsidP="00882F63">
            <w:pPr>
              <w:jc w:val="center"/>
              <w:rPr>
                <w:b/>
                <w:color w:val="000000" w:themeColor="text1"/>
                <w:sz w:val="28"/>
                <w:szCs w:val="28"/>
                <w:lang w:val="en-US" w:eastAsia="en-US"/>
              </w:rPr>
            </w:pPr>
            <w:r>
              <w:rPr>
                <w:b/>
                <w:color w:val="000000" w:themeColor="text1"/>
                <w:sz w:val="28"/>
                <w:szCs w:val="28"/>
                <w:lang w:val="en-US" w:eastAsia="en-US"/>
              </w:rPr>
              <w:t>87</w:t>
            </w:r>
          </w:p>
        </w:tc>
        <w:tc>
          <w:tcPr>
            <w:tcW w:w="236" w:type="dxa"/>
            <w:vMerge/>
            <w:tcBorders>
              <w:top w:val="single" w:sz="4" w:space="0" w:color="auto"/>
              <w:left w:val="single" w:sz="4" w:space="0" w:color="auto"/>
              <w:bottom w:val="single" w:sz="4" w:space="0" w:color="auto"/>
              <w:right w:val="single" w:sz="4" w:space="0" w:color="auto"/>
            </w:tcBorders>
            <w:vAlign w:val="center"/>
            <w:hideMark/>
          </w:tcPr>
          <w:p w:rsidR="00A30702" w:rsidRDefault="00A30702" w:rsidP="00882F63">
            <w:pPr>
              <w:rPr>
                <w:b/>
                <w:color w:val="000000" w:themeColor="text1"/>
                <w:sz w:val="28"/>
                <w:szCs w:val="28"/>
                <w:lang w:val="en-US" w:eastAsia="en-US"/>
              </w:rPr>
            </w:pPr>
          </w:p>
        </w:tc>
        <w:tc>
          <w:tcPr>
            <w:tcW w:w="1531" w:type="dxa"/>
            <w:tcBorders>
              <w:top w:val="single" w:sz="4" w:space="0" w:color="auto"/>
              <w:left w:val="single" w:sz="4" w:space="0" w:color="auto"/>
              <w:bottom w:val="single" w:sz="4" w:space="0" w:color="auto"/>
              <w:right w:val="single" w:sz="4" w:space="0" w:color="auto"/>
            </w:tcBorders>
            <w:vAlign w:val="center"/>
            <w:hideMark/>
          </w:tcPr>
          <w:p w:rsidR="00A30702" w:rsidRDefault="00A30702" w:rsidP="00882F63">
            <w:pPr>
              <w:jc w:val="center"/>
              <w:rPr>
                <w:b/>
                <w:color w:val="000000" w:themeColor="text1"/>
                <w:sz w:val="28"/>
                <w:szCs w:val="28"/>
                <w:lang w:val="en-US" w:eastAsia="en-US"/>
              </w:rPr>
            </w:pPr>
            <w:r>
              <w:rPr>
                <w:b/>
                <w:color w:val="000000" w:themeColor="text1"/>
                <w:sz w:val="28"/>
                <w:szCs w:val="28"/>
                <w:lang w:val="en-US" w:eastAsia="en-US"/>
              </w:rPr>
              <w:t>3,65-3,61</w:t>
            </w:r>
          </w:p>
        </w:tc>
        <w:tc>
          <w:tcPr>
            <w:tcW w:w="1531" w:type="dxa"/>
            <w:tcBorders>
              <w:top w:val="single" w:sz="4" w:space="0" w:color="auto"/>
              <w:left w:val="single" w:sz="4" w:space="0" w:color="auto"/>
              <w:bottom w:val="single" w:sz="4" w:space="0" w:color="auto"/>
              <w:right w:val="single" w:sz="4" w:space="0" w:color="auto"/>
            </w:tcBorders>
            <w:vAlign w:val="center"/>
            <w:hideMark/>
          </w:tcPr>
          <w:p w:rsidR="00A30702" w:rsidRDefault="00A30702" w:rsidP="00882F63">
            <w:pPr>
              <w:jc w:val="center"/>
              <w:rPr>
                <w:b/>
                <w:color w:val="000000" w:themeColor="text1"/>
                <w:sz w:val="28"/>
                <w:szCs w:val="28"/>
                <w:lang w:val="en-US" w:eastAsia="en-US"/>
              </w:rPr>
            </w:pPr>
            <w:r>
              <w:rPr>
                <w:b/>
                <w:color w:val="000000" w:themeColor="text1"/>
                <w:sz w:val="28"/>
                <w:szCs w:val="28"/>
                <w:lang w:val="en-US" w:eastAsia="en-US"/>
              </w:rPr>
              <w:t>73</w:t>
            </w:r>
          </w:p>
        </w:tc>
        <w:tc>
          <w:tcPr>
            <w:tcW w:w="236" w:type="dxa"/>
            <w:vMerge/>
            <w:tcBorders>
              <w:top w:val="single" w:sz="4" w:space="0" w:color="auto"/>
              <w:left w:val="single" w:sz="4" w:space="0" w:color="auto"/>
              <w:bottom w:val="single" w:sz="4" w:space="0" w:color="auto"/>
              <w:right w:val="single" w:sz="4" w:space="0" w:color="auto"/>
            </w:tcBorders>
            <w:vAlign w:val="center"/>
            <w:hideMark/>
          </w:tcPr>
          <w:p w:rsidR="00A30702" w:rsidRDefault="00A30702" w:rsidP="00882F63">
            <w:pPr>
              <w:rPr>
                <w:b/>
                <w:color w:val="000000" w:themeColor="text1"/>
                <w:sz w:val="28"/>
                <w:szCs w:val="28"/>
                <w:lang w:val="en-US" w:eastAsia="en-US"/>
              </w:rPr>
            </w:pPr>
          </w:p>
        </w:tc>
        <w:tc>
          <w:tcPr>
            <w:tcW w:w="1531" w:type="dxa"/>
            <w:tcBorders>
              <w:top w:val="single" w:sz="12" w:space="0" w:color="auto"/>
              <w:left w:val="single" w:sz="4" w:space="0" w:color="auto"/>
              <w:bottom w:val="single" w:sz="4" w:space="0" w:color="auto"/>
              <w:right w:val="single" w:sz="4" w:space="0" w:color="auto"/>
            </w:tcBorders>
            <w:vAlign w:val="center"/>
            <w:hideMark/>
          </w:tcPr>
          <w:p w:rsidR="00A30702" w:rsidRDefault="00A30702" w:rsidP="00882F63">
            <w:pPr>
              <w:jc w:val="center"/>
              <w:rPr>
                <w:b/>
                <w:color w:val="000000" w:themeColor="text1"/>
                <w:sz w:val="28"/>
                <w:szCs w:val="28"/>
                <w:lang w:val="en-US" w:eastAsia="en-US"/>
              </w:rPr>
            </w:pPr>
            <w:r>
              <w:rPr>
                <w:b/>
                <w:color w:val="000000" w:themeColor="text1"/>
                <w:sz w:val="28"/>
                <w:szCs w:val="28"/>
                <w:lang w:val="en-US" w:eastAsia="en-US"/>
              </w:rPr>
              <w:t>3,0 dan kam</w:t>
            </w:r>
          </w:p>
        </w:tc>
        <w:tc>
          <w:tcPr>
            <w:tcW w:w="1531" w:type="dxa"/>
            <w:tcBorders>
              <w:top w:val="single" w:sz="12" w:space="0" w:color="auto"/>
              <w:left w:val="single" w:sz="4" w:space="0" w:color="auto"/>
              <w:bottom w:val="single" w:sz="4" w:space="0" w:color="auto"/>
              <w:right w:val="single" w:sz="4" w:space="0" w:color="auto"/>
            </w:tcBorders>
            <w:vAlign w:val="center"/>
            <w:hideMark/>
          </w:tcPr>
          <w:p w:rsidR="00A30702" w:rsidRDefault="00A30702" w:rsidP="00882F63">
            <w:pPr>
              <w:jc w:val="center"/>
              <w:rPr>
                <w:b/>
                <w:color w:val="000000" w:themeColor="text1"/>
                <w:sz w:val="28"/>
                <w:szCs w:val="28"/>
                <w:lang w:val="en-US" w:eastAsia="en-US"/>
              </w:rPr>
            </w:pPr>
            <w:r>
              <w:rPr>
                <w:b/>
                <w:color w:val="000000" w:themeColor="text1"/>
                <w:sz w:val="28"/>
                <w:szCs w:val="28"/>
                <w:lang w:val="en-US" w:eastAsia="en-US"/>
              </w:rPr>
              <w:t>60 dan kam</w:t>
            </w:r>
          </w:p>
        </w:tc>
      </w:tr>
    </w:tbl>
    <w:p w:rsidR="00A30702" w:rsidRDefault="00A30702" w:rsidP="00A81F75">
      <w:pPr>
        <w:spacing w:after="200" w:line="276" w:lineRule="auto"/>
        <w:rPr>
          <w:b/>
          <w:sz w:val="28"/>
          <w:szCs w:val="28"/>
          <w:lang w:val="en-US"/>
        </w:rPr>
      </w:pPr>
    </w:p>
    <w:p w:rsidR="00A30702" w:rsidRDefault="00A30702" w:rsidP="00A81F75">
      <w:pPr>
        <w:spacing w:after="200" w:line="276" w:lineRule="auto"/>
        <w:rPr>
          <w:b/>
          <w:sz w:val="28"/>
          <w:szCs w:val="28"/>
          <w:lang w:val="en-US"/>
        </w:rPr>
      </w:pPr>
    </w:p>
    <w:p w:rsidR="00A30702" w:rsidRDefault="00A30702" w:rsidP="00A81F75">
      <w:pPr>
        <w:spacing w:after="200" w:line="276" w:lineRule="auto"/>
        <w:rPr>
          <w:b/>
          <w:sz w:val="28"/>
          <w:szCs w:val="28"/>
          <w:lang w:val="en-US"/>
        </w:rPr>
      </w:pPr>
    </w:p>
    <w:p w:rsidR="00A30702" w:rsidRDefault="00A30702" w:rsidP="00A81F75">
      <w:pPr>
        <w:spacing w:after="200" w:line="276" w:lineRule="auto"/>
        <w:rPr>
          <w:b/>
          <w:sz w:val="28"/>
          <w:szCs w:val="28"/>
          <w:lang w:val="en-US"/>
        </w:rPr>
      </w:pPr>
    </w:p>
    <w:p w:rsidR="007C0E87" w:rsidRPr="00BD6E2C" w:rsidRDefault="00A30702" w:rsidP="00A81F75">
      <w:pPr>
        <w:spacing w:after="200" w:line="276" w:lineRule="auto"/>
        <w:rPr>
          <w:b/>
          <w:sz w:val="28"/>
          <w:szCs w:val="28"/>
          <w:lang w:val="uz-Cyrl-UZ"/>
        </w:rPr>
      </w:pPr>
      <w:r>
        <w:rPr>
          <w:b/>
          <w:sz w:val="28"/>
          <w:szCs w:val="28"/>
          <w:lang w:val="en-US"/>
        </w:rPr>
        <w:lastRenderedPageBreak/>
        <w:t>V</w:t>
      </w:r>
      <w:r w:rsidR="007C0E87" w:rsidRPr="00BD6E2C">
        <w:rPr>
          <w:b/>
          <w:sz w:val="28"/>
          <w:szCs w:val="28"/>
          <w:lang w:val="uz-Cyrl-UZ"/>
        </w:rPr>
        <w:t>.</w:t>
      </w:r>
      <w:r w:rsidR="00E912EF" w:rsidRPr="00BD6E2C">
        <w:rPr>
          <w:b/>
          <w:sz w:val="28"/>
          <w:szCs w:val="28"/>
          <w:lang w:val="uz-Cyrl-UZ"/>
        </w:rPr>
        <w:t xml:space="preserve"> </w:t>
      </w:r>
      <w:r w:rsidR="009A3686" w:rsidRPr="00BD6E2C">
        <w:rPr>
          <w:b/>
          <w:sz w:val="28"/>
          <w:szCs w:val="28"/>
          <w:lang w:val="uz-Cyrl-UZ"/>
        </w:rPr>
        <w:t>Asosiy</w:t>
      </w:r>
      <w:r w:rsidR="0054694E" w:rsidRPr="00BD6E2C">
        <w:rPr>
          <w:b/>
          <w:sz w:val="28"/>
          <w:szCs w:val="28"/>
          <w:lang w:val="uz-Cyrl-UZ"/>
        </w:rPr>
        <w:t xml:space="preserve"> </w:t>
      </w:r>
      <w:r w:rsidR="009A3686" w:rsidRPr="00BD6E2C">
        <w:rPr>
          <w:b/>
          <w:sz w:val="28"/>
          <w:szCs w:val="28"/>
          <w:lang w:val="uz-Cyrl-UZ"/>
        </w:rPr>
        <w:t>va</w:t>
      </w:r>
      <w:r w:rsidR="0054694E" w:rsidRPr="00BD6E2C">
        <w:rPr>
          <w:b/>
          <w:sz w:val="28"/>
          <w:szCs w:val="28"/>
          <w:lang w:val="uz-Cyrl-UZ"/>
        </w:rPr>
        <w:t xml:space="preserve"> </w:t>
      </w:r>
      <w:r w:rsidR="009A3686" w:rsidRPr="00BD6E2C">
        <w:rPr>
          <w:b/>
          <w:sz w:val="28"/>
          <w:szCs w:val="28"/>
          <w:lang w:val="uz-Cyrl-UZ"/>
        </w:rPr>
        <w:t>qo’shimcha</w:t>
      </w:r>
      <w:r w:rsidR="0054694E" w:rsidRPr="00BD6E2C">
        <w:rPr>
          <w:b/>
          <w:sz w:val="28"/>
          <w:szCs w:val="28"/>
          <w:lang w:val="uz-Cyrl-UZ"/>
        </w:rPr>
        <w:t xml:space="preserve"> </w:t>
      </w:r>
      <w:r w:rsidR="009A3686" w:rsidRPr="00BD6E2C">
        <w:rPr>
          <w:b/>
          <w:sz w:val="28"/>
          <w:szCs w:val="28"/>
          <w:lang w:val="uz-Cyrl-UZ"/>
        </w:rPr>
        <w:t>o’quv</w:t>
      </w:r>
      <w:r w:rsidR="0054694E" w:rsidRPr="00BD6E2C">
        <w:rPr>
          <w:b/>
          <w:sz w:val="28"/>
          <w:szCs w:val="28"/>
          <w:lang w:val="uz-Cyrl-UZ"/>
        </w:rPr>
        <w:t xml:space="preserve"> </w:t>
      </w:r>
      <w:r w:rsidR="009A3686" w:rsidRPr="00BD6E2C">
        <w:rPr>
          <w:b/>
          <w:sz w:val="28"/>
          <w:szCs w:val="28"/>
          <w:lang w:val="uz-Cyrl-UZ"/>
        </w:rPr>
        <w:t>adabiyotlar</w:t>
      </w:r>
      <w:r w:rsidR="0054694E" w:rsidRPr="00BD6E2C">
        <w:rPr>
          <w:b/>
          <w:sz w:val="28"/>
          <w:szCs w:val="28"/>
          <w:lang w:val="uz-Cyrl-UZ"/>
        </w:rPr>
        <w:t xml:space="preserve"> ҳ</w:t>
      </w:r>
      <w:r w:rsidR="009A3686" w:rsidRPr="00BD6E2C">
        <w:rPr>
          <w:b/>
          <w:sz w:val="28"/>
          <w:szCs w:val="28"/>
          <w:lang w:val="uz-Cyrl-UZ"/>
        </w:rPr>
        <w:t>amda</w:t>
      </w:r>
      <w:r w:rsidR="0054694E" w:rsidRPr="00BD6E2C">
        <w:rPr>
          <w:b/>
          <w:sz w:val="28"/>
          <w:szCs w:val="28"/>
          <w:lang w:val="uz-Cyrl-UZ"/>
        </w:rPr>
        <w:t xml:space="preserve"> </w:t>
      </w:r>
      <w:r w:rsidR="009A3686" w:rsidRPr="00BD6E2C">
        <w:rPr>
          <w:b/>
          <w:sz w:val="28"/>
          <w:szCs w:val="28"/>
          <w:lang w:val="uz-Cyrl-UZ"/>
        </w:rPr>
        <w:t>axborot</w:t>
      </w:r>
      <w:r w:rsidR="0054694E" w:rsidRPr="00BD6E2C">
        <w:rPr>
          <w:b/>
          <w:sz w:val="28"/>
          <w:szCs w:val="28"/>
          <w:lang w:val="uz-Cyrl-UZ"/>
        </w:rPr>
        <w:t xml:space="preserve"> </w:t>
      </w:r>
      <w:r w:rsidR="009A3686" w:rsidRPr="00BD6E2C">
        <w:rPr>
          <w:b/>
          <w:sz w:val="28"/>
          <w:szCs w:val="28"/>
          <w:lang w:val="uz-Cyrl-UZ"/>
        </w:rPr>
        <w:t>manbalari</w:t>
      </w:r>
    </w:p>
    <w:p w:rsidR="008D4163" w:rsidRPr="00BD6E2C" w:rsidRDefault="00E912EF" w:rsidP="005B0DF6">
      <w:pPr>
        <w:tabs>
          <w:tab w:val="left" w:pos="0"/>
        </w:tabs>
        <w:spacing w:line="276" w:lineRule="auto"/>
        <w:rPr>
          <w:rFonts w:eastAsia="Calibri"/>
          <w:b/>
          <w:sz w:val="28"/>
          <w:szCs w:val="28"/>
          <w:lang w:val="uz-Cyrl-UZ" w:eastAsia="en-US"/>
        </w:rPr>
      </w:pPr>
      <w:r w:rsidRPr="00A30702">
        <w:rPr>
          <w:b/>
          <w:sz w:val="28"/>
          <w:szCs w:val="28"/>
          <w:lang w:val="en-US"/>
        </w:rPr>
        <w:t xml:space="preserve"> </w:t>
      </w:r>
      <w:r w:rsidR="009A3686" w:rsidRPr="00BD6E2C">
        <w:rPr>
          <w:rFonts w:eastAsia="Calibri"/>
          <w:b/>
          <w:sz w:val="28"/>
          <w:szCs w:val="28"/>
          <w:lang w:val="uz-Cyrl-UZ" w:eastAsia="en-US"/>
        </w:rPr>
        <w:t>Asosiy</w:t>
      </w:r>
      <w:r w:rsidR="0054694E" w:rsidRPr="00BD6E2C">
        <w:rPr>
          <w:rFonts w:eastAsia="Calibri"/>
          <w:b/>
          <w:sz w:val="28"/>
          <w:szCs w:val="28"/>
          <w:lang w:val="uz-Cyrl-UZ" w:eastAsia="en-US"/>
        </w:rPr>
        <w:t xml:space="preserve"> </w:t>
      </w:r>
      <w:r w:rsidR="009A3686" w:rsidRPr="00BD6E2C">
        <w:rPr>
          <w:rFonts w:eastAsia="Calibri"/>
          <w:b/>
          <w:sz w:val="28"/>
          <w:szCs w:val="28"/>
          <w:lang w:val="uz-Cyrl-UZ" w:eastAsia="en-US"/>
        </w:rPr>
        <w:t>adabiyotlar</w:t>
      </w:r>
      <w:r w:rsidR="008D4163" w:rsidRPr="00BD6E2C">
        <w:rPr>
          <w:lang w:val="en-US"/>
        </w:rPr>
        <w:t xml:space="preserve"> </w:t>
      </w:r>
    </w:p>
    <w:tbl>
      <w:tblPr>
        <w:tblW w:w="10098" w:type="dxa"/>
        <w:tblInd w:w="-34" w:type="dxa"/>
        <w:tblLook w:val="04A0" w:firstRow="1" w:lastRow="0" w:firstColumn="1" w:lastColumn="0" w:noHBand="0" w:noVBand="1"/>
      </w:tblPr>
      <w:tblGrid>
        <w:gridCol w:w="10098"/>
      </w:tblGrid>
      <w:tr w:rsidR="00BD6E2C" w:rsidRPr="00BD6E2C" w:rsidTr="009656D6">
        <w:trPr>
          <w:trHeight w:val="1870"/>
        </w:trPr>
        <w:tc>
          <w:tcPr>
            <w:tcW w:w="10098" w:type="dxa"/>
          </w:tcPr>
          <w:p w:rsidR="008D4163" w:rsidRPr="00BD6E2C" w:rsidRDefault="00053AE6" w:rsidP="005B0DF6">
            <w:pPr>
              <w:pStyle w:val="a8"/>
              <w:numPr>
                <w:ilvl w:val="0"/>
                <w:numId w:val="22"/>
              </w:numPr>
              <w:tabs>
                <w:tab w:val="left" w:pos="0"/>
                <w:tab w:val="left" w:pos="851"/>
              </w:tabs>
              <w:overflowPunct w:val="0"/>
              <w:autoSpaceDE w:val="0"/>
              <w:autoSpaceDN w:val="0"/>
              <w:adjustRightInd w:val="0"/>
              <w:textAlignment w:val="baseline"/>
              <w:rPr>
                <w:rFonts w:ascii="Times New Roman" w:hAnsi="Times New Roman"/>
                <w:sz w:val="24"/>
                <w:szCs w:val="24"/>
                <w:lang w:val="uz-Cyrl-UZ"/>
              </w:rPr>
            </w:pPr>
            <w:r w:rsidRPr="00BD6E2C">
              <w:rPr>
                <w:rFonts w:ascii="Times New Roman" w:hAnsi="Times New Roman"/>
                <w:sz w:val="24"/>
                <w:szCs w:val="24"/>
                <w:lang w:val="en-US"/>
              </w:rPr>
              <w:t xml:space="preserve"> </w:t>
            </w:r>
            <w:r w:rsidR="008D4163" w:rsidRPr="00BD6E2C">
              <w:rPr>
                <w:rFonts w:ascii="Times New Roman" w:hAnsi="Times New Roman"/>
                <w:sz w:val="24"/>
                <w:szCs w:val="24"/>
                <w:lang w:val="en-US"/>
              </w:rPr>
              <w:t>Miles Craven. Real Listening</w:t>
            </w:r>
            <w:r w:rsidR="00221A0F" w:rsidRPr="00BD6E2C">
              <w:rPr>
                <w:rFonts w:ascii="Times New Roman" w:hAnsi="Times New Roman"/>
                <w:sz w:val="24"/>
                <w:szCs w:val="24"/>
                <w:lang w:val="en-US"/>
              </w:rPr>
              <w:t xml:space="preserve"> and</w:t>
            </w:r>
            <w:r w:rsidR="00153677" w:rsidRPr="00BD6E2C">
              <w:rPr>
                <w:rFonts w:ascii="Times New Roman" w:hAnsi="Times New Roman"/>
                <w:sz w:val="24"/>
                <w:szCs w:val="24"/>
                <w:lang w:val="en-US"/>
              </w:rPr>
              <w:t xml:space="preserve"> Speak</w:t>
            </w:r>
            <w:r w:rsidR="008D4163" w:rsidRPr="00BD6E2C">
              <w:rPr>
                <w:rFonts w:ascii="Times New Roman" w:hAnsi="Times New Roman"/>
                <w:sz w:val="24"/>
                <w:szCs w:val="24"/>
                <w:lang w:val="en-US"/>
              </w:rPr>
              <w:t>ing. Cambridge University Press. 2008.</w:t>
            </w:r>
          </w:p>
          <w:p w:rsidR="008D4163" w:rsidRPr="00BD6E2C" w:rsidRDefault="00053AE6" w:rsidP="005B0DF6">
            <w:pPr>
              <w:pStyle w:val="a8"/>
              <w:numPr>
                <w:ilvl w:val="0"/>
                <w:numId w:val="22"/>
              </w:numPr>
              <w:tabs>
                <w:tab w:val="left" w:pos="0"/>
                <w:tab w:val="left" w:pos="851"/>
              </w:tabs>
              <w:overflowPunct w:val="0"/>
              <w:autoSpaceDE w:val="0"/>
              <w:autoSpaceDN w:val="0"/>
              <w:adjustRightInd w:val="0"/>
              <w:textAlignment w:val="baseline"/>
              <w:rPr>
                <w:rFonts w:ascii="Times New Roman" w:hAnsi="Times New Roman"/>
                <w:sz w:val="24"/>
                <w:szCs w:val="24"/>
                <w:lang w:val="uz-Cyrl-UZ"/>
              </w:rPr>
            </w:pPr>
            <w:r w:rsidRPr="00BD6E2C">
              <w:rPr>
                <w:rFonts w:ascii="Times New Roman" w:hAnsi="Times New Roman"/>
                <w:sz w:val="24"/>
                <w:szCs w:val="24"/>
                <w:lang w:val="en-US"/>
              </w:rPr>
              <w:t xml:space="preserve"> </w:t>
            </w:r>
            <w:r w:rsidR="008D4163" w:rsidRPr="00BD6E2C">
              <w:rPr>
                <w:rFonts w:ascii="Times New Roman" w:hAnsi="Times New Roman"/>
                <w:sz w:val="24"/>
                <w:szCs w:val="24"/>
                <w:lang w:val="en-US"/>
              </w:rPr>
              <w:t>Roger Grover. Real Writing. Cambridge University Press. 2008</w:t>
            </w:r>
          </w:p>
          <w:p w:rsidR="008D4163" w:rsidRPr="00BD6E2C" w:rsidRDefault="00053AE6" w:rsidP="005B0DF6">
            <w:pPr>
              <w:pStyle w:val="a8"/>
              <w:numPr>
                <w:ilvl w:val="0"/>
                <w:numId w:val="22"/>
              </w:numPr>
              <w:tabs>
                <w:tab w:val="left" w:pos="0"/>
                <w:tab w:val="left" w:pos="851"/>
              </w:tabs>
              <w:overflowPunct w:val="0"/>
              <w:autoSpaceDE w:val="0"/>
              <w:autoSpaceDN w:val="0"/>
              <w:adjustRightInd w:val="0"/>
              <w:textAlignment w:val="baseline"/>
              <w:rPr>
                <w:rFonts w:ascii="Times New Roman" w:hAnsi="Times New Roman"/>
                <w:sz w:val="24"/>
                <w:szCs w:val="24"/>
                <w:lang w:val="uz-Cyrl-UZ"/>
              </w:rPr>
            </w:pPr>
            <w:r w:rsidRPr="00BD6E2C">
              <w:rPr>
                <w:rFonts w:ascii="Times New Roman" w:hAnsi="Times New Roman"/>
                <w:sz w:val="24"/>
                <w:szCs w:val="24"/>
                <w:lang w:val="en-US"/>
              </w:rPr>
              <w:t xml:space="preserve"> </w:t>
            </w:r>
            <w:r w:rsidR="008D4163" w:rsidRPr="00BD6E2C">
              <w:rPr>
                <w:rFonts w:ascii="Times New Roman" w:hAnsi="Times New Roman"/>
                <w:sz w:val="24"/>
                <w:szCs w:val="24"/>
                <w:lang w:val="en-US"/>
              </w:rPr>
              <w:t>Liz Driscoll. Real Reading. Cambridge University Press.2008.</w:t>
            </w:r>
          </w:p>
          <w:p w:rsidR="008D4163" w:rsidRPr="00BD6E2C" w:rsidRDefault="00053AE6" w:rsidP="005B0DF6">
            <w:pPr>
              <w:pStyle w:val="a8"/>
              <w:numPr>
                <w:ilvl w:val="0"/>
                <w:numId w:val="22"/>
              </w:numPr>
              <w:tabs>
                <w:tab w:val="left" w:pos="0"/>
                <w:tab w:val="left" w:pos="851"/>
              </w:tabs>
              <w:overflowPunct w:val="0"/>
              <w:autoSpaceDE w:val="0"/>
              <w:autoSpaceDN w:val="0"/>
              <w:adjustRightInd w:val="0"/>
              <w:textAlignment w:val="baseline"/>
              <w:rPr>
                <w:rFonts w:ascii="Times New Roman" w:hAnsi="Times New Roman"/>
                <w:sz w:val="24"/>
                <w:szCs w:val="24"/>
                <w:lang w:val="uz-Cyrl-UZ"/>
              </w:rPr>
            </w:pPr>
            <w:r w:rsidRPr="00BD6E2C">
              <w:rPr>
                <w:rFonts w:ascii="Times New Roman" w:hAnsi="Times New Roman"/>
                <w:sz w:val="24"/>
                <w:szCs w:val="24"/>
                <w:lang w:val="en-US"/>
              </w:rPr>
              <w:t xml:space="preserve"> </w:t>
            </w:r>
            <w:r w:rsidR="008D4163" w:rsidRPr="00BD6E2C">
              <w:rPr>
                <w:rFonts w:ascii="Times New Roman" w:hAnsi="Times New Roman"/>
                <w:sz w:val="24"/>
                <w:szCs w:val="24"/>
                <w:lang w:val="en-US"/>
              </w:rPr>
              <w:t>Sandra Scarry. John Scauuy. The writer’s workpkase with readings.</w:t>
            </w:r>
          </w:p>
          <w:p w:rsidR="008D4163" w:rsidRPr="00BD6E2C" w:rsidRDefault="00053AE6" w:rsidP="005B0DF6">
            <w:pPr>
              <w:pStyle w:val="a8"/>
              <w:numPr>
                <w:ilvl w:val="0"/>
                <w:numId w:val="22"/>
              </w:numPr>
              <w:tabs>
                <w:tab w:val="left" w:pos="0"/>
                <w:tab w:val="left" w:pos="851"/>
              </w:tabs>
              <w:overflowPunct w:val="0"/>
              <w:autoSpaceDE w:val="0"/>
              <w:autoSpaceDN w:val="0"/>
              <w:adjustRightInd w:val="0"/>
              <w:textAlignment w:val="baseline"/>
              <w:rPr>
                <w:rFonts w:ascii="Times New Roman" w:hAnsi="Times New Roman"/>
                <w:sz w:val="24"/>
                <w:szCs w:val="24"/>
                <w:lang w:val="uz-Cyrl-UZ"/>
              </w:rPr>
            </w:pPr>
            <w:r w:rsidRPr="00BD6E2C">
              <w:rPr>
                <w:rFonts w:ascii="Times New Roman" w:hAnsi="Times New Roman"/>
                <w:sz w:val="24"/>
                <w:szCs w:val="24"/>
                <w:lang w:val="en-US"/>
              </w:rPr>
              <w:t xml:space="preserve"> </w:t>
            </w:r>
            <w:r w:rsidR="008D4163" w:rsidRPr="00BD6E2C">
              <w:rPr>
                <w:rFonts w:ascii="Times New Roman" w:hAnsi="Times New Roman"/>
                <w:sz w:val="24"/>
                <w:szCs w:val="24"/>
                <w:lang w:val="en-US"/>
              </w:rPr>
              <w:t>Diane L. Fried Booth. Project work. Cambridge University Press.. 2002.</w:t>
            </w:r>
          </w:p>
          <w:p w:rsidR="008D4163" w:rsidRPr="00BD6E2C" w:rsidRDefault="00053AE6" w:rsidP="005B0DF6">
            <w:pPr>
              <w:pStyle w:val="a8"/>
              <w:numPr>
                <w:ilvl w:val="0"/>
                <w:numId w:val="22"/>
              </w:numPr>
              <w:tabs>
                <w:tab w:val="left" w:pos="0"/>
                <w:tab w:val="left" w:pos="851"/>
              </w:tabs>
              <w:overflowPunct w:val="0"/>
              <w:autoSpaceDE w:val="0"/>
              <w:autoSpaceDN w:val="0"/>
              <w:adjustRightInd w:val="0"/>
              <w:textAlignment w:val="baseline"/>
              <w:rPr>
                <w:rFonts w:ascii="Times New Roman" w:hAnsi="Times New Roman"/>
                <w:sz w:val="24"/>
                <w:szCs w:val="24"/>
                <w:lang w:val="uz-Cyrl-UZ"/>
              </w:rPr>
            </w:pPr>
            <w:r w:rsidRPr="00BD6E2C">
              <w:rPr>
                <w:rFonts w:ascii="Times New Roman" w:hAnsi="Times New Roman"/>
                <w:sz w:val="24"/>
                <w:szCs w:val="24"/>
                <w:lang w:val="en-US"/>
              </w:rPr>
              <w:t xml:space="preserve"> </w:t>
            </w:r>
            <w:r w:rsidR="008D4163" w:rsidRPr="00BD6E2C">
              <w:rPr>
                <w:rFonts w:ascii="Times New Roman" w:hAnsi="Times New Roman"/>
                <w:sz w:val="24"/>
                <w:szCs w:val="24"/>
                <w:lang w:val="en-US"/>
              </w:rPr>
              <w:t>Ronald Carter, Rebecca Hughles abd Michael McCarthy. Exploring Grammar in Context. Cambridge University Press. 2008</w:t>
            </w:r>
          </w:p>
          <w:p w:rsidR="008D4163" w:rsidRPr="00BD6E2C" w:rsidRDefault="00053AE6" w:rsidP="005B0DF6">
            <w:pPr>
              <w:pStyle w:val="a8"/>
              <w:numPr>
                <w:ilvl w:val="0"/>
                <w:numId w:val="22"/>
              </w:numPr>
              <w:tabs>
                <w:tab w:val="left" w:pos="0"/>
                <w:tab w:val="left" w:pos="851"/>
              </w:tabs>
              <w:overflowPunct w:val="0"/>
              <w:autoSpaceDE w:val="0"/>
              <w:autoSpaceDN w:val="0"/>
              <w:adjustRightInd w:val="0"/>
              <w:textAlignment w:val="baseline"/>
              <w:rPr>
                <w:rFonts w:ascii="Times New Roman" w:hAnsi="Times New Roman"/>
                <w:sz w:val="24"/>
                <w:szCs w:val="24"/>
                <w:lang w:val="uz-Cyrl-UZ"/>
              </w:rPr>
            </w:pPr>
            <w:r w:rsidRPr="00BD6E2C">
              <w:rPr>
                <w:rFonts w:ascii="Times New Roman" w:hAnsi="Times New Roman"/>
                <w:sz w:val="24"/>
                <w:szCs w:val="24"/>
                <w:lang w:val="en-US"/>
              </w:rPr>
              <w:t xml:space="preserve"> </w:t>
            </w:r>
            <w:r w:rsidR="008D4163" w:rsidRPr="00BD6E2C">
              <w:rPr>
                <w:rFonts w:ascii="Times New Roman" w:hAnsi="Times New Roman"/>
                <w:sz w:val="24"/>
                <w:szCs w:val="24"/>
                <w:lang w:val="en-US"/>
              </w:rPr>
              <w:t>Mark Nettle. Developing Grammar in Context. Cambridge University Press.2008.</w:t>
            </w:r>
          </w:p>
          <w:p w:rsidR="008D4163" w:rsidRPr="00BD6E2C" w:rsidRDefault="00053AE6" w:rsidP="005B0DF6">
            <w:pPr>
              <w:pStyle w:val="a8"/>
              <w:numPr>
                <w:ilvl w:val="0"/>
                <w:numId w:val="22"/>
              </w:numPr>
              <w:tabs>
                <w:tab w:val="left" w:pos="0"/>
                <w:tab w:val="left" w:pos="851"/>
              </w:tabs>
              <w:overflowPunct w:val="0"/>
              <w:autoSpaceDE w:val="0"/>
              <w:autoSpaceDN w:val="0"/>
              <w:adjustRightInd w:val="0"/>
              <w:textAlignment w:val="baseline"/>
              <w:rPr>
                <w:rFonts w:ascii="Times New Roman" w:hAnsi="Times New Roman"/>
                <w:sz w:val="24"/>
                <w:szCs w:val="24"/>
                <w:lang w:val="uz-Cyrl-UZ"/>
              </w:rPr>
            </w:pPr>
            <w:r w:rsidRPr="00BD6E2C">
              <w:rPr>
                <w:rFonts w:ascii="Times New Roman" w:hAnsi="Times New Roman"/>
                <w:sz w:val="24"/>
                <w:szCs w:val="24"/>
                <w:lang w:val="en-US"/>
              </w:rPr>
              <w:t xml:space="preserve"> </w:t>
            </w:r>
            <w:r w:rsidR="008D4163" w:rsidRPr="00BD6E2C">
              <w:rPr>
                <w:rFonts w:ascii="Times New Roman" w:hAnsi="Times New Roman"/>
                <w:sz w:val="24"/>
                <w:szCs w:val="24"/>
                <w:lang w:val="en-US"/>
              </w:rPr>
              <w:t>Mart</w:t>
            </w:r>
            <w:r w:rsidR="00D27753" w:rsidRPr="00BD6E2C">
              <w:rPr>
                <w:rFonts w:ascii="Times New Roman" w:hAnsi="Times New Roman"/>
                <w:sz w:val="24"/>
                <w:szCs w:val="24"/>
                <w:lang w:val="en-US"/>
              </w:rPr>
              <w:t>in Hewings. E</w:t>
            </w:r>
            <w:r w:rsidR="008D4163" w:rsidRPr="00BD6E2C">
              <w:rPr>
                <w:rFonts w:ascii="Times New Roman" w:hAnsi="Times New Roman"/>
                <w:sz w:val="24"/>
                <w:szCs w:val="24"/>
                <w:lang w:val="en-US"/>
              </w:rPr>
              <w:t>ngl</w:t>
            </w:r>
            <w:r w:rsidR="00D27753" w:rsidRPr="00BD6E2C">
              <w:rPr>
                <w:rFonts w:ascii="Times New Roman" w:hAnsi="Times New Roman"/>
                <w:sz w:val="24"/>
                <w:szCs w:val="24"/>
                <w:lang w:val="en-US"/>
              </w:rPr>
              <w:t>ish Pronunciation in Use Advance</w:t>
            </w:r>
            <w:r w:rsidR="008D4163" w:rsidRPr="00BD6E2C">
              <w:rPr>
                <w:rFonts w:ascii="Times New Roman" w:hAnsi="Times New Roman"/>
                <w:sz w:val="24"/>
                <w:szCs w:val="24"/>
                <w:lang w:val="en-US"/>
              </w:rPr>
              <w:t>d Book. Cambridge University Press.</w:t>
            </w:r>
            <w:r w:rsidR="00E912EF" w:rsidRPr="00BD6E2C">
              <w:rPr>
                <w:rFonts w:ascii="Times New Roman" w:hAnsi="Times New Roman"/>
                <w:sz w:val="24"/>
                <w:szCs w:val="24"/>
                <w:lang w:val="en-US"/>
              </w:rPr>
              <w:t xml:space="preserve"> </w:t>
            </w:r>
            <w:r w:rsidR="008D4163" w:rsidRPr="00BD6E2C">
              <w:rPr>
                <w:rFonts w:ascii="Times New Roman" w:hAnsi="Times New Roman"/>
                <w:sz w:val="24"/>
                <w:szCs w:val="24"/>
                <w:lang w:val="en-US"/>
              </w:rPr>
              <w:t xml:space="preserve">2009. </w:t>
            </w:r>
          </w:p>
          <w:p w:rsidR="008D4163" w:rsidRPr="00BD6E2C" w:rsidRDefault="00053AE6" w:rsidP="005B0DF6">
            <w:pPr>
              <w:pStyle w:val="a8"/>
              <w:numPr>
                <w:ilvl w:val="0"/>
                <w:numId w:val="22"/>
              </w:numPr>
              <w:tabs>
                <w:tab w:val="left" w:pos="0"/>
                <w:tab w:val="left" w:pos="851"/>
              </w:tabs>
              <w:overflowPunct w:val="0"/>
              <w:autoSpaceDE w:val="0"/>
              <w:autoSpaceDN w:val="0"/>
              <w:adjustRightInd w:val="0"/>
              <w:textAlignment w:val="baseline"/>
              <w:rPr>
                <w:rFonts w:ascii="Times New Roman" w:hAnsi="Times New Roman"/>
                <w:sz w:val="24"/>
                <w:szCs w:val="24"/>
                <w:lang w:val="uz-Cyrl-UZ"/>
              </w:rPr>
            </w:pPr>
            <w:r w:rsidRPr="00BD6E2C">
              <w:rPr>
                <w:rFonts w:ascii="Times New Roman" w:hAnsi="Times New Roman"/>
                <w:sz w:val="24"/>
                <w:szCs w:val="24"/>
                <w:lang w:val="en-US"/>
              </w:rPr>
              <w:t xml:space="preserve"> </w:t>
            </w:r>
            <w:r w:rsidR="008D4163" w:rsidRPr="00BD6E2C">
              <w:rPr>
                <w:rFonts w:ascii="Times New Roman" w:hAnsi="Times New Roman"/>
                <w:sz w:val="24"/>
                <w:szCs w:val="24"/>
                <w:lang w:val="en-US"/>
              </w:rPr>
              <w:t xml:space="preserve">Michael McCarthy, Felicity O’Dell. English Vocabulary in Use Advanced. Cambridge University Press. 2009. </w:t>
            </w:r>
          </w:p>
          <w:p w:rsidR="008D4163" w:rsidRPr="00BD6E2C" w:rsidRDefault="00053AE6" w:rsidP="005B0DF6">
            <w:pPr>
              <w:pStyle w:val="a8"/>
              <w:numPr>
                <w:ilvl w:val="0"/>
                <w:numId w:val="22"/>
              </w:numPr>
              <w:tabs>
                <w:tab w:val="left" w:pos="0"/>
                <w:tab w:val="left" w:pos="851"/>
              </w:tabs>
              <w:overflowPunct w:val="0"/>
              <w:autoSpaceDE w:val="0"/>
              <w:autoSpaceDN w:val="0"/>
              <w:adjustRightInd w:val="0"/>
              <w:spacing w:after="200" w:line="276" w:lineRule="auto"/>
              <w:textAlignment w:val="baseline"/>
              <w:rPr>
                <w:rFonts w:ascii="Times New Roman" w:hAnsi="Times New Roman"/>
                <w:sz w:val="24"/>
                <w:szCs w:val="24"/>
                <w:lang w:val="en-US"/>
              </w:rPr>
            </w:pPr>
            <w:r w:rsidRPr="00BD6E2C">
              <w:rPr>
                <w:rFonts w:ascii="Times New Roman" w:hAnsi="Times New Roman"/>
                <w:sz w:val="24"/>
                <w:szCs w:val="24"/>
                <w:lang w:val="en-US"/>
              </w:rPr>
              <w:t xml:space="preserve"> </w:t>
            </w:r>
            <w:r w:rsidR="00221A0F" w:rsidRPr="00BD6E2C">
              <w:rPr>
                <w:rFonts w:ascii="Times New Roman" w:hAnsi="Times New Roman"/>
                <w:sz w:val="24"/>
                <w:szCs w:val="24"/>
                <w:lang w:val="en-US"/>
              </w:rPr>
              <w:t>Friel M., Abduraimo</w:t>
            </w:r>
            <w:r w:rsidR="008D4163" w:rsidRPr="00BD6E2C">
              <w:rPr>
                <w:rFonts w:ascii="Times New Roman" w:hAnsi="Times New Roman"/>
                <w:sz w:val="24"/>
                <w:szCs w:val="24"/>
                <w:lang w:val="en-US"/>
              </w:rPr>
              <w:t>va Ya. Get in Touch. “Philolog”. –T., 2004.</w:t>
            </w:r>
          </w:p>
          <w:p w:rsidR="008D4163" w:rsidRPr="00BD6E2C" w:rsidRDefault="00053AE6" w:rsidP="005B0DF6">
            <w:pPr>
              <w:pStyle w:val="a8"/>
              <w:numPr>
                <w:ilvl w:val="0"/>
                <w:numId w:val="22"/>
              </w:numPr>
              <w:tabs>
                <w:tab w:val="left" w:pos="0"/>
                <w:tab w:val="left" w:pos="851"/>
              </w:tabs>
              <w:overflowPunct w:val="0"/>
              <w:autoSpaceDE w:val="0"/>
              <w:autoSpaceDN w:val="0"/>
              <w:adjustRightInd w:val="0"/>
              <w:spacing w:after="200" w:line="276" w:lineRule="auto"/>
              <w:textAlignment w:val="baseline"/>
              <w:rPr>
                <w:rFonts w:ascii="Times New Roman" w:hAnsi="Times New Roman"/>
                <w:sz w:val="24"/>
                <w:szCs w:val="24"/>
                <w:lang w:val="en-US"/>
              </w:rPr>
            </w:pPr>
            <w:r w:rsidRPr="00BD6E2C">
              <w:rPr>
                <w:rFonts w:ascii="Times New Roman" w:hAnsi="Times New Roman"/>
                <w:sz w:val="24"/>
                <w:szCs w:val="24"/>
                <w:lang w:val="en-US"/>
              </w:rPr>
              <w:t xml:space="preserve"> </w:t>
            </w:r>
            <w:r w:rsidR="008D4163" w:rsidRPr="00BD6E2C">
              <w:rPr>
                <w:rFonts w:ascii="Times New Roman" w:hAnsi="Times New Roman"/>
                <w:sz w:val="24"/>
                <w:szCs w:val="24"/>
                <w:lang w:val="en-US"/>
              </w:rPr>
              <w:t>Barclay M., Ibragimova, Y. Abduraimova.Keep in Touch. “Filolog”.-T., 2004.</w:t>
            </w:r>
          </w:p>
          <w:p w:rsidR="008D4163" w:rsidRPr="00BD6E2C" w:rsidRDefault="00053AE6" w:rsidP="005B0DF6">
            <w:pPr>
              <w:pStyle w:val="a8"/>
              <w:numPr>
                <w:ilvl w:val="0"/>
                <w:numId w:val="22"/>
              </w:numPr>
              <w:tabs>
                <w:tab w:val="left" w:pos="0"/>
                <w:tab w:val="left" w:pos="851"/>
              </w:tabs>
              <w:overflowPunct w:val="0"/>
              <w:autoSpaceDE w:val="0"/>
              <w:autoSpaceDN w:val="0"/>
              <w:adjustRightInd w:val="0"/>
              <w:spacing w:after="200" w:line="276" w:lineRule="auto"/>
              <w:textAlignment w:val="baseline"/>
              <w:rPr>
                <w:rFonts w:ascii="Times New Roman" w:hAnsi="Times New Roman"/>
                <w:sz w:val="24"/>
                <w:szCs w:val="24"/>
                <w:lang w:val="en-US"/>
              </w:rPr>
            </w:pPr>
            <w:r w:rsidRPr="00BD6E2C">
              <w:rPr>
                <w:rFonts w:ascii="Times New Roman" w:hAnsi="Times New Roman"/>
                <w:sz w:val="24"/>
                <w:szCs w:val="24"/>
                <w:lang w:val="en-US"/>
              </w:rPr>
              <w:t xml:space="preserve"> </w:t>
            </w:r>
            <w:r w:rsidR="008D4163" w:rsidRPr="00BD6E2C">
              <w:rPr>
                <w:rFonts w:ascii="Times New Roman" w:hAnsi="Times New Roman"/>
                <w:sz w:val="24"/>
                <w:szCs w:val="24"/>
                <w:lang w:val="en-US"/>
              </w:rPr>
              <w:t>Bakieva G.X., Iriskulov M.T. I dr. Study in Touch. –T.: “Filolog”2005.</w:t>
            </w:r>
          </w:p>
          <w:p w:rsidR="008D4163" w:rsidRPr="00BD6E2C" w:rsidRDefault="00053AE6" w:rsidP="005B0DF6">
            <w:pPr>
              <w:pStyle w:val="a8"/>
              <w:numPr>
                <w:ilvl w:val="0"/>
                <w:numId w:val="22"/>
              </w:numPr>
              <w:tabs>
                <w:tab w:val="left" w:pos="0"/>
                <w:tab w:val="left" w:pos="851"/>
              </w:tabs>
              <w:overflowPunct w:val="0"/>
              <w:autoSpaceDE w:val="0"/>
              <w:autoSpaceDN w:val="0"/>
              <w:adjustRightInd w:val="0"/>
              <w:spacing w:after="200" w:line="276" w:lineRule="auto"/>
              <w:textAlignment w:val="baseline"/>
              <w:rPr>
                <w:rFonts w:ascii="Times New Roman" w:hAnsi="Times New Roman"/>
                <w:sz w:val="24"/>
                <w:szCs w:val="24"/>
                <w:lang w:val="en-US"/>
              </w:rPr>
            </w:pPr>
            <w:r w:rsidRPr="00BD6E2C">
              <w:rPr>
                <w:rFonts w:ascii="Times New Roman" w:hAnsi="Times New Roman"/>
                <w:sz w:val="24"/>
                <w:szCs w:val="24"/>
                <w:lang w:val="en-US"/>
              </w:rPr>
              <w:t xml:space="preserve"> </w:t>
            </w:r>
            <w:r w:rsidR="008D4163" w:rsidRPr="00BD6E2C">
              <w:rPr>
                <w:rFonts w:ascii="Times New Roman" w:hAnsi="Times New Roman"/>
                <w:sz w:val="24"/>
                <w:szCs w:val="24"/>
                <w:lang w:val="en-US"/>
              </w:rPr>
              <w:t>Bakieva G.X., Iriskulov M.T. Touch the Future.</w:t>
            </w:r>
            <w:r w:rsidR="00E912EF" w:rsidRPr="00BD6E2C">
              <w:rPr>
                <w:rFonts w:ascii="Times New Roman" w:hAnsi="Times New Roman"/>
                <w:sz w:val="24"/>
                <w:szCs w:val="24"/>
                <w:lang w:val="en-US"/>
              </w:rPr>
              <w:t xml:space="preserve"> </w:t>
            </w:r>
            <w:r w:rsidR="008D4163" w:rsidRPr="00BD6E2C">
              <w:rPr>
                <w:rFonts w:ascii="Times New Roman" w:hAnsi="Times New Roman"/>
                <w:sz w:val="24"/>
                <w:szCs w:val="24"/>
                <w:lang w:val="en-US"/>
              </w:rPr>
              <w:t>–T.: “Filolog”2005.</w:t>
            </w:r>
          </w:p>
          <w:p w:rsidR="008D4163" w:rsidRPr="00BD6E2C" w:rsidRDefault="00053AE6" w:rsidP="005B0DF6">
            <w:pPr>
              <w:pStyle w:val="a8"/>
              <w:numPr>
                <w:ilvl w:val="0"/>
                <w:numId w:val="22"/>
              </w:numPr>
              <w:tabs>
                <w:tab w:val="left" w:pos="0"/>
                <w:tab w:val="left" w:pos="851"/>
              </w:tabs>
              <w:overflowPunct w:val="0"/>
              <w:autoSpaceDE w:val="0"/>
              <w:autoSpaceDN w:val="0"/>
              <w:adjustRightInd w:val="0"/>
              <w:spacing w:after="200" w:line="276" w:lineRule="auto"/>
              <w:textAlignment w:val="baseline"/>
              <w:rPr>
                <w:rFonts w:ascii="Times New Roman" w:hAnsi="Times New Roman"/>
                <w:sz w:val="24"/>
                <w:szCs w:val="24"/>
                <w:lang w:val="en-US"/>
              </w:rPr>
            </w:pPr>
            <w:r w:rsidRPr="00BD6E2C">
              <w:rPr>
                <w:rFonts w:ascii="Times New Roman" w:hAnsi="Times New Roman"/>
                <w:sz w:val="24"/>
                <w:szCs w:val="24"/>
                <w:lang w:val="en-US"/>
              </w:rPr>
              <w:t xml:space="preserve"> </w:t>
            </w:r>
            <w:r w:rsidR="008D4163" w:rsidRPr="00BD6E2C">
              <w:rPr>
                <w:rFonts w:ascii="Times New Roman" w:hAnsi="Times New Roman"/>
                <w:sz w:val="24"/>
                <w:szCs w:val="24"/>
                <w:lang w:val="en-US"/>
              </w:rPr>
              <w:t>Steve Walsh. Exploring Classroom Discourse: Language in Action (Routledge Introductions to</w:t>
            </w:r>
            <w:r w:rsidR="00E912EF" w:rsidRPr="00BD6E2C">
              <w:rPr>
                <w:rFonts w:ascii="Times New Roman" w:hAnsi="Times New Roman"/>
                <w:sz w:val="24"/>
                <w:szCs w:val="24"/>
                <w:lang w:val="en-US"/>
              </w:rPr>
              <w:t xml:space="preserve"> </w:t>
            </w:r>
            <w:r w:rsidR="008D4163" w:rsidRPr="00BD6E2C">
              <w:rPr>
                <w:rFonts w:ascii="Times New Roman" w:hAnsi="Times New Roman"/>
                <w:sz w:val="24"/>
                <w:szCs w:val="24"/>
                <w:lang w:val="en-US"/>
              </w:rPr>
              <w:t>Applied Linguistics) [Paperback].</w:t>
            </w:r>
            <w:r w:rsidR="00E912EF" w:rsidRPr="00BD6E2C">
              <w:rPr>
                <w:rFonts w:ascii="Times New Roman" w:hAnsi="Times New Roman"/>
                <w:sz w:val="24"/>
                <w:szCs w:val="24"/>
                <w:lang w:val="en-US"/>
              </w:rPr>
              <w:t xml:space="preserve"> </w:t>
            </w:r>
            <w:r w:rsidR="008D4163" w:rsidRPr="00BD6E2C">
              <w:rPr>
                <w:rFonts w:ascii="Times New Roman" w:hAnsi="Times New Roman"/>
                <w:sz w:val="24"/>
                <w:szCs w:val="24"/>
                <w:lang w:val="en-US"/>
              </w:rPr>
              <w:t>Cambridge University Press. 2000.</w:t>
            </w:r>
          </w:p>
          <w:p w:rsidR="008D4163" w:rsidRPr="00BD6E2C" w:rsidRDefault="008D4163" w:rsidP="00A126D8">
            <w:pPr>
              <w:pStyle w:val="a8"/>
              <w:shd w:val="clear" w:color="auto" w:fill="FFFFFF"/>
              <w:spacing w:line="240" w:lineRule="auto"/>
              <w:ind w:left="0"/>
              <w:rPr>
                <w:rFonts w:ascii="Times New Roman" w:hAnsi="Times New Roman"/>
                <w:b/>
                <w:sz w:val="24"/>
                <w:szCs w:val="24"/>
                <w:lang w:val="en-US"/>
              </w:rPr>
            </w:pPr>
          </w:p>
        </w:tc>
      </w:tr>
    </w:tbl>
    <w:p w:rsidR="007D48DB" w:rsidRPr="00BD6E2C" w:rsidRDefault="009A3686" w:rsidP="005B0DF6">
      <w:pPr>
        <w:pStyle w:val="a8"/>
        <w:autoSpaceDE w:val="0"/>
        <w:autoSpaceDN w:val="0"/>
        <w:adjustRightInd w:val="0"/>
        <w:ind w:left="1440"/>
        <w:jc w:val="center"/>
        <w:rPr>
          <w:rFonts w:ascii="Times New Roman" w:hAnsi="Times New Roman"/>
          <w:sz w:val="24"/>
          <w:szCs w:val="24"/>
          <w:lang w:val="uz-Cyrl-UZ"/>
        </w:rPr>
      </w:pPr>
      <w:r w:rsidRPr="00BD6E2C">
        <w:rPr>
          <w:rFonts w:ascii="Times New Roman" w:hAnsi="Times New Roman"/>
          <w:b/>
          <w:bCs/>
          <w:sz w:val="24"/>
          <w:szCs w:val="24"/>
          <w:lang w:val="uz-Cyrl-UZ"/>
        </w:rPr>
        <w:t>Qo’shimcha</w:t>
      </w:r>
      <w:r w:rsidR="0076119C" w:rsidRPr="00BD6E2C">
        <w:rPr>
          <w:rFonts w:ascii="Times New Roman" w:hAnsi="Times New Roman"/>
          <w:b/>
          <w:bCs/>
          <w:sz w:val="24"/>
          <w:szCs w:val="24"/>
          <w:lang w:val="uz-Cyrl-UZ"/>
        </w:rPr>
        <w:t xml:space="preserve"> </w:t>
      </w:r>
      <w:r w:rsidRPr="00BD6E2C">
        <w:rPr>
          <w:rFonts w:ascii="Times New Roman" w:hAnsi="Times New Roman"/>
          <w:b/>
          <w:bCs/>
          <w:sz w:val="24"/>
          <w:szCs w:val="24"/>
          <w:lang w:val="uz-Cyrl-UZ"/>
        </w:rPr>
        <w:t>adabiyotlar</w:t>
      </w:r>
    </w:p>
    <w:p w:rsidR="005B0DF6" w:rsidRPr="00BD6E2C" w:rsidRDefault="00612113" w:rsidP="005B0DF6">
      <w:pPr>
        <w:pStyle w:val="a8"/>
        <w:numPr>
          <w:ilvl w:val="0"/>
          <w:numId w:val="22"/>
        </w:numPr>
        <w:tabs>
          <w:tab w:val="left" w:pos="0"/>
          <w:tab w:val="left" w:pos="851"/>
        </w:tabs>
        <w:overflowPunct w:val="0"/>
        <w:autoSpaceDE w:val="0"/>
        <w:autoSpaceDN w:val="0"/>
        <w:adjustRightInd w:val="0"/>
        <w:textAlignment w:val="baseline"/>
        <w:rPr>
          <w:rFonts w:ascii="Times New Roman" w:hAnsi="Times New Roman"/>
          <w:sz w:val="24"/>
          <w:szCs w:val="24"/>
          <w:lang w:val="uz-Cyrl-UZ"/>
        </w:rPr>
      </w:pPr>
      <w:r w:rsidRPr="00BD6E2C">
        <w:rPr>
          <w:rFonts w:ascii="Times New Roman" w:hAnsi="Times New Roman"/>
          <w:sz w:val="24"/>
          <w:szCs w:val="24"/>
          <w:lang w:val="uz-Cyrl-UZ"/>
        </w:rPr>
        <w:t xml:space="preserve"> </w:t>
      </w:r>
      <w:r w:rsidR="005B0DF6" w:rsidRPr="00BD6E2C">
        <w:rPr>
          <w:rFonts w:ascii="Times New Roman" w:hAnsi="Times New Roman"/>
          <w:sz w:val="24"/>
          <w:szCs w:val="24"/>
          <w:lang w:val="uz-Cyrl-UZ"/>
        </w:rPr>
        <w:t>Mirziyoyev Sh.M. Erkin va farovon demokratik O’zbekiston davlatini birgalikda barpo etamiz. Toshkent, “ O’zbekiston ”, NMIU, 2017.-29b.</w:t>
      </w:r>
    </w:p>
    <w:p w:rsidR="005B0DF6" w:rsidRPr="00BD6E2C" w:rsidRDefault="005B0DF6" w:rsidP="005B0DF6">
      <w:pPr>
        <w:pStyle w:val="a8"/>
        <w:numPr>
          <w:ilvl w:val="0"/>
          <w:numId w:val="22"/>
        </w:numPr>
        <w:tabs>
          <w:tab w:val="left" w:pos="0"/>
          <w:tab w:val="left" w:pos="851"/>
        </w:tabs>
        <w:overflowPunct w:val="0"/>
        <w:autoSpaceDE w:val="0"/>
        <w:autoSpaceDN w:val="0"/>
        <w:adjustRightInd w:val="0"/>
        <w:textAlignment w:val="baseline"/>
        <w:rPr>
          <w:rFonts w:ascii="Times New Roman" w:hAnsi="Times New Roman"/>
          <w:sz w:val="24"/>
          <w:szCs w:val="24"/>
          <w:lang w:val="en-US"/>
        </w:rPr>
      </w:pPr>
      <w:r w:rsidRPr="00BD6E2C">
        <w:rPr>
          <w:rFonts w:ascii="Times New Roman" w:hAnsi="Times New Roman"/>
          <w:sz w:val="24"/>
          <w:szCs w:val="24"/>
          <w:lang w:val="uz-Cyrl-UZ"/>
        </w:rPr>
        <w:t xml:space="preserve"> Mirziyoyev Sh.M. Qonun ustivorligi va inson manfaatlarini ta’minlash yurt taraqqiyoti va xalq farovonligining garovi. </w:t>
      </w:r>
      <w:r w:rsidRPr="00BD6E2C">
        <w:rPr>
          <w:rFonts w:ascii="Times New Roman" w:hAnsi="Times New Roman"/>
          <w:sz w:val="24"/>
          <w:szCs w:val="24"/>
          <w:lang w:val="en-US"/>
        </w:rPr>
        <w:t>“O’zbekiston”, NMIU, 2017. – 47 b.</w:t>
      </w:r>
    </w:p>
    <w:p w:rsidR="005B0DF6" w:rsidRPr="00BD6E2C" w:rsidRDefault="005B0DF6" w:rsidP="005B0DF6">
      <w:pPr>
        <w:pStyle w:val="a8"/>
        <w:numPr>
          <w:ilvl w:val="0"/>
          <w:numId w:val="22"/>
        </w:numPr>
        <w:tabs>
          <w:tab w:val="left" w:pos="0"/>
          <w:tab w:val="left" w:pos="851"/>
        </w:tabs>
        <w:overflowPunct w:val="0"/>
        <w:autoSpaceDE w:val="0"/>
        <w:autoSpaceDN w:val="0"/>
        <w:adjustRightInd w:val="0"/>
        <w:textAlignment w:val="baseline"/>
        <w:rPr>
          <w:rFonts w:ascii="Times New Roman" w:hAnsi="Times New Roman"/>
          <w:sz w:val="24"/>
          <w:szCs w:val="24"/>
          <w:lang w:val="en-US"/>
        </w:rPr>
      </w:pPr>
      <w:r w:rsidRPr="00BD6E2C">
        <w:rPr>
          <w:rFonts w:ascii="Times New Roman" w:hAnsi="Times New Roman"/>
          <w:sz w:val="24"/>
          <w:szCs w:val="24"/>
          <w:lang w:val="en-US"/>
        </w:rPr>
        <w:t xml:space="preserve"> Mirziyoyev Sh.M. Buyuk kelajagimizni mard va olijanob xalqimiz bilan birga quramiz. “O’zbekiston”, NMIU, 2017. – 485 b.</w:t>
      </w:r>
    </w:p>
    <w:p w:rsidR="005B0DF6" w:rsidRPr="00BD6E2C" w:rsidRDefault="005B0DF6" w:rsidP="005B0DF6">
      <w:pPr>
        <w:pStyle w:val="a8"/>
        <w:numPr>
          <w:ilvl w:val="0"/>
          <w:numId w:val="22"/>
        </w:numPr>
        <w:tabs>
          <w:tab w:val="left" w:pos="0"/>
          <w:tab w:val="left" w:pos="851"/>
        </w:tabs>
        <w:overflowPunct w:val="0"/>
        <w:autoSpaceDE w:val="0"/>
        <w:autoSpaceDN w:val="0"/>
        <w:adjustRightInd w:val="0"/>
        <w:spacing w:after="200" w:line="276" w:lineRule="auto"/>
        <w:textAlignment w:val="baseline"/>
        <w:rPr>
          <w:rFonts w:ascii="Times New Roman" w:hAnsi="Times New Roman"/>
          <w:sz w:val="24"/>
          <w:szCs w:val="24"/>
          <w:lang w:val="en-US"/>
        </w:rPr>
      </w:pPr>
      <w:r w:rsidRPr="00BD6E2C">
        <w:rPr>
          <w:rFonts w:ascii="Times New Roman" w:hAnsi="Times New Roman"/>
          <w:sz w:val="24"/>
          <w:szCs w:val="24"/>
          <w:lang w:val="en-US"/>
        </w:rPr>
        <w:t xml:space="preserve"> O’zbekiston Respublikasi Prezidentining 2017 yil 7 fevraldagi “O’zbekiston Respublikasini yanada rivojlantirish bo’yicha harakatlar strategiyasi to’g’risida”gi PF-4947-sonli farmoni. O’zbekiston Respublikasi qonun hujjatlari to’plami, 2017 y., 6-son, 70-modda </w:t>
      </w:r>
    </w:p>
    <w:p w:rsidR="007D48DB" w:rsidRPr="00BD6E2C" w:rsidRDefault="007D48DB" w:rsidP="005B0DF6">
      <w:pPr>
        <w:pStyle w:val="a8"/>
        <w:numPr>
          <w:ilvl w:val="0"/>
          <w:numId w:val="22"/>
        </w:numPr>
        <w:tabs>
          <w:tab w:val="left" w:pos="0"/>
          <w:tab w:val="left" w:pos="851"/>
        </w:tabs>
        <w:overflowPunct w:val="0"/>
        <w:autoSpaceDE w:val="0"/>
        <w:autoSpaceDN w:val="0"/>
        <w:adjustRightInd w:val="0"/>
        <w:spacing w:after="200" w:line="276" w:lineRule="auto"/>
        <w:textAlignment w:val="baseline"/>
        <w:rPr>
          <w:rFonts w:ascii="Times New Roman" w:hAnsi="Times New Roman"/>
          <w:sz w:val="24"/>
          <w:szCs w:val="24"/>
          <w:lang w:val="en-US"/>
        </w:rPr>
      </w:pPr>
      <w:r w:rsidRPr="00BD6E2C">
        <w:rPr>
          <w:rFonts w:ascii="Times New Roman" w:hAnsi="Times New Roman"/>
          <w:sz w:val="24"/>
          <w:szCs w:val="24"/>
          <w:lang w:val="en-US"/>
        </w:rPr>
        <w:t>Alise Savage.</w:t>
      </w:r>
      <w:r w:rsidR="00E912EF" w:rsidRPr="00BD6E2C">
        <w:rPr>
          <w:rFonts w:ascii="Times New Roman" w:hAnsi="Times New Roman"/>
          <w:sz w:val="24"/>
          <w:szCs w:val="24"/>
          <w:lang w:val="en-US"/>
        </w:rPr>
        <w:t xml:space="preserve"> </w:t>
      </w:r>
      <w:r w:rsidRPr="00BD6E2C">
        <w:rPr>
          <w:rFonts w:ascii="Times New Roman" w:hAnsi="Times New Roman"/>
          <w:sz w:val="24"/>
          <w:szCs w:val="24"/>
          <w:lang w:val="en-US"/>
        </w:rPr>
        <w:t>Patricia Mayer.</w:t>
      </w:r>
      <w:r w:rsidR="00E912EF" w:rsidRPr="00BD6E2C">
        <w:rPr>
          <w:rFonts w:ascii="Times New Roman" w:hAnsi="Times New Roman"/>
          <w:sz w:val="24"/>
          <w:szCs w:val="24"/>
          <w:lang w:val="en-US"/>
        </w:rPr>
        <w:t xml:space="preserve"> </w:t>
      </w:r>
      <w:r w:rsidRPr="00BD6E2C">
        <w:rPr>
          <w:rFonts w:ascii="Times New Roman" w:hAnsi="Times New Roman"/>
          <w:sz w:val="24"/>
          <w:szCs w:val="24"/>
          <w:lang w:val="en-US"/>
        </w:rPr>
        <w:t>Effective</w:t>
      </w:r>
      <w:r w:rsidR="00E912EF" w:rsidRPr="00BD6E2C">
        <w:rPr>
          <w:rFonts w:ascii="Times New Roman" w:hAnsi="Times New Roman"/>
          <w:sz w:val="24"/>
          <w:szCs w:val="24"/>
          <w:lang w:val="en-US"/>
        </w:rPr>
        <w:t xml:space="preserve"> </w:t>
      </w:r>
      <w:r w:rsidRPr="00BD6E2C">
        <w:rPr>
          <w:rFonts w:ascii="Times New Roman" w:hAnsi="Times New Roman"/>
          <w:sz w:val="24"/>
          <w:szCs w:val="24"/>
          <w:lang w:val="en-US"/>
        </w:rPr>
        <w:t>academic writing.</w:t>
      </w:r>
      <w:r w:rsidR="00E912EF" w:rsidRPr="00BD6E2C">
        <w:rPr>
          <w:rFonts w:ascii="Times New Roman" w:hAnsi="Times New Roman"/>
          <w:sz w:val="24"/>
          <w:szCs w:val="24"/>
          <w:lang w:val="en-US"/>
        </w:rPr>
        <w:t xml:space="preserve"> </w:t>
      </w:r>
      <w:r w:rsidRPr="00BD6E2C">
        <w:rPr>
          <w:rFonts w:ascii="Times New Roman" w:hAnsi="Times New Roman"/>
          <w:sz w:val="24"/>
          <w:szCs w:val="24"/>
          <w:lang w:val="en-US"/>
        </w:rPr>
        <w:t>Oxfort 2016 sekond edition</w:t>
      </w:r>
    </w:p>
    <w:p w:rsidR="007D48DB" w:rsidRPr="00BD6E2C" w:rsidRDefault="00053AE6" w:rsidP="005B0DF6">
      <w:pPr>
        <w:pStyle w:val="a8"/>
        <w:numPr>
          <w:ilvl w:val="0"/>
          <w:numId w:val="22"/>
        </w:numPr>
        <w:tabs>
          <w:tab w:val="left" w:pos="0"/>
          <w:tab w:val="left" w:pos="851"/>
        </w:tabs>
        <w:overflowPunct w:val="0"/>
        <w:autoSpaceDE w:val="0"/>
        <w:autoSpaceDN w:val="0"/>
        <w:adjustRightInd w:val="0"/>
        <w:spacing w:after="200" w:line="276" w:lineRule="auto"/>
        <w:textAlignment w:val="baseline"/>
        <w:rPr>
          <w:rFonts w:ascii="Times New Roman" w:hAnsi="Times New Roman"/>
          <w:sz w:val="24"/>
          <w:szCs w:val="24"/>
          <w:lang w:val="en-US"/>
        </w:rPr>
      </w:pPr>
      <w:r w:rsidRPr="00BD6E2C">
        <w:rPr>
          <w:rFonts w:ascii="Times New Roman" w:hAnsi="Times New Roman"/>
          <w:sz w:val="24"/>
          <w:szCs w:val="24"/>
          <w:lang w:val="en-US"/>
        </w:rPr>
        <w:t xml:space="preserve"> </w:t>
      </w:r>
      <w:r w:rsidR="007D48DB" w:rsidRPr="00BD6E2C">
        <w:rPr>
          <w:rFonts w:ascii="Times New Roman" w:hAnsi="Times New Roman"/>
          <w:sz w:val="24"/>
          <w:szCs w:val="24"/>
          <w:lang w:val="en-US"/>
        </w:rPr>
        <w:t>Jack</w:t>
      </w:r>
      <w:r w:rsidR="00E912EF" w:rsidRPr="00BD6E2C">
        <w:rPr>
          <w:rFonts w:ascii="Times New Roman" w:hAnsi="Times New Roman"/>
          <w:sz w:val="24"/>
          <w:szCs w:val="24"/>
          <w:lang w:val="en-US"/>
        </w:rPr>
        <w:t xml:space="preserve"> </w:t>
      </w:r>
      <w:r w:rsidR="007D48DB" w:rsidRPr="00BD6E2C">
        <w:rPr>
          <w:rFonts w:ascii="Times New Roman" w:hAnsi="Times New Roman"/>
          <w:sz w:val="24"/>
          <w:szCs w:val="24"/>
          <w:lang w:val="en-US"/>
        </w:rPr>
        <w:t>Richards</w:t>
      </w:r>
      <w:r w:rsidR="00E912EF" w:rsidRPr="00BD6E2C">
        <w:rPr>
          <w:rFonts w:ascii="Times New Roman" w:hAnsi="Times New Roman"/>
          <w:sz w:val="24"/>
          <w:szCs w:val="24"/>
          <w:lang w:val="en-US"/>
        </w:rPr>
        <w:t xml:space="preserve"> </w:t>
      </w:r>
      <w:r w:rsidR="007D48DB" w:rsidRPr="00BD6E2C">
        <w:rPr>
          <w:rFonts w:ascii="Times New Roman" w:hAnsi="Times New Roman"/>
          <w:sz w:val="24"/>
          <w:szCs w:val="24"/>
          <w:lang w:val="en-US"/>
        </w:rPr>
        <w:t>and Theodore</w:t>
      </w:r>
      <w:r w:rsidR="00E912EF" w:rsidRPr="00BD6E2C">
        <w:rPr>
          <w:rFonts w:ascii="Times New Roman" w:hAnsi="Times New Roman"/>
          <w:sz w:val="24"/>
          <w:szCs w:val="24"/>
          <w:lang w:val="en-US"/>
        </w:rPr>
        <w:t xml:space="preserve"> </w:t>
      </w:r>
      <w:r w:rsidR="007D48DB" w:rsidRPr="00BD6E2C">
        <w:rPr>
          <w:rFonts w:ascii="Times New Roman" w:hAnsi="Times New Roman"/>
          <w:sz w:val="24"/>
          <w:szCs w:val="24"/>
          <w:lang w:val="en-US"/>
        </w:rPr>
        <w:t>S.Rodgers.</w:t>
      </w:r>
      <w:r w:rsidR="00E912EF" w:rsidRPr="00BD6E2C">
        <w:rPr>
          <w:rFonts w:ascii="Times New Roman" w:hAnsi="Times New Roman"/>
          <w:sz w:val="24"/>
          <w:szCs w:val="24"/>
          <w:lang w:val="en-US"/>
        </w:rPr>
        <w:t xml:space="preserve"> </w:t>
      </w:r>
      <w:r w:rsidR="007D48DB" w:rsidRPr="00BD6E2C">
        <w:rPr>
          <w:rFonts w:ascii="Times New Roman" w:hAnsi="Times New Roman"/>
          <w:sz w:val="24"/>
          <w:szCs w:val="24"/>
          <w:lang w:val="en-US"/>
        </w:rPr>
        <w:t>Approaches</w:t>
      </w:r>
      <w:r w:rsidR="00E912EF" w:rsidRPr="00BD6E2C">
        <w:rPr>
          <w:rFonts w:ascii="Times New Roman" w:hAnsi="Times New Roman"/>
          <w:sz w:val="24"/>
          <w:szCs w:val="24"/>
          <w:lang w:val="en-US"/>
        </w:rPr>
        <w:t xml:space="preserve"> </w:t>
      </w:r>
      <w:r w:rsidR="007D48DB" w:rsidRPr="00BD6E2C">
        <w:rPr>
          <w:rFonts w:ascii="Times New Roman" w:hAnsi="Times New Roman"/>
          <w:sz w:val="24"/>
          <w:szCs w:val="24"/>
          <w:lang w:val="en-US"/>
        </w:rPr>
        <w:t>and methods in language teaching. Cambridge</w:t>
      </w:r>
      <w:r w:rsidR="00E912EF" w:rsidRPr="00BD6E2C">
        <w:rPr>
          <w:rFonts w:ascii="Times New Roman" w:hAnsi="Times New Roman"/>
          <w:sz w:val="24"/>
          <w:szCs w:val="24"/>
          <w:lang w:val="en-US"/>
        </w:rPr>
        <w:t xml:space="preserve"> </w:t>
      </w:r>
      <w:r w:rsidR="007D48DB" w:rsidRPr="00BD6E2C">
        <w:rPr>
          <w:rFonts w:ascii="Times New Roman" w:hAnsi="Times New Roman"/>
          <w:sz w:val="24"/>
          <w:szCs w:val="24"/>
          <w:lang w:val="en-US"/>
        </w:rPr>
        <w:t>University</w:t>
      </w:r>
      <w:r w:rsidR="00E912EF" w:rsidRPr="00BD6E2C">
        <w:rPr>
          <w:rFonts w:ascii="Times New Roman" w:hAnsi="Times New Roman"/>
          <w:sz w:val="24"/>
          <w:szCs w:val="24"/>
          <w:lang w:val="en-US"/>
        </w:rPr>
        <w:t xml:space="preserve"> </w:t>
      </w:r>
      <w:r w:rsidR="007D48DB" w:rsidRPr="00BD6E2C">
        <w:rPr>
          <w:rFonts w:ascii="Times New Roman" w:hAnsi="Times New Roman"/>
          <w:sz w:val="24"/>
          <w:szCs w:val="24"/>
          <w:lang w:val="en-US"/>
        </w:rPr>
        <w:t>press.2016</w:t>
      </w:r>
    </w:p>
    <w:p w:rsidR="007D48DB" w:rsidRPr="00BD6E2C" w:rsidRDefault="00053AE6" w:rsidP="005B0DF6">
      <w:pPr>
        <w:pStyle w:val="a8"/>
        <w:numPr>
          <w:ilvl w:val="0"/>
          <w:numId w:val="22"/>
        </w:numPr>
        <w:tabs>
          <w:tab w:val="left" w:pos="0"/>
          <w:tab w:val="left" w:pos="851"/>
        </w:tabs>
        <w:overflowPunct w:val="0"/>
        <w:autoSpaceDE w:val="0"/>
        <w:autoSpaceDN w:val="0"/>
        <w:adjustRightInd w:val="0"/>
        <w:spacing w:after="200" w:line="276" w:lineRule="auto"/>
        <w:textAlignment w:val="baseline"/>
        <w:rPr>
          <w:rFonts w:ascii="Times New Roman" w:hAnsi="Times New Roman"/>
          <w:sz w:val="24"/>
          <w:szCs w:val="24"/>
          <w:lang w:val="en-US"/>
        </w:rPr>
      </w:pPr>
      <w:r w:rsidRPr="00BD6E2C">
        <w:rPr>
          <w:rFonts w:ascii="Times New Roman" w:hAnsi="Times New Roman"/>
          <w:sz w:val="24"/>
          <w:szCs w:val="24"/>
          <w:lang w:val="en-US"/>
        </w:rPr>
        <w:t xml:space="preserve"> </w:t>
      </w:r>
      <w:r w:rsidR="007D48DB" w:rsidRPr="00BD6E2C">
        <w:rPr>
          <w:rFonts w:ascii="Times New Roman" w:hAnsi="Times New Roman"/>
          <w:sz w:val="24"/>
          <w:szCs w:val="24"/>
          <w:lang w:val="en-US"/>
        </w:rPr>
        <w:t>Martin Hewings.</w:t>
      </w:r>
      <w:r w:rsidR="00E912EF" w:rsidRPr="00BD6E2C">
        <w:rPr>
          <w:rFonts w:ascii="Times New Roman" w:hAnsi="Times New Roman"/>
          <w:sz w:val="24"/>
          <w:szCs w:val="24"/>
          <w:lang w:val="en-US"/>
        </w:rPr>
        <w:t xml:space="preserve"> </w:t>
      </w:r>
      <w:r w:rsidR="007D48DB" w:rsidRPr="00BD6E2C">
        <w:rPr>
          <w:rFonts w:ascii="Times New Roman" w:hAnsi="Times New Roman"/>
          <w:sz w:val="24"/>
          <w:szCs w:val="24"/>
          <w:lang w:val="en-US"/>
        </w:rPr>
        <w:t>English</w:t>
      </w:r>
      <w:r w:rsidR="00E912EF" w:rsidRPr="00BD6E2C">
        <w:rPr>
          <w:rFonts w:ascii="Times New Roman" w:hAnsi="Times New Roman"/>
          <w:sz w:val="24"/>
          <w:szCs w:val="24"/>
          <w:lang w:val="en-US"/>
        </w:rPr>
        <w:t xml:space="preserve"> </w:t>
      </w:r>
      <w:r w:rsidR="007D48DB" w:rsidRPr="00BD6E2C">
        <w:rPr>
          <w:rFonts w:ascii="Times New Roman" w:hAnsi="Times New Roman"/>
          <w:sz w:val="24"/>
          <w:szCs w:val="24"/>
          <w:lang w:val="en-US"/>
        </w:rPr>
        <w:t>Pronunciation in Use.</w:t>
      </w:r>
      <w:r w:rsidR="00E912EF" w:rsidRPr="00BD6E2C">
        <w:rPr>
          <w:rFonts w:ascii="Times New Roman" w:hAnsi="Times New Roman"/>
          <w:sz w:val="24"/>
          <w:szCs w:val="24"/>
          <w:lang w:val="en-US"/>
        </w:rPr>
        <w:t xml:space="preserve"> </w:t>
      </w:r>
      <w:r w:rsidR="007D48DB" w:rsidRPr="00BD6E2C">
        <w:rPr>
          <w:rFonts w:ascii="Times New Roman" w:hAnsi="Times New Roman"/>
          <w:sz w:val="24"/>
          <w:szCs w:val="24"/>
          <w:lang w:val="en-US"/>
        </w:rPr>
        <w:t>Advanced.</w:t>
      </w:r>
      <w:r w:rsidR="00E912EF" w:rsidRPr="00BD6E2C">
        <w:rPr>
          <w:rFonts w:ascii="Times New Roman" w:hAnsi="Times New Roman"/>
          <w:sz w:val="24"/>
          <w:szCs w:val="24"/>
          <w:lang w:val="en-US"/>
        </w:rPr>
        <w:t xml:space="preserve"> </w:t>
      </w:r>
      <w:r w:rsidR="007D48DB" w:rsidRPr="00BD6E2C">
        <w:rPr>
          <w:rFonts w:ascii="Times New Roman" w:hAnsi="Times New Roman"/>
          <w:sz w:val="24"/>
          <w:szCs w:val="24"/>
          <w:lang w:val="en-US"/>
        </w:rPr>
        <w:t xml:space="preserve">Self-study and classroom use. </w:t>
      </w:r>
    </w:p>
    <w:p w:rsidR="007D48DB" w:rsidRPr="00BD6E2C" w:rsidRDefault="00053AE6" w:rsidP="005B0DF6">
      <w:pPr>
        <w:pStyle w:val="a8"/>
        <w:numPr>
          <w:ilvl w:val="0"/>
          <w:numId w:val="22"/>
        </w:numPr>
        <w:tabs>
          <w:tab w:val="left" w:pos="0"/>
          <w:tab w:val="left" w:pos="851"/>
        </w:tabs>
        <w:overflowPunct w:val="0"/>
        <w:autoSpaceDE w:val="0"/>
        <w:autoSpaceDN w:val="0"/>
        <w:adjustRightInd w:val="0"/>
        <w:spacing w:after="200" w:line="276" w:lineRule="auto"/>
        <w:textAlignment w:val="baseline"/>
        <w:rPr>
          <w:rFonts w:ascii="Times New Roman" w:hAnsi="Times New Roman"/>
          <w:sz w:val="24"/>
          <w:szCs w:val="24"/>
          <w:lang w:val="en-US"/>
        </w:rPr>
      </w:pPr>
      <w:r w:rsidRPr="00BD6E2C">
        <w:rPr>
          <w:rFonts w:ascii="Times New Roman" w:hAnsi="Times New Roman"/>
          <w:sz w:val="24"/>
          <w:szCs w:val="24"/>
          <w:lang w:val="en-US"/>
        </w:rPr>
        <w:t xml:space="preserve"> </w:t>
      </w:r>
      <w:r w:rsidR="007D48DB" w:rsidRPr="00BD6E2C">
        <w:rPr>
          <w:rFonts w:ascii="Times New Roman" w:hAnsi="Times New Roman"/>
          <w:sz w:val="24"/>
          <w:szCs w:val="24"/>
          <w:lang w:val="en-US"/>
        </w:rPr>
        <w:t>Jeremy Harmer.</w:t>
      </w:r>
      <w:r w:rsidR="00E912EF" w:rsidRPr="00BD6E2C">
        <w:rPr>
          <w:rFonts w:ascii="Times New Roman" w:hAnsi="Times New Roman"/>
          <w:sz w:val="24"/>
          <w:szCs w:val="24"/>
          <w:lang w:val="en-US"/>
        </w:rPr>
        <w:t xml:space="preserve"> </w:t>
      </w:r>
      <w:r w:rsidR="007D48DB" w:rsidRPr="00BD6E2C">
        <w:rPr>
          <w:rFonts w:ascii="Times New Roman" w:hAnsi="Times New Roman"/>
          <w:sz w:val="24"/>
          <w:szCs w:val="24"/>
          <w:lang w:val="en-US"/>
        </w:rPr>
        <w:t>Just.</w:t>
      </w:r>
      <w:r w:rsidR="00E912EF" w:rsidRPr="00BD6E2C">
        <w:rPr>
          <w:rFonts w:ascii="Times New Roman" w:hAnsi="Times New Roman"/>
          <w:sz w:val="24"/>
          <w:szCs w:val="24"/>
          <w:lang w:val="en-US"/>
        </w:rPr>
        <w:t xml:space="preserve"> </w:t>
      </w:r>
      <w:r w:rsidR="007D48DB" w:rsidRPr="00BD6E2C">
        <w:rPr>
          <w:rFonts w:ascii="Times New Roman" w:hAnsi="Times New Roman"/>
          <w:sz w:val="24"/>
          <w:szCs w:val="24"/>
          <w:lang w:val="en-US"/>
        </w:rPr>
        <w:t>Listening and Speaking. Cambridge 2008.</w:t>
      </w:r>
    </w:p>
    <w:p w:rsidR="007D48DB" w:rsidRPr="00BD6E2C" w:rsidRDefault="00053AE6" w:rsidP="005B0DF6">
      <w:pPr>
        <w:pStyle w:val="a8"/>
        <w:numPr>
          <w:ilvl w:val="0"/>
          <w:numId w:val="22"/>
        </w:numPr>
        <w:tabs>
          <w:tab w:val="left" w:pos="0"/>
          <w:tab w:val="left" w:pos="851"/>
        </w:tabs>
        <w:overflowPunct w:val="0"/>
        <w:autoSpaceDE w:val="0"/>
        <w:autoSpaceDN w:val="0"/>
        <w:adjustRightInd w:val="0"/>
        <w:spacing w:after="200" w:line="276" w:lineRule="auto"/>
        <w:textAlignment w:val="baseline"/>
        <w:rPr>
          <w:rFonts w:ascii="Times New Roman" w:hAnsi="Times New Roman"/>
          <w:sz w:val="24"/>
          <w:szCs w:val="24"/>
          <w:lang w:val="en-US"/>
        </w:rPr>
      </w:pPr>
      <w:r w:rsidRPr="00BD6E2C">
        <w:rPr>
          <w:rFonts w:ascii="Times New Roman" w:hAnsi="Times New Roman"/>
          <w:sz w:val="24"/>
          <w:szCs w:val="24"/>
          <w:lang w:val="en-US"/>
        </w:rPr>
        <w:t xml:space="preserve"> </w:t>
      </w:r>
      <w:r w:rsidR="007D48DB" w:rsidRPr="00BD6E2C">
        <w:rPr>
          <w:rFonts w:ascii="Times New Roman" w:hAnsi="Times New Roman"/>
          <w:sz w:val="24"/>
          <w:szCs w:val="24"/>
          <w:lang w:val="en-US"/>
        </w:rPr>
        <w:t>Caroline</w:t>
      </w:r>
      <w:r w:rsidR="00E912EF" w:rsidRPr="00BD6E2C">
        <w:rPr>
          <w:rFonts w:ascii="Times New Roman" w:hAnsi="Times New Roman"/>
          <w:sz w:val="24"/>
          <w:szCs w:val="24"/>
          <w:lang w:val="en-US"/>
        </w:rPr>
        <w:t xml:space="preserve"> </w:t>
      </w:r>
      <w:r w:rsidR="007D48DB" w:rsidRPr="00BD6E2C">
        <w:rPr>
          <w:rFonts w:ascii="Times New Roman" w:hAnsi="Times New Roman"/>
          <w:sz w:val="24"/>
          <w:szCs w:val="24"/>
          <w:lang w:val="en-US"/>
        </w:rPr>
        <w:t>Becket.Listening 1.Cambridge 2003.</w:t>
      </w:r>
    </w:p>
    <w:p w:rsidR="007D48DB" w:rsidRPr="00BD6E2C" w:rsidRDefault="00053AE6" w:rsidP="005B0DF6">
      <w:pPr>
        <w:pStyle w:val="a8"/>
        <w:numPr>
          <w:ilvl w:val="0"/>
          <w:numId w:val="22"/>
        </w:numPr>
        <w:tabs>
          <w:tab w:val="left" w:pos="0"/>
          <w:tab w:val="left" w:pos="851"/>
        </w:tabs>
        <w:overflowPunct w:val="0"/>
        <w:autoSpaceDE w:val="0"/>
        <w:autoSpaceDN w:val="0"/>
        <w:adjustRightInd w:val="0"/>
        <w:spacing w:after="200" w:line="276" w:lineRule="auto"/>
        <w:textAlignment w:val="baseline"/>
        <w:rPr>
          <w:rFonts w:ascii="Times New Roman" w:hAnsi="Times New Roman"/>
          <w:sz w:val="24"/>
          <w:szCs w:val="24"/>
          <w:lang w:val="en-US"/>
        </w:rPr>
      </w:pPr>
      <w:r w:rsidRPr="00BD6E2C">
        <w:rPr>
          <w:rFonts w:ascii="Times New Roman" w:hAnsi="Times New Roman"/>
          <w:sz w:val="24"/>
          <w:szCs w:val="24"/>
          <w:lang w:val="en-US"/>
        </w:rPr>
        <w:t xml:space="preserve"> </w:t>
      </w:r>
      <w:r w:rsidR="007D48DB" w:rsidRPr="00BD6E2C">
        <w:rPr>
          <w:rFonts w:ascii="Times New Roman" w:hAnsi="Times New Roman"/>
          <w:sz w:val="24"/>
          <w:szCs w:val="24"/>
          <w:lang w:val="en-US"/>
        </w:rPr>
        <w:t>Jack C. Richards and Chuck Sandy. Passages.</w:t>
      </w:r>
      <w:r w:rsidR="00E912EF" w:rsidRPr="00BD6E2C">
        <w:rPr>
          <w:rFonts w:ascii="Times New Roman" w:hAnsi="Times New Roman"/>
          <w:sz w:val="24"/>
          <w:szCs w:val="24"/>
          <w:lang w:val="en-US"/>
        </w:rPr>
        <w:t xml:space="preserve"> </w:t>
      </w:r>
      <w:r w:rsidR="007D48DB" w:rsidRPr="00BD6E2C">
        <w:rPr>
          <w:rFonts w:ascii="Times New Roman" w:hAnsi="Times New Roman"/>
          <w:sz w:val="24"/>
          <w:szCs w:val="24"/>
          <w:lang w:val="en-US"/>
        </w:rPr>
        <w:t>An upper level multi skills course.</w:t>
      </w:r>
      <w:r w:rsidR="00E912EF" w:rsidRPr="00BD6E2C">
        <w:rPr>
          <w:rFonts w:ascii="Times New Roman" w:hAnsi="Times New Roman"/>
          <w:sz w:val="24"/>
          <w:szCs w:val="24"/>
          <w:lang w:val="en-US"/>
        </w:rPr>
        <w:t xml:space="preserve"> </w:t>
      </w:r>
      <w:r w:rsidR="007D48DB" w:rsidRPr="00BD6E2C">
        <w:rPr>
          <w:rFonts w:ascii="Times New Roman" w:hAnsi="Times New Roman"/>
          <w:sz w:val="24"/>
          <w:szCs w:val="24"/>
          <w:lang w:val="en-US"/>
        </w:rPr>
        <w:t>Students book 1. Ca</w:t>
      </w:r>
      <w:r w:rsidR="00716766" w:rsidRPr="00BD6E2C">
        <w:rPr>
          <w:rFonts w:ascii="Times New Roman" w:hAnsi="Times New Roman"/>
          <w:sz w:val="24"/>
          <w:szCs w:val="24"/>
          <w:lang w:val="en-US"/>
        </w:rPr>
        <w:t>m</w:t>
      </w:r>
      <w:r w:rsidR="007D48DB" w:rsidRPr="00BD6E2C">
        <w:rPr>
          <w:rFonts w:ascii="Times New Roman" w:hAnsi="Times New Roman"/>
          <w:sz w:val="24"/>
          <w:szCs w:val="24"/>
          <w:lang w:val="en-US"/>
        </w:rPr>
        <w:t>brideg 2007.</w:t>
      </w:r>
      <w:r w:rsidR="00E912EF" w:rsidRPr="00BD6E2C">
        <w:rPr>
          <w:rFonts w:ascii="Times New Roman" w:hAnsi="Times New Roman"/>
          <w:sz w:val="24"/>
          <w:szCs w:val="24"/>
          <w:lang w:val="en-US"/>
        </w:rPr>
        <w:t xml:space="preserve"> </w:t>
      </w:r>
    </w:p>
    <w:p w:rsidR="007D48DB" w:rsidRPr="00BD6E2C" w:rsidRDefault="00053AE6" w:rsidP="005B0DF6">
      <w:pPr>
        <w:pStyle w:val="a8"/>
        <w:numPr>
          <w:ilvl w:val="0"/>
          <w:numId w:val="22"/>
        </w:numPr>
        <w:tabs>
          <w:tab w:val="left" w:pos="0"/>
          <w:tab w:val="left" w:pos="851"/>
        </w:tabs>
        <w:overflowPunct w:val="0"/>
        <w:autoSpaceDE w:val="0"/>
        <w:autoSpaceDN w:val="0"/>
        <w:adjustRightInd w:val="0"/>
        <w:spacing w:after="200" w:line="276" w:lineRule="auto"/>
        <w:textAlignment w:val="baseline"/>
        <w:rPr>
          <w:rFonts w:ascii="Times New Roman" w:hAnsi="Times New Roman"/>
          <w:sz w:val="24"/>
          <w:szCs w:val="24"/>
          <w:lang w:val="en-US"/>
        </w:rPr>
      </w:pPr>
      <w:r w:rsidRPr="00BD6E2C">
        <w:rPr>
          <w:rFonts w:ascii="Times New Roman" w:hAnsi="Times New Roman"/>
          <w:sz w:val="24"/>
          <w:szCs w:val="24"/>
          <w:lang w:val="en-US"/>
        </w:rPr>
        <w:t xml:space="preserve"> </w:t>
      </w:r>
      <w:r w:rsidR="007D48DB" w:rsidRPr="00BD6E2C">
        <w:rPr>
          <w:rFonts w:ascii="Times New Roman" w:hAnsi="Times New Roman"/>
          <w:sz w:val="24"/>
          <w:szCs w:val="24"/>
          <w:lang w:val="en-US"/>
        </w:rPr>
        <w:t>Jack C. Richards and Chuck Sandy. Passages.</w:t>
      </w:r>
      <w:r w:rsidR="00E912EF" w:rsidRPr="00BD6E2C">
        <w:rPr>
          <w:rFonts w:ascii="Times New Roman" w:hAnsi="Times New Roman"/>
          <w:sz w:val="24"/>
          <w:szCs w:val="24"/>
          <w:lang w:val="en-US"/>
        </w:rPr>
        <w:t xml:space="preserve"> </w:t>
      </w:r>
      <w:r w:rsidR="007D48DB" w:rsidRPr="00BD6E2C">
        <w:rPr>
          <w:rFonts w:ascii="Times New Roman" w:hAnsi="Times New Roman"/>
          <w:sz w:val="24"/>
          <w:szCs w:val="24"/>
          <w:lang w:val="en-US"/>
        </w:rPr>
        <w:t>An upper level multi skills course.</w:t>
      </w:r>
      <w:r w:rsidR="00E912EF" w:rsidRPr="00BD6E2C">
        <w:rPr>
          <w:rFonts w:ascii="Times New Roman" w:hAnsi="Times New Roman"/>
          <w:sz w:val="24"/>
          <w:szCs w:val="24"/>
          <w:lang w:val="en-US"/>
        </w:rPr>
        <w:t xml:space="preserve"> </w:t>
      </w:r>
      <w:r w:rsidR="007D48DB" w:rsidRPr="00BD6E2C">
        <w:rPr>
          <w:rFonts w:ascii="Times New Roman" w:hAnsi="Times New Roman"/>
          <w:sz w:val="24"/>
          <w:szCs w:val="24"/>
          <w:lang w:val="en-US"/>
        </w:rPr>
        <w:t>Work book 1. Ca</w:t>
      </w:r>
      <w:r w:rsidR="00716766" w:rsidRPr="00BD6E2C">
        <w:rPr>
          <w:rFonts w:ascii="Times New Roman" w:hAnsi="Times New Roman"/>
          <w:sz w:val="24"/>
          <w:szCs w:val="24"/>
          <w:lang w:val="en-US"/>
        </w:rPr>
        <w:t>m</w:t>
      </w:r>
      <w:r w:rsidR="007D48DB" w:rsidRPr="00BD6E2C">
        <w:rPr>
          <w:rFonts w:ascii="Times New Roman" w:hAnsi="Times New Roman"/>
          <w:sz w:val="24"/>
          <w:szCs w:val="24"/>
          <w:lang w:val="en-US"/>
        </w:rPr>
        <w:t>brideg 2007.</w:t>
      </w:r>
      <w:r w:rsidR="00E912EF" w:rsidRPr="00BD6E2C">
        <w:rPr>
          <w:rFonts w:ascii="Times New Roman" w:hAnsi="Times New Roman"/>
          <w:sz w:val="24"/>
          <w:szCs w:val="24"/>
          <w:lang w:val="en-US"/>
        </w:rPr>
        <w:t xml:space="preserve"> </w:t>
      </w:r>
    </w:p>
    <w:p w:rsidR="007D48DB" w:rsidRPr="00BD6E2C" w:rsidRDefault="00053AE6" w:rsidP="005B0DF6">
      <w:pPr>
        <w:pStyle w:val="a8"/>
        <w:numPr>
          <w:ilvl w:val="0"/>
          <w:numId w:val="22"/>
        </w:numPr>
        <w:tabs>
          <w:tab w:val="left" w:pos="0"/>
          <w:tab w:val="left" w:pos="851"/>
        </w:tabs>
        <w:overflowPunct w:val="0"/>
        <w:autoSpaceDE w:val="0"/>
        <w:autoSpaceDN w:val="0"/>
        <w:adjustRightInd w:val="0"/>
        <w:spacing w:after="200" w:line="276" w:lineRule="auto"/>
        <w:textAlignment w:val="baseline"/>
        <w:rPr>
          <w:rFonts w:ascii="Times New Roman" w:hAnsi="Times New Roman"/>
          <w:sz w:val="24"/>
          <w:szCs w:val="24"/>
          <w:lang w:val="en-US"/>
        </w:rPr>
      </w:pPr>
      <w:r w:rsidRPr="00BD6E2C">
        <w:rPr>
          <w:rFonts w:ascii="Times New Roman" w:hAnsi="Times New Roman"/>
          <w:sz w:val="24"/>
          <w:szCs w:val="24"/>
          <w:lang w:val="en-US"/>
        </w:rPr>
        <w:t xml:space="preserve"> </w:t>
      </w:r>
      <w:r w:rsidR="007D48DB" w:rsidRPr="00BD6E2C">
        <w:rPr>
          <w:rFonts w:ascii="Times New Roman" w:hAnsi="Times New Roman"/>
          <w:sz w:val="24"/>
          <w:szCs w:val="24"/>
          <w:lang w:val="en-US"/>
        </w:rPr>
        <w:t>Debra daise, CharlNorloff, Paul Corne.</w:t>
      </w:r>
      <w:r w:rsidR="00E912EF" w:rsidRPr="00BD6E2C">
        <w:rPr>
          <w:rFonts w:ascii="Times New Roman" w:hAnsi="Times New Roman"/>
          <w:sz w:val="24"/>
          <w:szCs w:val="24"/>
          <w:lang w:val="en-US"/>
        </w:rPr>
        <w:t xml:space="preserve"> </w:t>
      </w:r>
      <w:r w:rsidR="007D48DB" w:rsidRPr="00BD6E2C">
        <w:rPr>
          <w:rFonts w:ascii="Times New Roman" w:hAnsi="Times New Roman"/>
          <w:sz w:val="24"/>
          <w:szCs w:val="24"/>
          <w:lang w:val="en-US"/>
        </w:rPr>
        <w:t xml:space="preserve">Q:Skill for Success. Reading and Wruting. </w:t>
      </w:r>
    </w:p>
    <w:p w:rsidR="007D48DB" w:rsidRPr="00BD6E2C" w:rsidRDefault="00053AE6" w:rsidP="005B0DF6">
      <w:pPr>
        <w:pStyle w:val="a8"/>
        <w:numPr>
          <w:ilvl w:val="0"/>
          <w:numId w:val="22"/>
        </w:numPr>
        <w:tabs>
          <w:tab w:val="left" w:pos="0"/>
          <w:tab w:val="left" w:pos="851"/>
        </w:tabs>
        <w:overflowPunct w:val="0"/>
        <w:autoSpaceDE w:val="0"/>
        <w:autoSpaceDN w:val="0"/>
        <w:adjustRightInd w:val="0"/>
        <w:spacing w:after="200" w:line="276" w:lineRule="auto"/>
        <w:textAlignment w:val="baseline"/>
        <w:rPr>
          <w:rFonts w:ascii="Times New Roman" w:hAnsi="Times New Roman"/>
          <w:sz w:val="24"/>
          <w:szCs w:val="24"/>
          <w:lang w:val="en-US"/>
        </w:rPr>
      </w:pPr>
      <w:r w:rsidRPr="00BD6E2C">
        <w:rPr>
          <w:rFonts w:ascii="Times New Roman" w:hAnsi="Times New Roman"/>
          <w:sz w:val="24"/>
          <w:szCs w:val="24"/>
          <w:lang w:val="en-US"/>
        </w:rPr>
        <w:t xml:space="preserve"> </w:t>
      </w:r>
      <w:r w:rsidR="007D48DB" w:rsidRPr="00BD6E2C">
        <w:rPr>
          <w:rFonts w:ascii="Times New Roman" w:hAnsi="Times New Roman"/>
          <w:sz w:val="24"/>
          <w:szCs w:val="24"/>
          <w:lang w:val="en-US"/>
        </w:rPr>
        <w:t>Robert Freire,</w:t>
      </w:r>
      <w:r w:rsidR="00E912EF" w:rsidRPr="00BD6E2C">
        <w:rPr>
          <w:rFonts w:ascii="Times New Roman" w:hAnsi="Times New Roman"/>
          <w:sz w:val="24"/>
          <w:szCs w:val="24"/>
          <w:lang w:val="en-US"/>
        </w:rPr>
        <w:t xml:space="preserve"> </w:t>
      </w:r>
      <w:r w:rsidR="007D48DB" w:rsidRPr="00BD6E2C">
        <w:rPr>
          <w:rFonts w:ascii="Times New Roman" w:hAnsi="Times New Roman"/>
          <w:sz w:val="24"/>
          <w:szCs w:val="24"/>
          <w:lang w:val="en-US"/>
        </w:rPr>
        <w:t>Tamara Jones. Q:Skill for Success. Listening and Speaking. Oxford 2011</w:t>
      </w:r>
    </w:p>
    <w:p w:rsidR="007D48DB" w:rsidRPr="00BD6E2C" w:rsidRDefault="00053AE6" w:rsidP="005B0DF6">
      <w:pPr>
        <w:pStyle w:val="a8"/>
        <w:numPr>
          <w:ilvl w:val="0"/>
          <w:numId w:val="22"/>
        </w:numPr>
        <w:tabs>
          <w:tab w:val="left" w:pos="0"/>
          <w:tab w:val="left" w:pos="851"/>
        </w:tabs>
        <w:overflowPunct w:val="0"/>
        <w:autoSpaceDE w:val="0"/>
        <w:autoSpaceDN w:val="0"/>
        <w:adjustRightInd w:val="0"/>
        <w:spacing w:after="200" w:line="276" w:lineRule="auto"/>
        <w:textAlignment w:val="baseline"/>
        <w:rPr>
          <w:rFonts w:ascii="Times New Roman" w:hAnsi="Times New Roman"/>
          <w:sz w:val="24"/>
          <w:szCs w:val="24"/>
          <w:lang w:val="en-US"/>
        </w:rPr>
      </w:pPr>
      <w:r w:rsidRPr="00BD6E2C">
        <w:rPr>
          <w:rFonts w:ascii="Times New Roman" w:hAnsi="Times New Roman"/>
          <w:sz w:val="24"/>
          <w:szCs w:val="24"/>
          <w:lang w:val="en-US"/>
        </w:rPr>
        <w:t xml:space="preserve"> </w:t>
      </w:r>
      <w:r w:rsidR="007D48DB" w:rsidRPr="00BD6E2C">
        <w:rPr>
          <w:rFonts w:ascii="Times New Roman" w:hAnsi="Times New Roman"/>
          <w:sz w:val="24"/>
          <w:szCs w:val="24"/>
          <w:lang w:val="en-US"/>
        </w:rPr>
        <w:t>Simo Haines. Real</w:t>
      </w:r>
      <w:r w:rsidR="00E912EF" w:rsidRPr="00BD6E2C">
        <w:rPr>
          <w:rFonts w:ascii="Times New Roman" w:hAnsi="Times New Roman"/>
          <w:sz w:val="24"/>
          <w:szCs w:val="24"/>
          <w:lang w:val="en-US"/>
        </w:rPr>
        <w:t xml:space="preserve"> </w:t>
      </w:r>
      <w:r w:rsidR="007D48DB" w:rsidRPr="00BD6E2C">
        <w:rPr>
          <w:rFonts w:ascii="Times New Roman" w:hAnsi="Times New Roman"/>
          <w:sz w:val="24"/>
          <w:szCs w:val="24"/>
          <w:lang w:val="en-US"/>
        </w:rPr>
        <w:t>writing.</w:t>
      </w:r>
      <w:r w:rsidR="00E912EF" w:rsidRPr="00BD6E2C">
        <w:rPr>
          <w:rFonts w:ascii="Times New Roman" w:hAnsi="Times New Roman"/>
          <w:sz w:val="24"/>
          <w:szCs w:val="24"/>
          <w:lang w:val="en-US"/>
        </w:rPr>
        <w:t xml:space="preserve"> </w:t>
      </w:r>
      <w:r w:rsidR="007D48DB" w:rsidRPr="00BD6E2C">
        <w:rPr>
          <w:rFonts w:ascii="Times New Roman" w:hAnsi="Times New Roman"/>
          <w:sz w:val="24"/>
          <w:szCs w:val="24"/>
          <w:lang w:val="en-US"/>
        </w:rPr>
        <w:t xml:space="preserve">Cambridge Unveersity press. 2008. </w:t>
      </w:r>
    </w:p>
    <w:p w:rsidR="007D48DB" w:rsidRPr="00BD6E2C" w:rsidRDefault="00053AE6" w:rsidP="005B0DF6">
      <w:pPr>
        <w:pStyle w:val="a8"/>
        <w:numPr>
          <w:ilvl w:val="0"/>
          <w:numId w:val="22"/>
        </w:numPr>
        <w:tabs>
          <w:tab w:val="left" w:pos="0"/>
          <w:tab w:val="left" w:pos="851"/>
        </w:tabs>
        <w:overflowPunct w:val="0"/>
        <w:autoSpaceDE w:val="0"/>
        <w:autoSpaceDN w:val="0"/>
        <w:adjustRightInd w:val="0"/>
        <w:spacing w:after="200" w:line="276" w:lineRule="auto"/>
        <w:textAlignment w:val="baseline"/>
        <w:rPr>
          <w:rFonts w:ascii="Times New Roman" w:hAnsi="Times New Roman"/>
          <w:sz w:val="24"/>
          <w:szCs w:val="24"/>
          <w:lang w:val="en-US"/>
        </w:rPr>
      </w:pPr>
      <w:r w:rsidRPr="00BD6E2C">
        <w:rPr>
          <w:rFonts w:ascii="Times New Roman" w:hAnsi="Times New Roman"/>
          <w:sz w:val="24"/>
          <w:szCs w:val="24"/>
          <w:lang w:val="en-US"/>
        </w:rPr>
        <w:t xml:space="preserve"> </w:t>
      </w:r>
      <w:r w:rsidR="007D48DB" w:rsidRPr="00BD6E2C">
        <w:rPr>
          <w:rFonts w:ascii="Times New Roman" w:hAnsi="Times New Roman"/>
          <w:sz w:val="24"/>
          <w:szCs w:val="24"/>
          <w:lang w:val="en-US"/>
        </w:rPr>
        <w:t>Diane Larse Freeman. Techniquse</w:t>
      </w:r>
      <w:r w:rsidR="00E912EF" w:rsidRPr="00BD6E2C">
        <w:rPr>
          <w:rFonts w:ascii="Times New Roman" w:hAnsi="Times New Roman"/>
          <w:sz w:val="24"/>
          <w:szCs w:val="24"/>
          <w:lang w:val="en-US"/>
        </w:rPr>
        <w:t xml:space="preserve"> </w:t>
      </w:r>
      <w:r w:rsidR="007D48DB" w:rsidRPr="00BD6E2C">
        <w:rPr>
          <w:rFonts w:ascii="Times New Roman" w:hAnsi="Times New Roman"/>
          <w:sz w:val="24"/>
          <w:szCs w:val="24"/>
          <w:lang w:val="en-US"/>
        </w:rPr>
        <w:t>and principles in language teaching.Oxford 2011</w:t>
      </w:r>
    </w:p>
    <w:p w:rsidR="007D48DB" w:rsidRPr="00BD6E2C" w:rsidRDefault="00053AE6" w:rsidP="005B0DF6">
      <w:pPr>
        <w:pStyle w:val="a8"/>
        <w:numPr>
          <w:ilvl w:val="0"/>
          <w:numId w:val="22"/>
        </w:numPr>
        <w:tabs>
          <w:tab w:val="left" w:pos="0"/>
          <w:tab w:val="left" w:pos="851"/>
        </w:tabs>
        <w:overflowPunct w:val="0"/>
        <w:autoSpaceDE w:val="0"/>
        <w:autoSpaceDN w:val="0"/>
        <w:adjustRightInd w:val="0"/>
        <w:spacing w:after="200" w:line="276" w:lineRule="auto"/>
        <w:textAlignment w:val="baseline"/>
        <w:rPr>
          <w:rFonts w:ascii="Times New Roman" w:hAnsi="Times New Roman"/>
          <w:sz w:val="24"/>
          <w:szCs w:val="24"/>
          <w:lang w:val="en-US"/>
        </w:rPr>
      </w:pPr>
      <w:r w:rsidRPr="00BD6E2C">
        <w:rPr>
          <w:rFonts w:ascii="Times New Roman" w:hAnsi="Times New Roman"/>
          <w:sz w:val="24"/>
          <w:szCs w:val="24"/>
          <w:lang w:val="en-US"/>
        </w:rPr>
        <w:lastRenderedPageBreak/>
        <w:t xml:space="preserve"> </w:t>
      </w:r>
      <w:r w:rsidR="007D48DB" w:rsidRPr="00BD6E2C">
        <w:rPr>
          <w:rFonts w:ascii="Times New Roman" w:hAnsi="Times New Roman"/>
          <w:sz w:val="24"/>
          <w:szCs w:val="24"/>
          <w:lang w:val="en-US"/>
        </w:rPr>
        <w:t>Andrew Littlejo</w:t>
      </w:r>
      <w:r w:rsidR="0085797F" w:rsidRPr="00BD6E2C">
        <w:rPr>
          <w:rFonts w:ascii="Times New Roman" w:hAnsi="Times New Roman"/>
          <w:sz w:val="24"/>
          <w:szCs w:val="24"/>
          <w:lang w:val="en-US"/>
        </w:rPr>
        <w:t>hn. Wri</w:t>
      </w:r>
      <w:r w:rsidR="007D48DB" w:rsidRPr="00BD6E2C">
        <w:rPr>
          <w:rFonts w:ascii="Times New Roman" w:hAnsi="Times New Roman"/>
          <w:sz w:val="24"/>
          <w:szCs w:val="24"/>
          <w:lang w:val="en-US"/>
        </w:rPr>
        <w:t>ting 2. Cambridge University press. 1998</w:t>
      </w:r>
    </w:p>
    <w:p w:rsidR="00E82B59" w:rsidRPr="00BD6E2C" w:rsidRDefault="00053AE6" w:rsidP="005B0DF6">
      <w:pPr>
        <w:pStyle w:val="a8"/>
        <w:numPr>
          <w:ilvl w:val="0"/>
          <w:numId w:val="22"/>
        </w:numPr>
        <w:tabs>
          <w:tab w:val="left" w:pos="0"/>
          <w:tab w:val="left" w:pos="851"/>
        </w:tabs>
        <w:overflowPunct w:val="0"/>
        <w:autoSpaceDE w:val="0"/>
        <w:autoSpaceDN w:val="0"/>
        <w:adjustRightInd w:val="0"/>
        <w:spacing w:after="200" w:line="276" w:lineRule="auto"/>
        <w:textAlignment w:val="baseline"/>
        <w:rPr>
          <w:rFonts w:ascii="Times New Roman" w:hAnsi="Times New Roman"/>
          <w:sz w:val="24"/>
          <w:szCs w:val="24"/>
          <w:lang w:val="en-US"/>
        </w:rPr>
      </w:pPr>
      <w:r w:rsidRPr="00BD6E2C">
        <w:rPr>
          <w:rFonts w:ascii="Times New Roman" w:hAnsi="Times New Roman"/>
          <w:sz w:val="24"/>
          <w:szCs w:val="24"/>
          <w:lang w:val="en-US"/>
        </w:rPr>
        <w:t xml:space="preserve"> </w:t>
      </w:r>
      <w:r w:rsidR="0085797F" w:rsidRPr="00BD6E2C">
        <w:rPr>
          <w:rFonts w:ascii="Times New Roman" w:hAnsi="Times New Roman"/>
          <w:sz w:val="24"/>
          <w:szCs w:val="24"/>
          <w:lang w:val="en-US"/>
        </w:rPr>
        <w:t>Andrew Littlejohn. Wri</w:t>
      </w:r>
      <w:r w:rsidR="007D48DB" w:rsidRPr="00BD6E2C">
        <w:rPr>
          <w:rFonts w:ascii="Times New Roman" w:hAnsi="Times New Roman"/>
          <w:sz w:val="24"/>
          <w:szCs w:val="24"/>
          <w:lang w:val="en-US"/>
        </w:rPr>
        <w:t>ting 3. Cambridge University press. 1998</w:t>
      </w:r>
    </w:p>
    <w:p w:rsidR="007D48DB" w:rsidRPr="00BD6E2C" w:rsidRDefault="00E912EF" w:rsidP="00E82B59">
      <w:pPr>
        <w:shd w:val="clear" w:color="auto" w:fill="FFFFFF"/>
        <w:jc w:val="both"/>
        <w:rPr>
          <w:b/>
          <w:lang w:val="en-US"/>
        </w:rPr>
      </w:pPr>
      <w:r w:rsidRPr="00BD6E2C">
        <w:rPr>
          <w:lang w:val="en-US"/>
        </w:rPr>
        <w:t xml:space="preserve"> </w:t>
      </w:r>
      <w:r w:rsidR="009656D6" w:rsidRPr="00BD6E2C">
        <w:rPr>
          <w:lang w:val="en-US"/>
        </w:rPr>
        <w:tab/>
      </w:r>
      <w:r w:rsidR="009656D6" w:rsidRPr="00BD6E2C">
        <w:rPr>
          <w:lang w:val="en-US"/>
        </w:rPr>
        <w:tab/>
      </w:r>
      <w:r w:rsidR="009656D6" w:rsidRPr="00BD6E2C">
        <w:rPr>
          <w:lang w:val="en-US"/>
        </w:rPr>
        <w:tab/>
      </w:r>
      <w:r w:rsidR="009656D6" w:rsidRPr="00BD6E2C">
        <w:rPr>
          <w:b/>
          <w:lang w:val="en-US"/>
        </w:rPr>
        <w:t xml:space="preserve">Elektron </w:t>
      </w:r>
      <w:r w:rsidR="00462F39" w:rsidRPr="00BD6E2C">
        <w:rPr>
          <w:b/>
          <w:lang w:val="en-US"/>
        </w:rPr>
        <w:t xml:space="preserve">ta’lim </w:t>
      </w:r>
      <w:r w:rsidR="009656D6" w:rsidRPr="00BD6E2C">
        <w:rPr>
          <w:b/>
          <w:lang w:val="en-US"/>
        </w:rPr>
        <w:t>resurs</w:t>
      </w:r>
      <w:r w:rsidR="00462F39" w:rsidRPr="00BD6E2C">
        <w:rPr>
          <w:b/>
          <w:lang w:val="en-US"/>
        </w:rPr>
        <w:t>lari</w:t>
      </w:r>
    </w:p>
    <w:p w:rsidR="009656D6" w:rsidRPr="00BD6E2C" w:rsidRDefault="009656D6" w:rsidP="00E82B59">
      <w:pPr>
        <w:shd w:val="clear" w:color="auto" w:fill="FFFFFF"/>
        <w:jc w:val="both"/>
        <w:rPr>
          <w:lang w:val="en-US"/>
        </w:rPr>
      </w:pPr>
    </w:p>
    <w:p w:rsidR="00175C84" w:rsidRPr="00BD6E2C" w:rsidRDefault="00E82B59" w:rsidP="00BD0FC2">
      <w:pPr>
        <w:pStyle w:val="a8"/>
        <w:shd w:val="clear" w:color="auto" w:fill="FFFFFF"/>
        <w:ind w:left="1212" w:hanging="1070"/>
        <w:jc w:val="both"/>
        <w:rPr>
          <w:rFonts w:ascii="Times New Roman" w:hAnsi="Times New Roman"/>
          <w:lang w:val="en-US"/>
        </w:rPr>
      </w:pPr>
      <w:r w:rsidRPr="00BD6E2C">
        <w:rPr>
          <w:rFonts w:ascii="Times New Roman" w:hAnsi="Times New Roman"/>
          <w:noProof/>
          <w:lang w:eastAsia="ru-RU"/>
        </w:rPr>
        <w:drawing>
          <wp:inline distT="0" distB="0" distL="0" distR="0">
            <wp:extent cx="2690121" cy="1743740"/>
            <wp:effectExtent l="1905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stretch>
                      <a:fillRect/>
                    </a:stretch>
                  </pic:blipFill>
                  <pic:spPr>
                    <a:xfrm>
                      <a:off x="0" y="0"/>
                      <a:ext cx="2692440" cy="1745243"/>
                    </a:xfrm>
                    <a:prstGeom prst="rect">
                      <a:avLst/>
                    </a:prstGeom>
                  </pic:spPr>
                </pic:pic>
              </a:graphicData>
            </a:graphic>
          </wp:inline>
        </w:drawing>
      </w:r>
    </w:p>
    <w:p w:rsidR="00456BA0" w:rsidRPr="00BD6E2C" w:rsidRDefault="00E82B59" w:rsidP="00BD0FC2">
      <w:pPr>
        <w:pStyle w:val="a8"/>
        <w:autoSpaceDE w:val="0"/>
        <w:autoSpaceDN w:val="0"/>
        <w:adjustRightInd w:val="0"/>
        <w:ind w:left="0"/>
        <w:rPr>
          <w:rFonts w:ascii="Times New Roman" w:hAnsi="Times New Roman"/>
          <w:sz w:val="28"/>
          <w:szCs w:val="28"/>
          <w:lang w:val="sv-SE"/>
        </w:rPr>
      </w:pPr>
      <w:r w:rsidRPr="00BD6E2C">
        <w:rPr>
          <w:rFonts w:ascii="Times New Roman" w:hAnsi="Times New Roman"/>
          <w:noProof/>
          <w:sz w:val="28"/>
          <w:szCs w:val="28"/>
          <w:lang w:eastAsia="ru-RU"/>
        </w:rPr>
        <w:drawing>
          <wp:inline distT="0" distB="0" distL="0" distR="0">
            <wp:extent cx="5180271" cy="5369442"/>
            <wp:effectExtent l="19050" t="0" r="1329" b="0"/>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stretch>
                      <a:fillRect/>
                    </a:stretch>
                  </pic:blipFill>
                  <pic:spPr>
                    <a:xfrm>
                      <a:off x="0" y="0"/>
                      <a:ext cx="5182884" cy="5372150"/>
                    </a:xfrm>
                    <a:prstGeom prst="rect">
                      <a:avLst/>
                    </a:prstGeom>
                  </pic:spPr>
                </pic:pic>
              </a:graphicData>
            </a:graphic>
          </wp:inline>
        </w:drawing>
      </w:r>
    </w:p>
    <w:p w:rsidR="00C51A32" w:rsidRDefault="00C51A32">
      <w:pPr>
        <w:spacing w:after="200" w:line="276" w:lineRule="auto"/>
        <w:rPr>
          <w:rFonts w:eastAsia="Calibri"/>
          <w:sz w:val="28"/>
          <w:szCs w:val="28"/>
          <w:lang w:val="sv-SE" w:eastAsia="en-US"/>
        </w:rPr>
      </w:pPr>
      <w:r>
        <w:rPr>
          <w:rFonts w:eastAsia="Calibri"/>
          <w:sz w:val="28"/>
          <w:szCs w:val="28"/>
          <w:lang w:val="sv-SE" w:eastAsia="en-US"/>
        </w:rPr>
        <w:br w:type="page"/>
      </w:r>
    </w:p>
    <w:p w:rsidR="00A614B5" w:rsidRPr="00BD6E2C" w:rsidRDefault="00A614B5" w:rsidP="00456BA0">
      <w:pPr>
        <w:spacing w:after="200" w:line="276" w:lineRule="auto"/>
        <w:rPr>
          <w:rFonts w:eastAsia="Calibri"/>
          <w:sz w:val="28"/>
          <w:szCs w:val="28"/>
          <w:lang w:val="sv-SE" w:eastAsia="en-US"/>
        </w:rPr>
      </w:pPr>
    </w:p>
    <w:sectPr w:rsidR="00A614B5" w:rsidRPr="00BD6E2C" w:rsidSect="00290468">
      <w:pgSz w:w="11906" w:h="16838"/>
      <w:pgMar w:top="709" w:right="170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1CF4" w:rsidRDefault="007B1CF4" w:rsidP="00030D86">
      <w:r>
        <w:separator/>
      </w:r>
    </w:p>
  </w:endnote>
  <w:endnote w:type="continuationSeparator" w:id="0">
    <w:p w:rsidR="007B1CF4" w:rsidRDefault="007B1CF4" w:rsidP="00030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BalticaUzbek">
    <w:altName w:val="Times New Roman"/>
    <w:panose1 w:val="00000000000000000000"/>
    <w:charset w:val="00"/>
    <w:family w:val="auto"/>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1CF4" w:rsidRDefault="007B1CF4" w:rsidP="00030D86">
      <w:r>
        <w:separator/>
      </w:r>
    </w:p>
  </w:footnote>
  <w:footnote w:type="continuationSeparator" w:id="0">
    <w:p w:rsidR="007B1CF4" w:rsidRDefault="007B1CF4" w:rsidP="00030D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10E47"/>
    <w:multiLevelType w:val="hybridMultilevel"/>
    <w:tmpl w:val="B2BA2BB6"/>
    <w:lvl w:ilvl="0" w:tplc="590A42E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8D63A1"/>
    <w:multiLevelType w:val="hybridMultilevel"/>
    <w:tmpl w:val="F9EEE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B83C8A"/>
    <w:multiLevelType w:val="hybridMultilevel"/>
    <w:tmpl w:val="9956FE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DB3A7B"/>
    <w:multiLevelType w:val="hybridMultilevel"/>
    <w:tmpl w:val="8F6A4ED4"/>
    <w:lvl w:ilvl="0" w:tplc="590A42EA">
      <w:start w:val="1"/>
      <w:numFmt w:val="bullet"/>
      <w:lvlText w:val="–"/>
      <w:lvlJc w:val="left"/>
      <w:pPr>
        <w:ind w:left="1758" w:hanging="360"/>
      </w:pPr>
      <w:rPr>
        <w:rFonts w:ascii="Times New Roman" w:hAnsi="Times New Roman" w:cs="Times New Roman" w:hint="default"/>
      </w:rPr>
    </w:lvl>
    <w:lvl w:ilvl="1" w:tplc="04190003" w:tentative="1">
      <w:start w:val="1"/>
      <w:numFmt w:val="bullet"/>
      <w:lvlText w:val="o"/>
      <w:lvlJc w:val="left"/>
      <w:pPr>
        <w:ind w:left="2478" w:hanging="360"/>
      </w:pPr>
      <w:rPr>
        <w:rFonts w:ascii="Courier New" w:hAnsi="Courier New" w:cs="Courier New" w:hint="default"/>
      </w:rPr>
    </w:lvl>
    <w:lvl w:ilvl="2" w:tplc="04190005" w:tentative="1">
      <w:start w:val="1"/>
      <w:numFmt w:val="bullet"/>
      <w:lvlText w:val=""/>
      <w:lvlJc w:val="left"/>
      <w:pPr>
        <w:ind w:left="3198" w:hanging="360"/>
      </w:pPr>
      <w:rPr>
        <w:rFonts w:ascii="Wingdings" w:hAnsi="Wingdings" w:hint="default"/>
      </w:rPr>
    </w:lvl>
    <w:lvl w:ilvl="3" w:tplc="04190001" w:tentative="1">
      <w:start w:val="1"/>
      <w:numFmt w:val="bullet"/>
      <w:lvlText w:val=""/>
      <w:lvlJc w:val="left"/>
      <w:pPr>
        <w:ind w:left="3918" w:hanging="360"/>
      </w:pPr>
      <w:rPr>
        <w:rFonts w:ascii="Symbol" w:hAnsi="Symbol" w:hint="default"/>
      </w:rPr>
    </w:lvl>
    <w:lvl w:ilvl="4" w:tplc="04190003" w:tentative="1">
      <w:start w:val="1"/>
      <w:numFmt w:val="bullet"/>
      <w:lvlText w:val="o"/>
      <w:lvlJc w:val="left"/>
      <w:pPr>
        <w:ind w:left="4638" w:hanging="360"/>
      </w:pPr>
      <w:rPr>
        <w:rFonts w:ascii="Courier New" w:hAnsi="Courier New" w:cs="Courier New" w:hint="default"/>
      </w:rPr>
    </w:lvl>
    <w:lvl w:ilvl="5" w:tplc="04190005" w:tentative="1">
      <w:start w:val="1"/>
      <w:numFmt w:val="bullet"/>
      <w:lvlText w:val=""/>
      <w:lvlJc w:val="left"/>
      <w:pPr>
        <w:ind w:left="5358" w:hanging="360"/>
      </w:pPr>
      <w:rPr>
        <w:rFonts w:ascii="Wingdings" w:hAnsi="Wingdings" w:hint="default"/>
      </w:rPr>
    </w:lvl>
    <w:lvl w:ilvl="6" w:tplc="04190001" w:tentative="1">
      <w:start w:val="1"/>
      <w:numFmt w:val="bullet"/>
      <w:lvlText w:val=""/>
      <w:lvlJc w:val="left"/>
      <w:pPr>
        <w:ind w:left="6078" w:hanging="360"/>
      </w:pPr>
      <w:rPr>
        <w:rFonts w:ascii="Symbol" w:hAnsi="Symbol" w:hint="default"/>
      </w:rPr>
    </w:lvl>
    <w:lvl w:ilvl="7" w:tplc="04190003" w:tentative="1">
      <w:start w:val="1"/>
      <w:numFmt w:val="bullet"/>
      <w:lvlText w:val="o"/>
      <w:lvlJc w:val="left"/>
      <w:pPr>
        <w:ind w:left="6798" w:hanging="360"/>
      </w:pPr>
      <w:rPr>
        <w:rFonts w:ascii="Courier New" w:hAnsi="Courier New" w:cs="Courier New" w:hint="default"/>
      </w:rPr>
    </w:lvl>
    <w:lvl w:ilvl="8" w:tplc="04190005" w:tentative="1">
      <w:start w:val="1"/>
      <w:numFmt w:val="bullet"/>
      <w:lvlText w:val=""/>
      <w:lvlJc w:val="left"/>
      <w:pPr>
        <w:ind w:left="7518" w:hanging="360"/>
      </w:pPr>
      <w:rPr>
        <w:rFonts w:ascii="Wingdings" w:hAnsi="Wingdings" w:hint="default"/>
      </w:rPr>
    </w:lvl>
  </w:abstractNum>
  <w:abstractNum w:abstractNumId="4" w15:restartNumberingAfterBreak="0">
    <w:nsid w:val="15E22D05"/>
    <w:multiLevelType w:val="hybridMultilevel"/>
    <w:tmpl w:val="93722B1E"/>
    <w:lvl w:ilvl="0" w:tplc="590A42E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590A42EA">
      <w:start w:val="1"/>
      <w:numFmt w:val="bullet"/>
      <w:lvlText w:val="–"/>
      <w:lvlJc w:val="left"/>
      <w:pPr>
        <w:ind w:left="2160" w:hanging="360"/>
      </w:pPr>
      <w:rPr>
        <w:rFonts w:ascii="Times New Roman" w:hAnsi="Times New Roman" w:cs="Times New Roman"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B013E1A"/>
    <w:multiLevelType w:val="hybridMultilevel"/>
    <w:tmpl w:val="C99868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B890495"/>
    <w:multiLevelType w:val="hybridMultilevel"/>
    <w:tmpl w:val="A7BA2452"/>
    <w:lvl w:ilvl="0" w:tplc="CB0405A8">
      <w:start w:val="1"/>
      <w:numFmt w:val="decimal"/>
      <w:lvlText w:val="%1."/>
      <w:lvlJc w:val="left"/>
      <w:pPr>
        <w:tabs>
          <w:tab w:val="num" w:pos="360"/>
        </w:tabs>
        <w:ind w:left="360" w:hanging="360"/>
      </w:pPr>
      <w:rPr>
        <w:b w:val="0"/>
        <w:bCs w:val="0"/>
        <w:sz w:val="24"/>
        <w:szCs w:val="24"/>
        <w:vertAlign w:val="baseline"/>
        <w:lang w:val="en-US"/>
      </w:rPr>
    </w:lvl>
    <w:lvl w:ilvl="1" w:tplc="04190019" w:tentative="1">
      <w:start w:val="1"/>
      <w:numFmt w:val="lowerLetter"/>
      <w:lvlText w:val="%2."/>
      <w:lvlJc w:val="left"/>
      <w:pPr>
        <w:ind w:left="588" w:hanging="360"/>
      </w:pPr>
    </w:lvl>
    <w:lvl w:ilvl="2" w:tplc="0419001B" w:tentative="1">
      <w:start w:val="1"/>
      <w:numFmt w:val="lowerRoman"/>
      <w:lvlText w:val="%3."/>
      <w:lvlJc w:val="right"/>
      <w:pPr>
        <w:ind w:left="1308" w:hanging="180"/>
      </w:pPr>
    </w:lvl>
    <w:lvl w:ilvl="3" w:tplc="0419000F" w:tentative="1">
      <w:start w:val="1"/>
      <w:numFmt w:val="decimal"/>
      <w:lvlText w:val="%4."/>
      <w:lvlJc w:val="left"/>
      <w:pPr>
        <w:ind w:left="2028" w:hanging="360"/>
      </w:pPr>
    </w:lvl>
    <w:lvl w:ilvl="4" w:tplc="04190019" w:tentative="1">
      <w:start w:val="1"/>
      <w:numFmt w:val="lowerLetter"/>
      <w:lvlText w:val="%5."/>
      <w:lvlJc w:val="left"/>
      <w:pPr>
        <w:ind w:left="2748" w:hanging="360"/>
      </w:pPr>
    </w:lvl>
    <w:lvl w:ilvl="5" w:tplc="0419001B" w:tentative="1">
      <w:start w:val="1"/>
      <w:numFmt w:val="lowerRoman"/>
      <w:lvlText w:val="%6."/>
      <w:lvlJc w:val="right"/>
      <w:pPr>
        <w:ind w:left="3468" w:hanging="180"/>
      </w:pPr>
    </w:lvl>
    <w:lvl w:ilvl="6" w:tplc="0419000F" w:tentative="1">
      <w:start w:val="1"/>
      <w:numFmt w:val="decimal"/>
      <w:lvlText w:val="%7."/>
      <w:lvlJc w:val="left"/>
      <w:pPr>
        <w:ind w:left="4188" w:hanging="360"/>
      </w:pPr>
    </w:lvl>
    <w:lvl w:ilvl="7" w:tplc="04190019" w:tentative="1">
      <w:start w:val="1"/>
      <w:numFmt w:val="lowerLetter"/>
      <w:lvlText w:val="%8."/>
      <w:lvlJc w:val="left"/>
      <w:pPr>
        <w:ind w:left="4908" w:hanging="360"/>
      </w:pPr>
    </w:lvl>
    <w:lvl w:ilvl="8" w:tplc="0419001B" w:tentative="1">
      <w:start w:val="1"/>
      <w:numFmt w:val="lowerRoman"/>
      <w:lvlText w:val="%9."/>
      <w:lvlJc w:val="right"/>
      <w:pPr>
        <w:ind w:left="5628" w:hanging="180"/>
      </w:pPr>
    </w:lvl>
  </w:abstractNum>
  <w:abstractNum w:abstractNumId="7" w15:restartNumberingAfterBreak="0">
    <w:nsid w:val="284A5486"/>
    <w:multiLevelType w:val="hybridMultilevel"/>
    <w:tmpl w:val="CBAE5F3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2CB71881"/>
    <w:multiLevelType w:val="hybridMultilevel"/>
    <w:tmpl w:val="95BCF06E"/>
    <w:lvl w:ilvl="0" w:tplc="C400E128">
      <w:start w:val="1"/>
      <w:numFmt w:val="decimal"/>
      <w:lvlText w:val="%1."/>
      <w:lvlJc w:val="left"/>
      <w:pPr>
        <w:tabs>
          <w:tab w:val="num" w:pos="1212"/>
        </w:tabs>
        <w:ind w:left="1212" w:hanging="360"/>
      </w:pPr>
      <w:rPr>
        <w:b w:val="0"/>
        <w:bCs w:val="0"/>
        <w:sz w:val="28"/>
        <w:szCs w:val="28"/>
        <w:vertAlign w:val="baseline"/>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4817E67"/>
    <w:multiLevelType w:val="hybridMultilevel"/>
    <w:tmpl w:val="2A52D0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3A725F54"/>
    <w:multiLevelType w:val="hybridMultilevel"/>
    <w:tmpl w:val="2DAA52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DB205F3"/>
    <w:multiLevelType w:val="hybridMultilevel"/>
    <w:tmpl w:val="C0E23F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0675FD6"/>
    <w:multiLevelType w:val="hybridMultilevel"/>
    <w:tmpl w:val="7C38DF86"/>
    <w:lvl w:ilvl="0" w:tplc="7FB49D8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28C30EC"/>
    <w:multiLevelType w:val="hybridMultilevel"/>
    <w:tmpl w:val="3988682A"/>
    <w:lvl w:ilvl="0" w:tplc="0419000F">
      <w:start w:val="1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 w15:restartNumberingAfterBreak="0">
    <w:nsid w:val="4393278E"/>
    <w:multiLevelType w:val="hybridMultilevel"/>
    <w:tmpl w:val="C49A01FE"/>
    <w:lvl w:ilvl="0" w:tplc="F6B08812">
      <w:start w:val="1"/>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15" w15:restartNumberingAfterBreak="0">
    <w:nsid w:val="472357E3"/>
    <w:multiLevelType w:val="hybridMultilevel"/>
    <w:tmpl w:val="CDD62B6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DDC2DFD"/>
    <w:multiLevelType w:val="hybridMultilevel"/>
    <w:tmpl w:val="B1C08494"/>
    <w:lvl w:ilvl="0" w:tplc="C400E128">
      <w:start w:val="1"/>
      <w:numFmt w:val="decimal"/>
      <w:lvlText w:val="%1."/>
      <w:lvlJc w:val="left"/>
      <w:pPr>
        <w:tabs>
          <w:tab w:val="num" w:pos="1212"/>
        </w:tabs>
        <w:ind w:left="1212" w:hanging="360"/>
      </w:pPr>
      <w:rPr>
        <w:b w:val="0"/>
        <w:bCs w:val="0"/>
        <w:sz w:val="28"/>
        <w:szCs w:val="28"/>
        <w:vertAlign w:val="baseline"/>
        <w:lang w:val="en-US"/>
      </w:rPr>
    </w:lvl>
    <w:lvl w:ilvl="1" w:tplc="04190019">
      <w:start w:val="1"/>
      <w:numFmt w:val="lowerLetter"/>
      <w:lvlText w:val="%2."/>
      <w:lvlJc w:val="left"/>
      <w:pPr>
        <w:tabs>
          <w:tab w:val="num" w:pos="1583"/>
        </w:tabs>
        <w:ind w:left="1583" w:hanging="360"/>
      </w:pPr>
    </w:lvl>
    <w:lvl w:ilvl="2" w:tplc="0419001B">
      <w:start w:val="1"/>
      <w:numFmt w:val="lowerRoman"/>
      <w:lvlText w:val="%3."/>
      <w:lvlJc w:val="right"/>
      <w:pPr>
        <w:tabs>
          <w:tab w:val="num" w:pos="2303"/>
        </w:tabs>
        <w:ind w:left="2303" w:hanging="180"/>
      </w:pPr>
    </w:lvl>
    <w:lvl w:ilvl="3" w:tplc="0419000F">
      <w:start w:val="1"/>
      <w:numFmt w:val="decimal"/>
      <w:lvlText w:val="%4."/>
      <w:lvlJc w:val="left"/>
      <w:pPr>
        <w:tabs>
          <w:tab w:val="num" w:pos="927"/>
        </w:tabs>
        <w:ind w:left="927" w:hanging="360"/>
      </w:pPr>
    </w:lvl>
    <w:lvl w:ilvl="4" w:tplc="04190019">
      <w:start w:val="1"/>
      <w:numFmt w:val="lowerLetter"/>
      <w:lvlText w:val="%5."/>
      <w:lvlJc w:val="left"/>
      <w:pPr>
        <w:tabs>
          <w:tab w:val="num" w:pos="3743"/>
        </w:tabs>
        <w:ind w:left="3743" w:hanging="360"/>
      </w:pPr>
    </w:lvl>
    <w:lvl w:ilvl="5" w:tplc="0419001B">
      <w:start w:val="1"/>
      <w:numFmt w:val="lowerRoman"/>
      <w:lvlText w:val="%6."/>
      <w:lvlJc w:val="right"/>
      <w:pPr>
        <w:tabs>
          <w:tab w:val="num" w:pos="4463"/>
        </w:tabs>
        <w:ind w:left="4463" w:hanging="180"/>
      </w:pPr>
    </w:lvl>
    <w:lvl w:ilvl="6" w:tplc="0419000F">
      <w:start w:val="1"/>
      <w:numFmt w:val="decimal"/>
      <w:lvlText w:val="%7."/>
      <w:lvlJc w:val="left"/>
      <w:pPr>
        <w:tabs>
          <w:tab w:val="num" w:pos="5183"/>
        </w:tabs>
        <w:ind w:left="5183" w:hanging="360"/>
      </w:pPr>
    </w:lvl>
    <w:lvl w:ilvl="7" w:tplc="04190019">
      <w:start w:val="1"/>
      <w:numFmt w:val="lowerLetter"/>
      <w:lvlText w:val="%8."/>
      <w:lvlJc w:val="left"/>
      <w:pPr>
        <w:tabs>
          <w:tab w:val="num" w:pos="5903"/>
        </w:tabs>
        <w:ind w:left="5903" w:hanging="360"/>
      </w:pPr>
    </w:lvl>
    <w:lvl w:ilvl="8" w:tplc="0419001B">
      <w:start w:val="1"/>
      <w:numFmt w:val="lowerRoman"/>
      <w:lvlText w:val="%9."/>
      <w:lvlJc w:val="right"/>
      <w:pPr>
        <w:tabs>
          <w:tab w:val="num" w:pos="6623"/>
        </w:tabs>
        <w:ind w:left="6623" w:hanging="180"/>
      </w:pPr>
    </w:lvl>
  </w:abstractNum>
  <w:abstractNum w:abstractNumId="17" w15:restartNumberingAfterBreak="0">
    <w:nsid w:val="4E9F70BE"/>
    <w:multiLevelType w:val="hybridMultilevel"/>
    <w:tmpl w:val="940AA8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FE53F86"/>
    <w:multiLevelType w:val="hybridMultilevel"/>
    <w:tmpl w:val="141E27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CC2415D"/>
    <w:multiLevelType w:val="hybridMultilevel"/>
    <w:tmpl w:val="A2A41B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1A8468A"/>
    <w:multiLevelType w:val="hybridMultilevel"/>
    <w:tmpl w:val="0ED0AB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4CA704B"/>
    <w:multiLevelType w:val="hybridMultilevel"/>
    <w:tmpl w:val="9BAE08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19"/>
  </w:num>
  <w:num w:numId="3">
    <w:abstractNumId w:val="9"/>
  </w:num>
  <w:num w:numId="4">
    <w:abstractNumId w:val="1"/>
  </w:num>
  <w:num w:numId="5">
    <w:abstractNumId w:val="2"/>
  </w:num>
  <w:num w:numId="6">
    <w:abstractNumId w:val="17"/>
  </w:num>
  <w:num w:numId="7">
    <w:abstractNumId w:val="21"/>
  </w:num>
  <w:num w:numId="8">
    <w:abstractNumId w:val="0"/>
  </w:num>
  <w:num w:numId="9">
    <w:abstractNumId w:val="4"/>
  </w:num>
  <w:num w:numId="10">
    <w:abstractNumId w:val="14"/>
  </w:num>
  <w:num w:numId="11">
    <w:abstractNumId w:val="18"/>
  </w:num>
  <w:num w:numId="12">
    <w:abstractNumId w:val="20"/>
  </w:num>
  <w:num w:numId="13">
    <w:abstractNumId w:val="10"/>
  </w:num>
  <w:num w:numId="14">
    <w:abstractNumId w:val="16"/>
  </w:num>
  <w:num w:numId="15">
    <w:abstractNumId w:val="11"/>
  </w:num>
  <w:num w:numId="16">
    <w:abstractNumId w:val="8"/>
  </w:num>
  <w:num w:numId="17">
    <w:abstractNumId w:val="6"/>
  </w:num>
  <w:num w:numId="18">
    <w:abstractNumId w:val="5"/>
  </w:num>
  <w:num w:numId="19">
    <w:abstractNumId w:val="7"/>
  </w:num>
  <w:num w:numId="20">
    <w:abstractNumId w:val="3"/>
  </w:num>
  <w:num w:numId="21">
    <w:abstractNumId w:val="12"/>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94CC1"/>
    <w:rsid w:val="00004DE0"/>
    <w:rsid w:val="00023462"/>
    <w:rsid w:val="00027357"/>
    <w:rsid w:val="00030D86"/>
    <w:rsid w:val="0004614C"/>
    <w:rsid w:val="00053AE6"/>
    <w:rsid w:val="00062A6D"/>
    <w:rsid w:val="00066AE3"/>
    <w:rsid w:val="00073AE4"/>
    <w:rsid w:val="00075212"/>
    <w:rsid w:val="0008611C"/>
    <w:rsid w:val="000A4609"/>
    <w:rsid w:val="000A49C3"/>
    <w:rsid w:val="000A55A9"/>
    <w:rsid w:val="000B5F84"/>
    <w:rsid w:val="000C0BBA"/>
    <w:rsid w:val="000C4C9C"/>
    <w:rsid w:val="000D5337"/>
    <w:rsid w:val="000D5DE2"/>
    <w:rsid w:val="000D6418"/>
    <w:rsid w:val="000E2DE5"/>
    <w:rsid w:val="000E5949"/>
    <w:rsid w:val="000E6B8B"/>
    <w:rsid w:val="000E7FA5"/>
    <w:rsid w:val="000F5C87"/>
    <w:rsid w:val="00102E3E"/>
    <w:rsid w:val="00104AEA"/>
    <w:rsid w:val="00111C88"/>
    <w:rsid w:val="00131835"/>
    <w:rsid w:val="001373D7"/>
    <w:rsid w:val="00151DBC"/>
    <w:rsid w:val="00153677"/>
    <w:rsid w:val="00154C36"/>
    <w:rsid w:val="00172DB6"/>
    <w:rsid w:val="00175C84"/>
    <w:rsid w:val="001844BD"/>
    <w:rsid w:val="0019745A"/>
    <w:rsid w:val="001A3342"/>
    <w:rsid w:val="001B2F85"/>
    <w:rsid w:val="001C6016"/>
    <w:rsid w:val="001D32F5"/>
    <w:rsid w:val="001E3548"/>
    <w:rsid w:val="001F347E"/>
    <w:rsid w:val="00201F70"/>
    <w:rsid w:val="0021111F"/>
    <w:rsid w:val="00221A0F"/>
    <w:rsid w:val="00232D73"/>
    <w:rsid w:val="00244AE8"/>
    <w:rsid w:val="00252435"/>
    <w:rsid w:val="0026280B"/>
    <w:rsid w:val="00273E77"/>
    <w:rsid w:val="0027547B"/>
    <w:rsid w:val="00290468"/>
    <w:rsid w:val="002D2225"/>
    <w:rsid w:val="002F72E1"/>
    <w:rsid w:val="00305C6E"/>
    <w:rsid w:val="0030653D"/>
    <w:rsid w:val="00307EA8"/>
    <w:rsid w:val="003261A0"/>
    <w:rsid w:val="00332BCA"/>
    <w:rsid w:val="003344CD"/>
    <w:rsid w:val="00335A1A"/>
    <w:rsid w:val="00345513"/>
    <w:rsid w:val="00346C2E"/>
    <w:rsid w:val="0035092C"/>
    <w:rsid w:val="00350B8D"/>
    <w:rsid w:val="003579D4"/>
    <w:rsid w:val="00380198"/>
    <w:rsid w:val="003809AC"/>
    <w:rsid w:val="003837DC"/>
    <w:rsid w:val="00386C92"/>
    <w:rsid w:val="00392076"/>
    <w:rsid w:val="00393DFA"/>
    <w:rsid w:val="003A2F07"/>
    <w:rsid w:val="003A5C23"/>
    <w:rsid w:val="003B1690"/>
    <w:rsid w:val="003B6B5E"/>
    <w:rsid w:val="003E298B"/>
    <w:rsid w:val="003E41A5"/>
    <w:rsid w:val="003E659F"/>
    <w:rsid w:val="003F69CD"/>
    <w:rsid w:val="003F7047"/>
    <w:rsid w:val="00411163"/>
    <w:rsid w:val="0044147B"/>
    <w:rsid w:val="0044372D"/>
    <w:rsid w:val="00455EC9"/>
    <w:rsid w:val="00456BA0"/>
    <w:rsid w:val="0046097C"/>
    <w:rsid w:val="00462F39"/>
    <w:rsid w:val="00471B0A"/>
    <w:rsid w:val="004779D9"/>
    <w:rsid w:val="004A5FB6"/>
    <w:rsid w:val="004E2444"/>
    <w:rsid w:val="004E3442"/>
    <w:rsid w:val="004F3C4F"/>
    <w:rsid w:val="004F6A17"/>
    <w:rsid w:val="00521187"/>
    <w:rsid w:val="005263F6"/>
    <w:rsid w:val="00533CB2"/>
    <w:rsid w:val="00535030"/>
    <w:rsid w:val="0054694E"/>
    <w:rsid w:val="005572FA"/>
    <w:rsid w:val="00560C00"/>
    <w:rsid w:val="00563337"/>
    <w:rsid w:val="00574BE2"/>
    <w:rsid w:val="005A253C"/>
    <w:rsid w:val="005A33D3"/>
    <w:rsid w:val="005B0DF6"/>
    <w:rsid w:val="005D0141"/>
    <w:rsid w:val="005D37BB"/>
    <w:rsid w:val="00607465"/>
    <w:rsid w:val="00612113"/>
    <w:rsid w:val="0063774B"/>
    <w:rsid w:val="00657023"/>
    <w:rsid w:val="00657F9E"/>
    <w:rsid w:val="00680169"/>
    <w:rsid w:val="00694242"/>
    <w:rsid w:val="00696606"/>
    <w:rsid w:val="006A6BEF"/>
    <w:rsid w:val="006A74E7"/>
    <w:rsid w:val="006B70FF"/>
    <w:rsid w:val="006C39F7"/>
    <w:rsid w:val="00710F87"/>
    <w:rsid w:val="00716766"/>
    <w:rsid w:val="007178B8"/>
    <w:rsid w:val="00720977"/>
    <w:rsid w:val="00723B26"/>
    <w:rsid w:val="00726ECC"/>
    <w:rsid w:val="0073770A"/>
    <w:rsid w:val="0076119C"/>
    <w:rsid w:val="00775C38"/>
    <w:rsid w:val="00785802"/>
    <w:rsid w:val="00790124"/>
    <w:rsid w:val="007951EB"/>
    <w:rsid w:val="007B1CF4"/>
    <w:rsid w:val="007B6489"/>
    <w:rsid w:val="007C0E87"/>
    <w:rsid w:val="007C3DD0"/>
    <w:rsid w:val="007D48DB"/>
    <w:rsid w:val="007E0E6D"/>
    <w:rsid w:val="007E36D1"/>
    <w:rsid w:val="007F7962"/>
    <w:rsid w:val="00800711"/>
    <w:rsid w:val="00811CBB"/>
    <w:rsid w:val="00812E53"/>
    <w:rsid w:val="008266EE"/>
    <w:rsid w:val="00826DF6"/>
    <w:rsid w:val="0085059C"/>
    <w:rsid w:val="00853690"/>
    <w:rsid w:val="0085797F"/>
    <w:rsid w:val="008C38FA"/>
    <w:rsid w:val="008D4163"/>
    <w:rsid w:val="00915A68"/>
    <w:rsid w:val="00932A77"/>
    <w:rsid w:val="0093447B"/>
    <w:rsid w:val="00936E18"/>
    <w:rsid w:val="009467AC"/>
    <w:rsid w:val="009656D6"/>
    <w:rsid w:val="00973EEF"/>
    <w:rsid w:val="00982D44"/>
    <w:rsid w:val="00983C37"/>
    <w:rsid w:val="009859C2"/>
    <w:rsid w:val="00985D26"/>
    <w:rsid w:val="00994EE7"/>
    <w:rsid w:val="009A3686"/>
    <w:rsid w:val="009B4820"/>
    <w:rsid w:val="009D4498"/>
    <w:rsid w:val="009F47E2"/>
    <w:rsid w:val="009F587D"/>
    <w:rsid w:val="00A126D8"/>
    <w:rsid w:val="00A14F44"/>
    <w:rsid w:val="00A27DFB"/>
    <w:rsid w:val="00A30702"/>
    <w:rsid w:val="00A40E31"/>
    <w:rsid w:val="00A557A3"/>
    <w:rsid w:val="00A613DB"/>
    <w:rsid w:val="00A614B5"/>
    <w:rsid w:val="00A67027"/>
    <w:rsid w:val="00A7022E"/>
    <w:rsid w:val="00A76D2A"/>
    <w:rsid w:val="00A8108C"/>
    <w:rsid w:val="00A81F75"/>
    <w:rsid w:val="00A820E7"/>
    <w:rsid w:val="00A9023C"/>
    <w:rsid w:val="00A93888"/>
    <w:rsid w:val="00A94CC1"/>
    <w:rsid w:val="00AA061F"/>
    <w:rsid w:val="00AA7BF0"/>
    <w:rsid w:val="00AB1FA1"/>
    <w:rsid w:val="00AB2C53"/>
    <w:rsid w:val="00AC2461"/>
    <w:rsid w:val="00AE42B9"/>
    <w:rsid w:val="00AF135E"/>
    <w:rsid w:val="00AF5413"/>
    <w:rsid w:val="00B155FC"/>
    <w:rsid w:val="00B203DB"/>
    <w:rsid w:val="00B208E9"/>
    <w:rsid w:val="00B500A6"/>
    <w:rsid w:val="00B66B0B"/>
    <w:rsid w:val="00BA7F27"/>
    <w:rsid w:val="00BC0BED"/>
    <w:rsid w:val="00BD0FC2"/>
    <w:rsid w:val="00BD2B9A"/>
    <w:rsid w:val="00BD56DF"/>
    <w:rsid w:val="00BD6E2C"/>
    <w:rsid w:val="00BE049B"/>
    <w:rsid w:val="00BE3843"/>
    <w:rsid w:val="00C22B32"/>
    <w:rsid w:val="00C340EC"/>
    <w:rsid w:val="00C462EE"/>
    <w:rsid w:val="00C51A32"/>
    <w:rsid w:val="00C54F7C"/>
    <w:rsid w:val="00C8135B"/>
    <w:rsid w:val="00C82796"/>
    <w:rsid w:val="00C974B6"/>
    <w:rsid w:val="00CA2565"/>
    <w:rsid w:val="00CA3115"/>
    <w:rsid w:val="00CD318F"/>
    <w:rsid w:val="00CF001A"/>
    <w:rsid w:val="00D0122D"/>
    <w:rsid w:val="00D063DE"/>
    <w:rsid w:val="00D20C87"/>
    <w:rsid w:val="00D27753"/>
    <w:rsid w:val="00D3480D"/>
    <w:rsid w:val="00D579EA"/>
    <w:rsid w:val="00D771D8"/>
    <w:rsid w:val="00D775B4"/>
    <w:rsid w:val="00D83E26"/>
    <w:rsid w:val="00D9319E"/>
    <w:rsid w:val="00D95B20"/>
    <w:rsid w:val="00D962BC"/>
    <w:rsid w:val="00DB30E7"/>
    <w:rsid w:val="00DD70E4"/>
    <w:rsid w:val="00DE5681"/>
    <w:rsid w:val="00E15A7C"/>
    <w:rsid w:val="00E364C0"/>
    <w:rsid w:val="00E66453"/>
    <w:rsid w:val="00E802D7"/>
    <w:rsid w:val="00E82B59"/>
    <w:rsid w:val="00E912EF"/>
    <w:rsid w:val="00EB5174"/>
    <w:rsid w:val="00EE250B"/>
    <w:rsid w:val="00EF0FE1"/>
    <w:rsid w:val="00EF6BE7"/>
    <w:rsid w:val="00F02E65"/>
    <w:rsid w:val="00F23B72"/>
    <w:rsid w:val="00F334BE"/>
    <w:rsid w:val="00F34FE4"/>
    <w:rsid w:val="00F5393C"/>
    <w:rsid w:val="00F55D47"/>
    <w:rsid w:val="00F56951"/>
    <w:rsid w:val="00F57B41"/>
    <w:rsid w:val="00F633D8"/>
    <w:rsid w:val="00F66C96"/>
    <w:rsid w:val="00F747E4"/>
    <w:rsid w:val="00F90165"/>
    <w:rsid w:val="00FA1762"/>
    <w:rsid w:val="00FA1DF2"/>
    <w:rsid w:val="00FB5EB8"/>
    <w:rsid w:val="00FB6232"/>
    <w:rsid w:val="00FC635F"/>
    <w:rsid w:val="00FC790B"/>
    <w:rsid w:val="00FF3E4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0E907"/>
  <w15:docId w15:val="{B844691E-FD17-4A1C-B0B9-6F7FF258B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4CC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030D86"/>
    <w:pPr>
      <w:tabs>
        <w:tab w:val="center" w:pos="4677"/>
        <w:tab w:val="right" w:pos="9355"/>
      </w:tabs>
    </w:pPr>
  </w:style>
  <w:style w:type="character" w:customStyle="1" w:styleId="a4">
    <w:name w:val="Верхний колонтитул Знак"/>
    <w:basedOn w:val="a0"/>
    <w:link w:val="a3"/>
    <w:uiPriority w:val="99"/>
    <w:semiHidden/>
    <w:rsid w:val="00030D86"/>
    <w:rPr>
      <w:rFonts w:ascii="Times New Roman" w:eastAsia="Times New Roman" w:hAnsi="Times New Roman" w:cs="Times New Roman"/>
      <w:sz w:val="24"/>
      <w:szCs w:val="24"/>
      <w:lang w:eastAsia="ru-RU"/>
    </w:rPr>
  </w:style>
  <w:style w:type="paragraph" w:styleId="a5">
    <w:name w:val="footer"/>
    <w:basedOn w:val="a"/>
    <w:link w:val="a6"/>
    <w:uiPriority w:val="99"/>
    <w:semiHidden/>
    <w:unhideWhenUsed/>
    <w:rsid w:val="00030D86"/>
    <w:pPr>
      <w:tabs>
        <w:tab w:val="center" w:pos="4677"/>
        <w:tab w:val="right" w:pos="9355"/>
      </w:tabs>
    </w:pPr>
  </w:style>
  <w:style w:type="character" w:customStyle="1" w:styleId="a6">
    <w:name w:val="Нижний колонтитул Знак"/>
    <w:basedOn w:val="a0"/>
    <w:link w:val="a5"/>
    <w:uiPriority w:val="99"/>
    <w:semiHidden/>
    <w:rsid w:val="00030D86"/>
    <w:rPr>
      <w:rFonts w:ascii="Times New Roman" w:eastAsia="Times New Roman" w:hAnsi="Times New Roman" w:cs="Times New Roman"/>
      <w:sz w:val="24"/>
      <w:szCs w:val="24"/>
      <w:lang w:eastAsia="ru-RU"/>
    </w:rPr>
  </w:style>
  <w:style w:type="paragraph" w:customStyle="1" w:styleId="Default">
    <w:name w:val="Default"/>
    <w:rsid w:val="00F55D47"/>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7">
    <w:name w:val="Hyperlink"/>
    <w:rsid w:val="00994EE7"/>
    <w:rPr>
      <w:color w:val="0000FF"/>
      <w:u w:val="single"/>
    </w:rPr>
  </w:style>
  <w:style w:type="paragraph" w:styleId="a8">
    <w:name w:val="List Paragraph"/>
    <w:basedOn w:val="a"/>
    <w:link w:val="a9"/>
    <w:qFormat/>
    <w:rsid w:val="00994EE7"/>
    <w:pPr>
      <w:spacing w:after="160" w:line="259" w:lineRule="auto"/>
      <w:ind w:left="720"/>
      <w:contextualSpacing/>
    </w:pPr>
    <w:rPr>
      <w:rFonts w:ascii="Calibri" w:eastAsia="Calibri" w:hAnsi="Calibri"/>
      <w:sz w:val="22"/>
      <w:szCs w:val="22"/>
      <w:lang w:eastAsia="en-US"/>
    </w:rPr>
  </w:style>
  <w:style w:type="character" w:customStyle="1" w:styleId="a9">
    <w:name w:val="Абзац списка Знак"/>
    <w:link w:val="a8"/>
    <w:uiPriority w:val="99"/>
    <w:locked/>
    <w:rsid w:val="00994EE7"/>
    <w:rPr>
      <w:rFonts w:ascii="Calibri" w:eastAsia="Calibri" w:hAnsi="Calibri" w:cs="Times New Roman"/>
    </w:rPr>
  </w:style>
  <w:style w:type="character" w:customStyle="1" w:styleId="7pt">
    <w:name w:val="Основной текст + 7 pt"/>
    <w:rsid w:val="00994EE7"/>
    <w:rPr>
      <w:rFonts w:ascii="Times New Roman" w:eastAsia="Times New Roman" w:hAnsi="Times New Roman" w:cs="Times New Roman"/>
      <w:b w:val="0"/>
      <w:bCs w:val="0"/>
      <w:i w:val="0"/>
      <w:iCs w:val="0"/>
      <w:smallCaps w:val="0"/>
      <w:strike w:val="0"/>
      <w:color w:val="000000"/>
      <w:spacing w:val="0"/>
      <w:w w:val="100"/>
      <w:position w:val="0"/>
      <w:sz w:val="14"/>
      <w:szCs w:val="14"/>
      <w:u w:val="none"/>
      <w:lang w:val="en-US"/>
    </w:rPr>
  </w:style>
  <w:style w:type="paragraph" w:styleId="aa">
    <w:name w:val="Balloon Text"/>
    <w:basedOn w:val="a"/>
    <w:link w:val="ab"/>
    <w:uiPriority w:val="99"/>
    <w:semiHidden/>
    <w:unhideWhenUsed/>
    <w:rsid w:val="000D5337"/>
    <w:rPr>
      <w:rFonts w:ascii="Calibri" w:hAnsi="Calibri"/>
      <w:sz w:val="16"/>
      <w:szCs w:val="16"/>
    </w:rPr>
  </w:style>
  <w:style w:type="character" w:customStyle="1" w:styleId="ab">
    <w:name w:val="Текст выноски Знак"/>
    <w:basedOn w:val="a0"/>
    <w:link w:val="aa"/>
    <w:uiPriority w:val="99"/>
    <w:semiHidden/>
    <w:rsid w:val="000D5337"/>
    <w:rPr>
      <w:rFonts w:ascii="Calibri" w:eastAsia="Times New Roman" w:hAnsi="Calibri" w:cs="Times New Roman"/>
      <w:sz w:val="16"/>
      <w:szCs w:val="16"/>
      <w:lang w:eastAsia="ru-RU"/>
    </w:rPr>
  </w:style>
  <w:style w:type="paragraph" w:styleId="ac">
    <w:name w:val="No Spacing"/>
    <w:uiPriority w:val="1"/>
    <w:qFormat/>
    <w:rsid w:val="007D48DB"/>
    <w:pPr>
      <w:spacing w:after="0" w:line="240" w:lineRule="auto"/>
    </w:pPr>
    <w:rPr>
      <w:rFonts w:ascii="Times New Roman" w:eastAsia="Times New Roman" w:hAnsi="Times New Roman" w:cs="Times New Roman"/>
      <w:sz w:val="20"/>
      <w:szCs w:val="20"/>
      <w:lang w:eastAsia="ru-RU"/>
    </w:rPr>
  </w:style>
  <w:style w:type="table" w:styleId="ad">
    <w:name w:val="Table Grid"/>
    <w:basedOn w:val="a1"/>
    <w:uiPriority w:val="59"/>
    <w:rsid w:val="00A307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8658AD-0B2B-4016-9DED-C20D790F9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1060</TotalTime>
  <Pages>12</Pages>
  <Words>2816</Words>
  <Characters>16055</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63</cp:revision>
  <cp:lastPrinted>2018-09-21T12:06:00Z</cp:lastPrinted>
  <dcterms:created xsi:type="dcterms:W3CDTF">2017-10-21T05:54:00Z</dcterms:created>
  <dcterms:modified xsi:type="dcterms:W3CDTF">2019-09-05T14:47:00Z</dcterms:modified>
</cp:coreProperties>
</file>