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65" w:rsidRPr="008C7665" w:rsidRDefault="00B32058" w:rsidP="008C76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b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b/>
          <w:sz w:val="28"/>
          <w:szCs w:val="28"/>
        </w:rPr>
        <w:t>algebralar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665" w:rsidRPr="008C7665" w:rsidRDefault="008C7665" w:rsidP="008C7665">
      <w:pPr>
        <w:pStyle w:val="21"/>
        <w:spacing w:line="360" w:lineRule="auto"/>
        <w:jc w:val="left"/>
        <w:rPr>
          <w:rFonts w:ascii="Times New Roman" w:hAnsi="Times New Roman"/>
          <w:b/>
          <w:szCs w:val="28"/>
          <w:lang w:val="en-US"/>
        </w:rPr>
      </w:pPr>
      <w:proofErr w:type="spellStart"/>
      <w:r w:rsidRPr="008C7665">
        <w:rPr>
          <w:rFonts w:ascii="Times New Roman" w:hAnsi="Times New Roman"/>
          <w:b/>
          <w:szCs w:val="28"/>
          <w:lang w:val="en-US"/>
        </w:rPr>
        <w:t>Reja</w:t>
      </w:r>
      <w:proofErr w:type="spellEnd"/>
      <w:r w:rsidRPr="008C7665">
        <w:rPr>
          <w:rFonts w:ascii="Times New Roman" w:hAnsi="Times New Roman"/>
          <w:b/>
          <w:szCs w:val="28"/>
          <w:lang w:val="en-US"/>
        </w:rPr>
        <w:t>:</w:t>
      </w:r>
    </w:p>
    <w:p w:rsidR="008C7665" w:rsidRPr="008C7665" w:rsidRDefault="008C7665" w:rsidP="00B3205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tushunchalar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B3205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misollar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B3205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operatorlar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B3205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Matritsalar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B3205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operatorlar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matritsalar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orasidagi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izomorfizm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8C7665" w:rsidRPr="008C7665" w:rsidRDefault="008C7665" w:rsidP="008C7665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de-DE"/>
        </w:rPr>
      </w:pPr>
    </w:p>
    <w:p w:rsidR="008C7665" w:rsidRPr="00603798" w:rsidRDefault="008C7665" w:rsidP="008C7665">
      <w:p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8C7665" w:rsidRPr="00B32058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32058">
        <w:rPr>
          <w:rFonts w:ascii="Cambria Math" w:hAnsi="Cambria Math" w:cs="Cambria Math"/>
          <w:sz w:val="28"/>
          <w:szCs w:val="28"/>
          <w:lang w:val="de-DE"/>
        </w:rPr>
        <w:t>ℱ</w:t>
      </w:r>
      <w:r w:rsidRPr="00B320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  <w:lang w:val="de-DE"/>
        </w:rPr>
        <w:t>maydon</w:t>
      </w:r>
      <w:proofErr w:type="spellEnd"/>
      <w:r w:rsidRPr="00B320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  <w:lang w:val="de-DE"/>
        </w:rPr>
        <w:t>ustida</w:t>
      </w:r>
      <w:proofErr w:type="spellEnd"/>
      <w:r w:rsidRPr="00B320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  <w:lang w:val="de-DE"/>
        </w:rPr>
        <w:t>V</w:t>
      </w:r>
      <w:r w:rsidRPr="00B32058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n</w:t>
      </w:r>
      <w:proofErr w:type="spellEnd"/>
      <w:r w:rsidRPr="00B320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  <w:lang w:val="de-DE"/>
        </w:rPr>
        <w:t>vektor</w:t>
      </w:r>
      <w:proofErr w:type="spellEnd"/>
      <w:r w:rsidRPr="00B320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  <w:lang w:val="de-DE"/>
        </w:rPr>
        <w:t>fazo</w:t>
      </w:r>
      <w:proofErr w:type="spellEnd"/>
      <w:r w:rsidRPr="00B320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  <w:lang w:val="de-DE"/>
        </w:rPr>
        <w:t>berilgan</w:t>
      </w:r>
      <w:proofErr w:type="spellEnd"/>
      <w:r w:rsidRPr="00B320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  <w:lang w:val="de-DE"/>
        </w:rPr>
        <w:t>bo’lib</w:t>
      </w:r>
      <w:proofErr w:type="spellEnd"/>
      <w:r w:rsidRPr="00B32058"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2058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B32058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12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8.75pt" o:ole="" fillcolor="window">
            <v:imagedata r:id="rId6" o:title=""/>
          </v:shape>
          <o:OLEObject Type="Embed" ProgID="Equation.3" ShapeID="_x0000_i1025" DrawAspect="Content" ObjectID="_1525007178" r:id="rId7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                         (1)</w: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uning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biror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bazisi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φ operator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</w:t>
      </w:r>
      <w:r w:rsidRPr="008C766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operatori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. 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26" type="#_x0000_t75" style="width:11.25pt;height:12.75pt" o:ole="" fillcolor="window">
            <v:imagedata r:id="rId8" o:title=""/>
          </v:shape>
          <o:OLEObject Type="Embed" ProgID="Equation.3" ShapeID="_x0000_i1026" DrawAspect="Content" ObjectID="_1525007179" r:id="rId9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φ(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27" type="#_x0000_t75" style="width:11.25pt;height:12.75pt" o:ole="" fillcolor="window">
            <v:imagedata r:id="rId8" o:title=""/>
          </v:shape>
          <o:OLEObject Type="Embed" ProgID="Equation.3" ShapeID="_x0000_i1027" DrawAspect="Content" ObjectID="_1525007180" r:id="rId10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vektorlarning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bazis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2020" w:dyaOrig="360">
          <v:shape id="_x0000_i1028" type="#_x0000_t75" style="width:101.25pt;height:18.75pt" o:ole="" fillcolor="window">
            <v:imagedata r:id="rId11" o:title=""/>
          </v:shape>
          <o:OLEObject Type="Embed" ProgID="Equation.3" ShapeID="_x0000_i1028" DrawAspect="Content" ObjectID="_1525007181" r:id="rId12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, 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2200" w:dyaOrig="360">
          <v:shape id="_x0000_i1029" type="#_x0000_t75" style="width:110.25pt;height:18.75pt" o:ole="" fillcolor="window">
            <v:imagedata r:id="rId13" o:title=""/>
          </v:shape>
          <o:OLEObject Type="Embed" ProgID="Equation.3" ShapeID="_x0000_i1029" DrawAspect="Content" ObjectID="_1525007182" r:id="rId14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ko’rinishda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ifodalansin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30" type="#_x0000_t75" style="width:11.25pt;height:12.75pt" o:ole="" fillcolor="window">
            <v:imagedata r:id="rId8" o:title=""/>
          </v:shape>
          <o:OLEObject Type="Embed" ProgID="Equation.3" ShapeID="_x0000_i1030" DrawAspect="Content" ObjectID="_1525007183" r:id="rId15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φ(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31" type="#_x0000_t75" style="width:11.25pt;height:12.75pt" o:ole="" fillcolor="window">
            <v:imagedata r:id="rId8" o:title=""/>
          </v:shape>
          <o:OLEObject Type="Embed" ProgID="Equation.3" ShapeID="_x0000_i1031" DrawAspect="Content" ObjectID="_1525007184" r:id="rId16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vektorlarning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bazisga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ustun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koordinatalarini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ravishda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68"/>
          <w:sz w:val="28"/>
          <w:szCs w:val="28"/>
        </w:rPr>
        <w:object w:dxaOrig="1420" w:dyaOrig="1480">
          <v:shape id="_x0000_i1032" type="#_x0000_t75" style="width:71.25pt;height:74.25pt" o:ole="" fillcolor="window">
            <v:imagedata r:id="rId17" o:title=""/>
          </v:shape>
          <o:OLEObject Type="Embed" ProgID="Equation.3" ShapeID="_x0000_i1032" DrawAspect="Content" ObjectID="_1525007185" r:id="rId18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  </w:t>
      </w:r>
      <w:r w:rsidRPr="008C7665">
        <w:rPr>
          <w:rFonts w:ascii="Times New Roman" w:hAnsi="Times New Roman" w:cs="Times New Roman"/>
          <w:position w:val="-68"/>
          <w:sz w:val="28"/>
          <w:szCs w:val="28"/>
        </w:rPr>
        <w:object w:dxaOrig="1640" w:dyaOrig="1480">
          <v:shape id="_x0000_i1033" type="#_x0000_t75" style="width:81.75pt;height:74.25pt" o:ole="" fillcolor="window">
            <v:imagedata r:id="rId19" o:title=""/>
          </v:shape>
          <o:OLEObject Type="Embed" ProgID="Equation.3" ShapeID="_x0000_i1033" DrawAspect="Content" ObjectID="_1525007186" r:id="rId20"/>
        </w:object>
      </w:r>
    </w:p>
    <w:p w:rsidR="008C7665" w:rsidRPr="008C7665" w:rsidRDefault="008C7665" w:rsidP="008C7665">
      <w:pPr>
        <w:pStyle w:val="a3"/>
        <w:spacing w:line="360" w:lineRule="auto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8C7665">
        <w:rPr>
          <w:rFonts w:ascii="Times New Roman" w:hAnsi="Times New Roman"/>
          <w:szCs w:val="28"/>
          <w:lang w:val="en-US"/>
        </w:rPr>
        <w:t>ko’rinishlarda</w:t>
      </w:r>
      <w:proofErr w:type="spellEnd"/>
      <w:proofErr w:type="gramEnd"/>
      <w:r w:rsidRPr="008C7665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7665">
        <w:rPr>
          <w:rFonts w:ascii="Times New Roman" w:hAnsi="Times New Roman"/>
          <w:szCs w:val="28"/>
          <w:lang w:val="en-US"/>
        </w:rPr>
        <w:t>belgilab</w:t>
      </w:r>
      <w:proofErr w:type="spellEnd"/>
      <w:r w:rsidRPr="008C7665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8C7665">
        <w:rPr>
          <w:rFonts w:ascii="Times New Roman" w:hAnsi="Times New Roman"/>
          <w:szCs w:val="28"/>
          <w:lang w:val="en-US"/>
        </w:rPr>
        <w:t>ular</w:t>
      </w:r>
      <w:proofErr w:type="spellEnd"/>
      <w:r w:rsidRPr="008C7665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7665">
        <w:rPr>
          <w:rFonts w:ascii="Times New Roman" w:hAnsi="Times New Roman"/>
          <w:szCs w:val="28"/>
          <w:lang w:val="en-US"/>
        </w:rPr>
        <w:t>orasidagi</w:t>
      </w:r>
      <w:proofErr w:type="spellEnd"/>
      <w:r w:rsidRPr="008C7665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7665">
        <w:rPr>
          <w:rFonts w:ascii="Times New Roman" w:hAnsi="Times New Roman"/>
          <w:szCs w:val="28"/>
          <w:lang w:val="en-US"/>
        </w:rPr>
        <w:t>bog’lanish</w:t>
      </w:r>
      <w:proofErr w:type="spellEnd"/>
      <w:r w:rsidRPr="008C7665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7665">
        <w:rPr>
          <w:rFonts w:ascii="Times New Roman" w:hAnsi="Times New Roman"/>
          <w:szCs w:val="28"/>
          <w:lang w:val="en-US"/>
        </w:rPr>
        <w:t>formulasini</w:t>
      </w:r>
      <w:proofErr w:type="spellEnd"/>
      <w:r w:rsidRPr="008C7665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7665">
        <w:rPr>
          <w:rFonts w:ascii="Times New Roman" w:hAnsi="Times New Roman"/>
          <w:szCs w:val="28"/>
          <w:lang w:val="en-US"/>
        </w:rPr>
        <w:t>keltirib</w:t>
      </w:r>
      <w:proofErr w:type="spellEnd"/>
      <w:r w:rsidRPr="008C7665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7665">
        <w:rPr>
          <w:rFonts w:ascii="Times New Roman" w:hAnsi="Times New Roman"/>
          <w:szCs w:val="28"/>
          <w:lang w:val="en-US"/>
        </w:rPr>
        <w:t>chiqaraylik</w:t>
      </w:r>
      <w:proofErr w:type="spellEnd"/>
      <w:r w:rsidRPr="008C7665">
        <w:rPr>
          <w:rFonts w:ascii="Times New Roman" w:hAnsi="Times New Roman"/>
          <w:szCs w:val="28"/>
          <w:lang w:val="en-US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Teorema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Agar φ operator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</w:t>
      </w:r>
      <w:r w:rsidRPr="008C766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aniqlangan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operator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M(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φ)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φ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operatorning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bazisdagi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matritsasi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sz w:val="28"/>
          <w:szCs w:val="28"/>
        </w:rPr>
        <w:sym w:font="Symbol" w:char="F022"/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34" type="#_x0000_t75" style="width:11.25pt;height:12.75pt" o:ole="" fillcolor="window">
            <v:imagedata r:id="rId8" o:title=""/>
          </v:shape>
          <o:OLEObject Type="Embed" ProgID="Equation.3" ShapeID="_x0000_i1034" DrawAspect="Content" ObjectID="_1525007187" r:id="rId21"/>
        </w:object>
      </w:r>
      <w:r w:rsidRPr="008C7665">
        <w:rPr>
          <w:rFonts w:ascii="Cambria Math" w:hAnsi="Cambria Math" w:cs="Cambria Math"/>
          <w:sz w:val="28"/>
          <w:szCs w:val="28"/>
        </w:rPr>
        <w:t>∈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</w:t>
      </w:r>
      <w:r w:rsidRPr="008C766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M(φ(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35" type="#_x0000_t75" style="width:11.25pt;height:12.75pt" o:ole="" fillcolor="window">
            <v:imagedata r:id="rId8" o:title=""/>
          </v:shape>
          <o:OLEObject Type="Embed" ProgID="Equation.3" ShapeID="_x0000_i1035" DrawAspect="Content" ObjectID="_1525007188" r:id="rId22"/>
        </w:object>
      </w:r>
      <w:r w:rsidRPr="008C7665">
        <w:rPr>
          <w:rFonts w:ascii="Times New Roman" w:hAnsi="Times New Roman" w:cs="Times New Roman"/>
          <w:sz w:val="28"/>
          <w:szCs w:val="28"/>
        </w:rPr>
        <w:t>))=M(φ)M(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36" type="#_x0000_t75" style="width:11.25pt;height:12.75pt" o:ole="" fillcolor="window">
            <v:imagedata r:id="rId8" o:title=""/>
          </v:shape>
          <o:OLEObject Type="Embed" ProgID="Equation.3" ShapeID="_x0000_i1036" DrawAspect="Content" ObjectID="_1525007189" r:id="rId23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tenglik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bajariladi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b/>
          <w:sz w:val="28"/>
          <w:szCs w:val="28"/>
        </w:rPr>
        <w:t>Ta’rif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elementlari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aksiomalar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bajarilsa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,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74"/>
          <w:sz w:val="28"/>
          <w:szCs w:val="28"/>
        </w:rPr>
        <w:object w:dxaOrig="7060" w:dyaOrig="1620">
          <v:shape id="_x0000_i1037" type="#_x0000_t75" style="width:353.25pt;height:81pt" o:ole="" fillcolor="window">
            <v:imagedata r:id="rId24" o:title=""/>
          </v:shape>
          <o:OLEObject Type="Embed" ProgID="Equation.3" ShapeID="_x0000_i1037" DrawAspect="Content" ObjectID="_1525007190" r:id="rId25"/>
        </w:objec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65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fazoni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b/>
          <w:sz w:val="28"/>
          <w:szCs w:val="28"/>
        </w:rPr>
        <w:t>Ta’rif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 xml:space="preserve">Agar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3324" w:dyaOrig="540">
          <v:shape id="_x0000_i1038" type="#_x0000_t75" style="width:118.5pt;height:18.75pt" o:ole="" fillcolor="window">
            <v:imagedata r:id="rId26" o:title=""/>
          </v:shape>
          <o:OLEObject Type="Embed" ProgID="Equation.3" ShapeID="_x0000_i1038" DrawAspect="Content" ObjectID="_1525007191" r:id="rId27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aksioma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bajarilsa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kommutativ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b/>
          <w:sz w:val="28"/>
          <w:szCs w:val="28"/>
        </w:rPr>
        <w:t>Ta’rif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rangi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deb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o’lchoviga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aytiladi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Misol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={</w:t>
      </w:r>
      <w:proofErr w:type="spellStart"/>
      <w:proofErr w:type="gramEnd"/>
      <w:r w:rsidRPr="008C7665">
        <w:rPr>
          <w:rFonts w:ascii="Times New Roman" w:hAnsi="Times New Roman" w:cs="Times New Roman"/>
          <w:sz w:val="28"/>
          <w:szCs w:val="28"/>
        </w:rPr>
        <w:t>a+bi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| </w:t>
      </w:r>
      <w:r w:rsidRPr="008C7665">
        <w:rPr>
          <w:rFonts w:ascii="Times New Roman" w:hAnsi="Times New Roman" w:cs="Times New Roman"/>
          <w:sz w:val="28"/>
          <w:szCs w:val="28"/>
        </w:rPr>
        <w:sym w:font="Symbol" w:char="F022"/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a,b</w:t>
      </w:r>
      <w:r w:rsidRPr="008C7665">
        <w:rPr>
          <w:rFonts w:ascii="Cambria Math" w:hAnsi="Cambria Math" w:cs="Cambria Math"/>
          <w:sz w:val="28"/>
          <w:szCs w:val="28"/>
        </w:rPr>
        <w:t>∈</w:t>
      </w:r>
      <w:r w:rsidRPr="008C7665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, i</w:t>
      </w:r>
      <w:r w:rsidRPr="008C76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C7665">
        <w:rPr>
          <w:rFonts w:ascii="Times New Roman" w:hAnsi="Times New Roman" w:cs="Times New Roman"/>
          <w:sz w:val="28"/>
          <w:szCs w:val="28"/>
        </w:rPr>
        <w:t xml:space="preserve">=-1}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to’plam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R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rangi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ikkiga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teng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bo’lgan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etadi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Misol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barcha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n-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tartibli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kvadrat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matritsalar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</w:t>
      </w:r>
      <w:r w:rsidRPr="008C7665">
        <w:rPr>
          <w:rFonts w:ascii="Times New Roman" w:hAnsi="Times New Roman" w:cs="Times New Roman"/>
          <w:sz w:val="28"/>
          <w:szCs w:val="28"/>
          <w:vertAlign w:val="superscript"/>
        </w:rPr>
        <w:t>nxn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rangli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n</w:t>
      </w:r>
      <w:r w:rsidRPr="008C76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bo’lgan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etadi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Bunday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algebrani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to’liq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matritsalar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Misol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R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kvaternionlar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 xml:space="preserve">R 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to’rt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o’lchovli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V</w:t>
      </w:r>
      <w:r w:rsidRPr="008C766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1200" w:dyaOrig="400">
          <v:shape id="_x0000_i1039" type="#_x0000_t75" style="width:60pt;height:20.25pt" o:ole="" fillcolor="window">
            <v:imagedata r:id="rId28" o:title=""/>
          </v:shape>
          <o:OLEObject Type="Embed" ProgID="Equation.3" ShapeID="_x0000_i1039" DrawAspect="Content" ObjectID="_1525007192" r:id="rId29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V</w:t>
      </w:r>
      <w:r w:rsidRPr="008C766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bazisi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 V</w:t>
      </w:r>
      <w:r w:rsidRPr="008C766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ko’paytirish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amali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qoida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kiritiladi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:</w:t>
      </w:r>
    </w:p>
    <w:p w:rsidR="008C7665" w:rsidRPr="00B32058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8580" w:dyaOrig="420">
          <v:shape id="_x0000_i1040" type="#_x0000_t75" style="width:428.25pt;height:21pt" o:ole="" fillcolor="window">
            <v:imagedata r:id="rId30" o:title=""/>
          </v:shape>
          <o:OLEObject Type="Embed" ProgID="Equation.3" ShapeID="_x0000_i1040" DrawAspect="Content" ObjectID="_1525007193" r:id="rId31"/>
        </w:object>
      </w:r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3680" w:dyaOrig="400">
          <v:shape id="_x0000_i1041" type="#_x0000_t75" style="width:184.5pt;height:20.25pt" o:ole="" fillcolor="window">
            <v:imagedata r:id="rId32" o:title=""/>
          </v:shape>
          <o:OLEObject Type="Embed" ProgID="Equation.3" ShapeID="_x0000_i1041" DrawAspect="Content" ObjectID="_1525007194" r:id="rId33"/>
        </w:object>
      </w:r>
      <w:r w:rsidRPr="00B320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2058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V</w:t>
      </w:r>
      <w:r w:rsidRPr="00B3205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rangi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teng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bo’lgan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kvaternionlar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algebrasi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665" w:rsidRPr="00B32058" w:rsidRDefault="008C7665" w:rsidP="008C766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2058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r w:rsidRPr="00B32058">
        <w:rPr>
          <w:rFonts w:ascii="Cambria Math" w:hAnsi="Cambria Math" w:cs="Cambria Math"/>
          <w:sz w:val="28"/>
          <w:szCs w:val="28"/>
        </w:rPr>
        <w:t>ℱ</w:t>
      </w:r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,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520" w:dyaOrig="260">
          <v:shape id="_x0000_i1042" type="#_x0000_t75" style="width:26.25pt;height:12.75pt" o:ole="" fillcolor="window">
            <v:imagedata r:id="rId34" o:title=""/>
          </v:shape>
          <o:OLEObject Type="Embed" ProgID="Equation.3" ShapeID="_x0000_i1042" DrawAspect="Content" ObjectID="_1525007195" r:id="rId35"/>
        </w:object>
      </w:r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2058">
        <w:rPr>
          <w:rFonts w:ascii="Times New Roman" w:hAnsi="Times New Roman" w:cs="Times New Roman"/>
          <w:sz w:val="28"/>
          <w:szCs w:val="28"/>
        </w:rPr>
        <w:t>lar</w:t>
      </w:r>
      <w:proofErr w:type="gram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operatorlari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.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43" type="#_x0000_t75" style="width:11.25pt;height:12.75pt" o:ole="" fillcolor="window">
            <v:imagedata r:id="rId36" o:title=""/>
          </v:shape>
          <o:OLEObject Type="Embed" ProgID="Equation.3" ShapeID="_x0000_i1043" DrawAspect="Content" ObjectID="_1525007196" r:id="rId37"/>
        </w:object>
      </w:r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2058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40" w:dyaOrig="260">
          <v:shape id="_x0000_i1044" type="#_x0000_t75" style="width:12pt;height:12.75pt" o:ole="" fillcolor="window">
            <v:imagedata r:id="rId38" o:title=""/>
          </v:shape>
          <o:OLEObject Type="Embed" ProgID="Equation.3" ShapeID="_x0000_i1044" DrawAspect="Content" ObjectID="_1525007197" r:id="rId39"/>
        </w:object>
      </w:r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operatorlar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ko’paytmasi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quyidagicha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aniqlangan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760" w:dyaOrig="320">
          <v:shape id="_x0000_i1045" type="#_x0000_t75" style="width:138pt;height:15.75pt" o:ole="" fillcolor="window">
            <v:imagedata r:id="rId40" o:title=""/>
          </v:shape>
          <o:OLEObject Type="Embed" ProgID="Equation.3" ShapeID="_x0000_i1045" DrawAspect="Content" ObjectID="_1525007198" r:id="rId41"/>
        </w:object>
      </w:r>
      <w:r w:rsidRPr="00B320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7665" w:rsidRPr="00B32058" w:rsidRDefault="008C7665" w:rsidP="008C766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058">
        <w:rPr>
          <w:rFonts w:ascii="Times New Roman" w:hAnsi="Times New Roman" w:cs="Times New Roman"/>
          <w:b/>
          <w:sz w:val="28"/>
          <w:szCs w:val="28"/>
        </w:rPr>
        <w:t>Lemma.</w:t>
      </w:r>
      <w:proofErr w:type="gramEnd"/>
      <w:r w:rsidRPr="00B32058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ixtiyoriy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ikkita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operatorlari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ko’paytmasi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2058">
        <w:rPr>
          <w:rFonts w:ascii="Times New Roman" w:hAnsi="Times New Roman" w:cs="Times New Roman"/>
          <w:sz w:val="28"/>
          <w:szCs w:val="28"/>
        </w:rPr>
        <w:t>yana</w:t>
      </w:r>
      <w:proofErr w:type="spellEnd"/>
      <w:proofErr w:type="gram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operatori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>.</w:t>
      </w:r>
    </w:p>
    <w:p w:rsidR="008C7665" w:rsidRPr="00B32058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058">
        <w:rPr>
          <w:rFonts w:ascii="Times New Roman" w:hAnsi="Times New Roman" w:cs="Times New Roman"/>
          <w:sz w:val="28"/>
          <w:szCs w:val="28"/>
        </w:rPr>
        <w:t>Bizga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ma’lumki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Hom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(V</w:t>
      </w:r>
      <w:proofErr w:type="gramStart"/>
      <w:r w:rsidRPr="00B32058">
        <w:rPr>
          <w:rFonts w:ascii="Times New Roman" w:hAnsi="Times New Roman" w:cs="Times New Roman"/>
          <w:sz w:val="28"/>
          <w:szCs w:val="28"/>
        </w:rPr>
        <w:t>,V</w:t>
      </w:r>
      <w:proofErr w:type="gramEnd"/>
      <w:r w:rsidRPr="00B3205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to’plam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r w:rsidRPr="00B32058">
        <w:rPr>
          <w:rFonts w:ascii="Cambria Math" w:hAnsi="Cambria Math" w:cs="Cambria Math"/>
          <w:sz w:val="28"/>
          <w:szCs w:val="28"/>
        </w:rPr>
        <w:t>ℱ</w:t>
      </w:r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>.</w:t>
      </w:r>
    </w:p>
    <w:p w:rsidR="008C7665" w:rsidRPr="00B32058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058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algebrani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Hom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(V</w:t>
      </w:r>
      <w:proofErr w:type="gramStart"/>
      <w:r w:rsidRPr="00B32058">
        <w:rPr>
          <w:rFonts w:ascii="Times New Roman" w:hAnsi="Times New Roman" w:cs="Times New Roman"/>
          <w:sz w:val="28"/>
          <w:szCs w:val="28"/>
        </w:rPr>
        <w:t>,V</w:t>
      </w:r>
      <w:proofErr w:type="gramEnd"/>
      <w:r w:rsidRPr="00B32058">
        <w:rPr>
          <w:rFonts w:ascii="Times New Roman" w:hAnsi="Times New Roman" w:cs="Times New Roman"/>
          <w:sz w:val="28"/>
          <w:szCs w:val="28"/>
        </w:rPr>
        <w:t xml:space="preserve">), +, </w:t>
      </w:r>
      <w:r w:rsidRPr="008C7665">
        <w:rPr>
          <w:rFonts w:ascii="Times New Roman" w:hAnsi="Times New Roman" w:cs="Times New Roman"/>
          <w:position w:val="-14"/>
          <w:sz w:val="28"/>
          <w:szCs w:val="28"/>
        </w:rPr>
        <w:object w:dxaOrig="1320" w:dyaOrig="400">
          <v:shape id="_x0000_i1046" type="#_x0000_t75" style="width:66pt;height:20.25pt" o:ole="" fillcolor="window">
            <v:imagedata r:id="rId42" o:title=""/>
          </v:shape>
          <o:OLEObject Type="Embed" ProgID="Equation.3" ShapeID="_x0000_i1046" DrawAspect="Content" ObjectID="_1525007199" r:id="rId43"/>
        </w:object>
      </w:r>
      <w:r w:rsidRPr="00B32058">
        <w:rPr>
          <w:rFonts w:ascii="Times New Roman" w:hAnsi="Times New Roman" w:cs="Times New Roman"/>
          <w:sz w:val="28"/>
          <w:szCs w:val="28"/>
        </w:rPr>
        <w:t xml:space="preserve">&gt; algebra V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operatorlar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algebrasi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quyidagicha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58">
        <w:rPr>
          <w:rFonts w:ascii="Times New Roman" w:hAnsi="Times New Roman" w:cs="Times New Roman"/>
          <w:sz w:val="28"/>
          <w:szCs w:val="28"/>
        </w:rPr>
        <w:t>belgilanadi</w:t>
      </w:r>
      <w:proofErr w:type="spellEnd"/>
      <w:r w:rsidRPr="00B32058">
        <w:rPr>
          <w:rFonts w:ascii="Times New Roman" w:hAnsi="Times New Roman" w:cs="Times New Roman"/>
          <w:sz w:val="28"/>
          <w:szCs w:val="28"/>
        </w:rPr>
        <w:t>: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sz w:val="28"/>
          <w:szCs w:val="28"/>
        </w:rPr>
        <w:t>End V= &lt;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Hom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(V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,V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), +, </w:t>
      </w:r>
      <w:r w:rsidRPr="008C7665">
        <w:rPr>
          <w:rFonts w:ascii="Times New Roman" w:hAnsi="Times New Roman" w:cs="Times New Roman"/>
          <w:position w:val="-14"/>
          <w:sz w:val="28"/>
          <w:szCs w:val="28"/>
        </w:rPr>
        <w:object w:dxaOrig="1320" w:dyaOrig="400">
          <v:shape id="_x0000_i1047" type="#_x0000_t75" style="width:66pt;height:20.25pt" o:ole="" fillcolor="window">
            <v:imagedata r:id="rId42" o:title=""/>
          </v:shape>
          <o:OLEObject Type="Embed" ProgID="Equation.3" ShapeID="_x0000_i1047" DrawAspect="Content" ObjectID="_1525007200" r:id="rId44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Teorema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 xml:space="preserve">Agar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End V algebra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EndV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shartlarini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to’liq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bajaradi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Haqiqatan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,</w:t>
      </w:r>
    </w:p>
    <w:p w:rsidR="008C7665" w:rsidRPr="008C7665" w:rsidRDefault="008C7665" w:rsidP="008C766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C7665">
        <w:rPr>
          <w:rFonts w:ascii="Times New Roman" w:hAnsi="Times New Roman" w:cs="Times New Roman"/>
          <w:sz w:val="28"/>
          <w:szCs w:val="28"/>
          <w:lang w:val="de-DE"/>
        </w:rPr>
        <w:t>&lt;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Hom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(V,V), +, </w:t>
      </w:r>
      <w:r w:rsidRPr="008C7665">
        <w:rPr>
          <w:rFonts w:ascii="Times New Roman" w:hAnsi="Times New Roman" w:cs="Times New Roman"/>
          <w:position w:val="-14"/>
          <w:sz w:val="28"/>
          <w:szCs w:val="28"/>
        </w:rPr>
        <w:object w:dxaOrig="1320" w:dyaOrig="400">
          <v:shape id="_x0000_i1048" type="#_x0000_t75" style="width:66pt;height:20.25pt" o:ole="" fillcolor="window">
            <v:imagedata r:id="rId42" o:title=""/>
          </v:shape>
          <o:OLEObject Type="Embed" ProgID="Equation.3" ShapeID="_x0000_i1048" DrawAspect="Content" ObjectID="_1525007201" r:id="rId45"/>
        </w:object>
      </w:r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&gt;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algebra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  <w:lang w:val="de-DE"/>
        </w:rPr>
        <w:t>ℱ</w:t>
      </w:r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ustida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;</w:t>
      </w:r>
    </w:p>
    <w:p w:rsidR="008C7665" w:rsidRPr="008C7665" w:rsidRDefault="008C7665" w:rsidP="008C766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sz w:val="28"/>
          <w:szCs w:val="28"/>
        </w:rPr>
        <w:t xml:space="preserve">2.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040" w:dyaOrig="320">
          <v:shape id="_x0000_i1049" type="#_x0000_t75" style="width:102pt;height:15.75pt" o:ole="" fillcolor="window">
            <v:imagedata r:id="rId46" o:title=""/>
          </v:shape>
          <o:OLEObject Type="Embed" ProgID="Equation.3" ShapeID="_x0000_i1049" DrawAspect="Content" ObjectID="_1525007202" r:id="rId47"/>
        </w:object>
      </w:r>
    </w:p>
    <w:p w:rsidR="008C7665" w:rsidRPr="008C7665" w:rsidRDefault="008C7665" w:rsidP="008C766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sz w:val="28"/>
          <w:szCs w:val="28"/>
        </w:rPr>
        <w:t>3.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140" w:dyaOrig="320">
          <v:shape id="_x0000_i1050" type="#_x0000_t75" style="width:107.25pt;height:15.75pt" o:ole="" fillcolor="window">
            <v:imagedata r:id="rId48" o:title=""/>
          </v:shape>
          <o:OLEObject Type="Embed" ProgID="Equation.3" ShapeID="_x0000_i1050" DrawAspect="Content" ObjectID="_1525007203" r:id="rId49"/>
        </w:object>
      </w:r>
    </w:p>
    <w:p w:rsidR="008C7665" w:rsidRPr="008C7665" w:rsidRDefault="008C7665" w:rsidP="008C766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sz w:val="28"/>
          <w:szCs w:val="28"/>
        </w:rPr>
        <w:t>4.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3480" w:dyaOrig="320">
          <v:shape id="_x0000_i1051" type="#_x0000_t75" style="width:174pt;height:15.75pt" o:ole="" fillcolor="window">
            <v:imagedata r:id="rId50" o:title=""/>
          </v:shape>
          <o:OLEObject Type="Embed" ProgID="Equation.3" ShapeID="_x0000_i1051" DrawAspect="Content" ObjectID="_1525007204" r:id="rId51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Hom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(V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,V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639" w:dyaOrig="279">
          <v:shape id="_x0000_i1052" type="#_x0000_t75" style="width:33pt;height:14.25pt" o:ole="" fillcolor="window">
            <v:imagedata r:id="rId52" o:title=""/>
          </v:shape>
          <o:OLEObject Type="Embed" ProgID="Equation.3" ShapeID="_x0000_i1052" DrawAspect="Content" ObjectID="_1525007205" r:id="rId53"/>
        </w:object>
      </w:r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b/>
          <w:sz w:val="28"/>
          <w:szCs w:val="28"/>
        </w:rPr>
        <w:t>Ta’rif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r w:rsidRPr="008C7665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340" w:dyaOrig="279">
          <v:shape id="_x0000_i1053" type="#_x0000_t75" style="width:17.25pt;height:14.25pt" o:ole="">
            <v:imagedata r:id="rId54" o:title=""/>
          </v:shape>
          <o:OLEObject Type="Embed" ProgID="Equation.3" ShapeID="_x0000_i1053" DrawAspect="Content" ObjectID="_1525007206" r:id="rId55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φ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:U</w:t>
      </w:r>
      <w:proofErr w:type="gramEnd"/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54" type="#_x0000_t75" style="width:15pt;height:11.25pt" o:ole="" fillcolor="window">
            <v:imagedata r:id="rId56" o:title=""/>
          </v:shape>
          <o:OLEObject Type="Embed" ProgID="Equation.3" ShapeID="_x0000_i1054" DrawAspect="Content" ObjectID="_1525007207" r:id="rId57"/>
        </w:object>
      </w:r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340" w:dyaOrig="279">
          <v:shape id="_x0000_i1055" type="#_x0000_t75" style="width:17.25pt;height:14.25pt" o:ole="">
            <v:imagedata r:id="rId54" o:title=""/>
          </v:shape>
          <o:OLEObject Type="Embed" ProgID="Equation.3" ShapeID="_x0000_i1055" DrawAspect="Content" ObjectID="_1525007208" r:id="rId58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akslantirish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biektiv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akslantirish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shartlar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bajarilsa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:</w:t>
      </w:r>
    </w:p>
    <w:p w:rsidR="008C7665" w:rsidRPr="008C7665" w:rsidRDefault="008C7665" w:rsidP="008C766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380" w:dyaOrig="360">
          <v:shape id="_x0000_i1056" type="#_x0000_t75" style="width:119.25pt;height:18.75pt" o:ole="" fillcolor="window">
            <v:imagedata r:id="rId59" o:title=""/>
          </v:shape>
          <o:OLEObject Type="Embed" ProgID="Equation.3" ShapeID="_x0000_i1056" DrawAspect="Content" ObjectID="_1525007209" r:id="rId60"/>
        </w:object>
      </w:r>
    </w:p>
    <w:p w:rsidR="008C7665" w:rsidRPr="008C7665" w:rsidRDefault="008C7665" w:rsidP="008C766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1600" w:dyaOrig="320">
          <v:shape id="_x0000_i1057" type="#_x0000_t75" style="width:80.25pt;height:15.75pt" o:ole="" fillcolor="window">
            <v:imagedata r:id="rId61" o:title=""/>
          </v:shape>
          <o:OLEObject Type="Embed" ProgID="Equation.3" ShapeID="_x0000_i1057" DrawAspect="Content" ObjectID="_1525007210" r:id="rId62"/>
        </w:object>
      </w:r>
    </w:p>
    <w:p w:rsidR="008C7665" w:rsidRPr="008C7665" w:rsidRDefault="008C7665" w:rsidP="008C766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4180" w:dyaOrig="360">
          <v:shape id="_x0000_i1058" type="#_x0000_t75" style="width:209.25pt;height:18.75pt" o:ole="" fillcolor="window">
            <v:imagedata r:id="rId63" o:title=""/>
          </v:shape>
          <o:OLEObject Type="Embed" ProgID="Equation.3" ShapeID="_x0000_i1058" DrawAspect="Content" ObjectID="_1525007211" r:id="rId64"/>
        </w:objec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65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φ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akslantirishga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izomorfizm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340" w:dyaOrig="279">
          <v:shape id="_x0000_i1059" type="#_x0000_t75" style="width:17.25pt;height:14.25pt" o:ole="">
            <v:imagedata r:id="rId54" o:title=""/>
          </v:shape>
          <o:OLEObject Type="Embed" ProgID="Equation.3" ShapeID="_x0000_i1059" DrawAspect="Content" ObjectID="_1525007212" r:id="rId65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algebralarga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izomorf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0" type="#_x0000_t75" style="width:11.25pt;height:9.75pt" o:ole="" fillcolor="window">
            <v:imagedata r:id="rId66" o:title=""/>
          </v:shape>
          <o:OLEObject Type="Embed" ProgID="Equation.3" ShapeID="_x0000_i1060" DrawAspect="Content" ObjectID="_1525007213" r:id="rId67"/>
        </w:object>
      </w:r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340" w:dyaOrig="279">
          <v:shape id="_x0000_i1061" type="#_x0000_t75" style="width:17.25pt;height:14.25pt" o:ole="">
            <v:imagedata r:id="rId54" o:title=""/>
          </v:shape>
          <o:OLEObject Type="Embed" ProgID="Equation.3" ShapeID="_x0000_i1061" DrawAspect="Content" ObjectID="_1525007214" r:id="rId68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ko’rinishda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belgilanadi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Misol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S = &lt; C, +, </w:t>
      </w:r>
      <w:r w:rsidRPr="008C7665">
        <w:rPr>
          <w:rFonts w:ascii="Times New Roman" w:hAnsi="Times New Roman" w:cs="Times New Roman"/>
          <w:position w:val="-14"/>
          <w:sz w:val="28"/>
          <w:szCs w:val="28"/>
        </w:rPr>
        <w:object w:dxaOrig="1359" w:dyaOrig="400">
          <v:shape id="_x0000_i1062" type="#_x0000_t75" style="width:67.5pt;height:20.25pt" o:ole="" fillcolor="window">
            <v:imagedata r:id="rId69" o:title=""/>
          </v:shape>
          <o:OLEObject Type="Embed" ProgID="Equation.3" ShapeID="_x0000_i1062" DrawAspect="Content" ObjectID="_1525007215" r:id="rId70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&gt;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  algebra, </w:t>
      </w:r>
      <w:r w:rsidRPr="008C7665">
        <w:rPr>
          <w:rFonts w:ascii="Times New Roman" w:hAnsi="Times New Roman" w:cs="Times New Roman"/>
          <w:position w:val="-34"/>
          <w:sz w:val="28"/>
          <w:szCs w:val="28"/>
        </w:rPr>
        <w:object w:dxaOrig="2380" w:dyaOrig="800">
          <v:shape id="_x0000_i1063" type="#_x0000_t75" style="width:119.25pt;height:39pt" o:ole="" fillcolor="window">
            <v:imagedata r:id="rId71" o:title=""/>
          </v:shape>
          <o:OLEObject Type="Embed" ProgID="Equation.3" ShapeID="_x0000_i1063" DrawAspect="Content" ObjectID="_1525007216" r:id="rId72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; </w:t>
      </w:r>
      <w:r w:rsidRPr="008C7665">
        <w:rPr>
          <w:rFonts w:ascii="Times New Roman" w:hAnsi="Times New Roman" w:cs="Times New Roman"/>
          <w:position w:val="-14"/>
          <w:sz w:val="28"/>
          <w:szCs w:val="28"/>
        </w:rPr>
        <w:object w:dxaOrig="2600" w:dyaOrig="400">
          <v:shape id="_x0000_i1064" type="#_x0000_t75" style="width:129.75pt;height:20.25pt" o:ole="" fillcolor="window">
            <v:imagedata r:id="rId73" o:title=""/>
          </v:shape>
          <o:OLEObject Type="Embed" ProgID="Equation.3" ShapeID="_x0000_i1064" DrawAspect="Content" ObjectID="_1525007217" r:id="rId74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izomorf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S</w:t>
      </w:r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5" type="#_x0000_t75" style="width:11.25pt;height:9.75pt" o:ole="" fillcolor="window">
            <v:imagedata r:id="rId66" o:title=""/>
          </v:shape>
          <o:OLEObject Type="Embed" ProgID="Equation.3" ShapeID="_x0000_i1065" DrawAspect="Content" ObjectID="_1525007218" r:id="rId75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G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bunda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30"/>
          <w:sz w:val="28"/>
          <w:szCs w:val="28"/>
        </w:rPr>
        <w:object w:dxaOrig="1960" w:dyaOrig="720">
          <v:shape id="_x0000_i1066" type="#_x0000_t75" style="width:98.25pt;height:36pt" o:ole="" fillcolor="window">
            <v:imagedata r:id="rId76" o:title=""/>
          </v:shape>
          <o:OLEObject Type="Embed" ProgID="Equation.3" ShapeID="_x0000_i1066" DrawAspect="Content" ObjectID="_1525007219" r:id="rId77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sz w:val="28"/>
          <w:szCs w:val="28"/>
        </w:rPr>
        <w:t xml:space="preserve">Agar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matritsalar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algebrasini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4"/>
          <w:sz w:val="28"/>
          <w:szCs w:val="28"/>
        </w:rPr>
        <w:object w:dxaOrig="3500" w:dyaOrig="400">
          <v:shape id="_x0000_i1067" type="#_x0000_t75" style="width:174.75pt;height:20.25pt" o:ole="" fillcolor="window">
            <v:imagedata r:id="rId78" o:title=""/>
          </v:shape>
          <o:OLEObject Type="Embed" ProgID="Equation.3" ShapeID="_x0000_i1067" DrawAspect="Content" ObjectID="_1525007220" r:id="rId79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ko’rinishda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belgilasak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teorema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o’rinli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: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Teorema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1320" w:dyaOrig="380">
          <v:shape id="_x0000_i1068" type="#_x0000_t75" style="width:66pt;height:18.75pt" o:ole="" fillcolor="window">
            <v:imagedata r:id="rId80" o:title=""/>
          </v:shape>
          <o:OLEObject Type="Embed" ProgID="Equation.3" ShapeID="_x0000_i1068" DrawAspect="Content" ObjectID="_1525007221" r:id="rId81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bazisi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M(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φ)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matritsa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aniqlangan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φ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operatorning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1320" w:dyaOrig="380">
          <v:shape id="_x0000_i1069" type="#_x0000_t75" style="width:66pt;height:18.75pt" o:ole="" fillcolor="window">
            <v:imagedata r:id="rId80" o:title=""/>
          </v:shape>
          <o:OLEObject Type="Embed" ProgID="Equation.3" ShapeID="_x0000_i1069" DrawAspect="Content" ObjectID="_1525007222" r:id="rId82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bazisga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matritsasi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1140" w:dyaOrig="320">
          <v:shape id="_x0000_i1070" type="#_x0000_t75" style="width:57pt;height:15.75pt" o:ole="" fillcolor="window">
            <v:imagedata r:id="rId83" o:title=""/>
          </v:shape>
          <o:OLEObject Type="Embed" ProgID="Equation.3" ShapeID="_x0000_i1070" DrawAspect="Content" ObjectID="_1525007223" r:id="rId84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akslantirish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End V</w:t>
      </w:r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71" type="#_x0000_t75" style="width:11.25pt;height:9.75pt" o:ole="" fillcolor="window">
            <v:imagedata r:id="rId66" o:title=""/>
          </v:shape>
          <o:OLEObject Type="Embed" ProgID="Equation.3" ShapeID="_x0000_i1071" DrawAspect="Content" ObjectID="_1525007224" r:id="rId85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M(n,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munosabat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o’rinli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Bizga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ma’lumki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, End V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72" type="#_x0000_t75" style="width:15pt;height:11.25pt" o:ole="" fillcolor="window">
            <v:imagedata r:id="rId56" o:title=""/>
          </v:shape>
          <o:OLEObject Type="Embed" ProgID="Equation.3" ShapeID="_x0000_i1072" DrawAspect="Content" ObjectID="_1525007225" r:id="rId86"/>
        </w:objec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M(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n, </w:t>
      </w:r>
      <w:r w:rsidRPr="008C7665">
        <w:rPr>
          <w:rFonts w:ascii="Times New Roman" w:hAnsi="Times New Roman" w:cs="Times New Roman"/>
          <w:i/>
          <w:sz w:val="28"/>
          <w:szCs w:val="28"/>
        </w:rPr>
        <w:t>F</w:t>
      </w:r>
      <w:r w:rsidRPr="008C76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akslantirish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biektiv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akslantirish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700" w:dyaOrig="320">
          <v:shape id="_x0000_i1073" type="#_x0000_t75" style="width:135pt;height:15.75pt" o:ole="" fillcolor="window">
            <v:imagedata r:id="rId87" o:title=""/>
          </v:shape>
          <o:OLEObject Type="Embed" ProgID="Equation.3" ShapeID="_x0000_i1073" DrawAspect="Content" ObjectID="_1525007226" r:id="rId88"/>
        </w:object>
      </w:r>
    </w:p>
    <w:p w:rsidR="008C7665" w:rsidRPr="008C7665" w:rsidRDefault="008C7665" w:rsidP="008C766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760" w:dyaOrig="279">
          <v:shape id="_x0000_i1074" type="#_x0000_t75" style="width:38.25pt;height:14.25pt" o:ole="" fillcolor="window">
            <v:imagedata r:id="rId89" o:title=""/>
          </v:shape>
          <o:OLEObject Type="Embed" ProgID="Equation.3" ShapeID="_x0000_i1074" DrawAspect="Content" ObjectID="_1525007227" r:id="rId90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2240" w:dyaOrig="360">
          <v:shape id="_x0000_i1075" type="#_x0000_t75" style="width:112.5pt;height:18.75pt" o:ole="" fillcolor="window">
            <v:imagedata r:id="rId91" o:title=""/>
          </v:shape>
          <o:OLEObject Type="Embed" ProgID="Equation.3" ShapeID="_x0000_i1075" DrawAspect="Content" ObjectID="_1525007228" r:id="rId92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, 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2240" w:dyaOrig="360">
          <v:shape id="_x0000_i1076" type="#_x0000_t75" style="width:112.5pt;height:18.75pt" o:ole="" fillcolor="window">
            <v:imagedata r:id="rId93" o:title=""/>
          </v:shape>
          <o:OLEObject Type="Embed" ProgID="Equation.3" ShapeID="_x0000_i1076" DrawAspect="Content" ObjectID="_1525007229" r:id="rId94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5500" w:dyaOrig="360">
          <v:shape id="_x0000_i1077" type="#_x0000_t75" style="width:275.25pt;height:18.75pt" o:ole="" fillcolor="window">
            <v:imagedata r:id="rId95" o:title=""/>
          </v:shape>
          <o:OLEObject Type="Embed" ProgID="Equation.3" ShapeID="_x0000_i1077" DrawAspect="Content" ObjectID="_1525007230" r:id="rId96"/>
        </w:objec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position w:val="-50"/>
          <w:sz w:val="28"/>
          <w:szCs w:val="28"/>
        </w:rPr>
      </w:pPr>
      <w:r w:rsidRPr="008C7665">
        <w:rPr>
          <w:rFonts w:ascii="Times New Roman" w:hAnsi="Times New Roman" w:cs="Times New Roman"/>
          <w:noProof/>
          <w:position w:val="-50"/>
          <w:sz w:val="28"/>
          <w:szCs w:val="28"/>
        </w:rPr>
        <w:drawing>
          <wp:inline distT="0" distB="0" distL="0" distR="0" wp14:anchorId="1EA7101A" wp14:editId="0A2165A1">
            <wp:extent cx="6230620" cy="669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50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3980" w:dyaOrig="320">
          <v:shape id="_x0000_i1078" type="#_x0000_t75" style="width:198.75pt;height:15.75pt" o:ole="" fillcolor="window">
            <v:imagedata r:id="rId98" o:title=""/>
          </v:shape>
          <o:OLEObject Type="Embed" ProgID="Equation.3" ShapeID="_x0000_i1078" DrawAspect="Content" ObjectID="_1525007231" r:id="rId99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700" w:dyaOrig="320">
          <v:shape id="_x0000_i1079" type="#_x0000_t75" style="width:135pt;height:15.75pt" o:ole="" fillcolor="window">
            <v:imagedata r:id="rId87" o:title=""/>
          </v:shape>
          <o:OLEObject Type="Embed" ProgID="Equation.3" ShapeID="_x0000_i1079" DrawAspect="Content" ObjectID="_1525007232" r:id="rId100"/>
        </w:objec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665" w:rsidRPr="008C7665" w:rsidRDefault="008C7665" w:rsidP="008C76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1760" w:dyaOrig="320">
          <v:shape id="_x0000_i1080" type="#_x0000_t75" style="width:87.75pt;height:15.75pt" o:ole="" fillcolor="window">
            <v:imagedata r:id="rId101" o:title=""/>
          </v:shape>
          <o:OLEObject Type="Embed" ProgID="Equation.3" ShapeID="_x0000_i1080" DrawAspect="Content" ObjectID="_1525007233" r:id="rId102"/>
        </w:object>
      </w:r>
    </w:p>
    <w:p w:rsidR="008C7665" w:rsidRPr="008C7665" w:rsidRDefault="008C7665" w:rsidP="008C766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(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2799" w:dyaOrig="360">
          <v:shape id="_x0000_i1081" type="#_x0000_t75" style="width:139.5pt;height:18.75pt" o:ole="" fillcolor="window">
            <v:imagedata r:id="rId103" o:title=""/>
          </v:shape>
          <o:OLEObject Type="Embed" ProgID="Equation.3" ShapeID="_x0000_i1081" DrawAspect="Content" ObjectID="_1525007234" r:id="rId104"/>
        </w:object>
      </w:r>
      <w:r w:rsidRPr="008C7665">
        <w:rPr>
          <w:rFonts w:ascii="Times New Roman" w:hAnsi="Times New Roman" w:cs="Times New Roman"/>
          <w:sz w:val="28"/>
          <w:szCs w:val="28"/>
        </w:rPr>
        <w:t>,</w: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50"/>
          <w:sz w:val="28"/>
          <w:szCs w:val="28"/>
        </w:rPr>
        <w:object w:dxaOrig="4400" w:dyaOrig="1120">
          <v:shape id="_x0000_i1082" type="#_x0000_t75" style="width:220.5pt;height:56.25pt" o:ole="" fillcolor="window">
            <v:imagedata r:id="rId105" o:title=""/>
          </v:shape>
          <o:OLEObject Type="Embed" ProgID="Equation.3" ShapeID="_x0000_i1082" DrawAspect="Content" ObjectID="_1525007235" r:id="rId106"/>
        </w:object>
      </w:r>
      <w:r w:rsidRPr="008C7665">
        <w:rPr>
          <w:rFonts w:ascii="Times New Roman" w:hAnsi="Times New Roman" w:cs="Times New Roman"/>
          <w:sz w:val="28"/>
          <w:szCs w:val="28"/>
        </w:rPr>
        <w:t>,</w: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5020" w:dyaOrig="320">
          <v:shape id="_x0000_i1083" type="#_x0000_t75" style="width:251.25pt;height:15.75pt" o:ole="" fillcolor="window">
            <v:imagedata r:id="rId107" o:title=""/>
          </v:shape>
          <o:OLEObject Type="Embed" ProgID="Equation.3" ShapeID="_x0000_i1083" DrawAspect="Content" ObjectID="_1525007236" r:id="rId108"/>
        </w:object>
      </w:r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665" w:rsidRPr="008C7665" w:rsidRDefault="008C7665" w:rsidP="008C76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5960" w:dyaOrig="360">
          <v:shape id="_x0000_i1084" type="#_x0000_t75" style="width:297.75pt;height:18.75pt" o:ole="" fillcolor="window">
            <v:imagedata r:id="rId109" o:title=""/>
          </v:shape>
          <o:OLEObject Type="Embed" ProgID="Equation.3" ShapeID="_x0000_i1084" DrawAspect="Content" ObjectID="_1525007237" r:id="rId110"/>
        </w:object>
      </w:r>
    </w:p>
    <w:p w:rsidR="008C7665" w:rsidRPr="008C7665" w:rsidRDefault="008C7665" w:rsidP="008C766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6800" w:dyaOrig="320">
          <v:shape id="_x0000_i1085" type="#_x0000_t75" style="width:339.75pt;height:15.75pt" o:ole="" fillcolor="window">
            <v:imagedata r:id="rId111" o:title=""/>
          </v:shape>
          <o:OLEObject Type="Embed" ProgID="Equation.3" ShapeID="_x0000_i1085" DrawAspect="Content" ObjectID="_1525007238" r:id="rId112"/>
        </w:objec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6140" w:dyaOrig="320">
          <v:shape id="_x0000_i1086" type="#_x0000_t75" style="width:306.75pt;height:15.75pt" o:ole="" fillcolor="window">
            <v:imagedata r:id="rId113" o:title=""/>
          </v:shape>
          <o:OLEObject Type="Embed" ProgID="Equation.3" ShapeID="_x0000_i1086" DrawAspect="Content" ObjectID="_1525007239" r:id="rId114"/>
        </w:objec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</w:rPr>
        <w:t>Demak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ta’rifga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asosan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End V</w:t>
      </w:r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87" type="#_x0000_t75" style="width:11.25pt;height:9.75pt" o:ole="" fillcolor="window">
            <v:imagedata r:id="rId66" o:title=""/>
          </v:shape>
          <o:OLEObject Type="Embed" ProgID="Equation.3" ShapeID="_x0000_i1087" DrawAspect="Content" ObjectID="_1525007240" r:id="rId115"/>
        </w:objec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M(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n, </w:t>
      </w:r>
      <w:r w:rsidRPr="008C7665">
        <w:rPr>
          <w:rFonts w:ascii="Times New Roman" w:hAnsi="Times New Roman" w:cs="Times New Roman"/>
          <w:i/>
          <w:sz w:val="28"/>
          <w:szCs w:val="28"/>
        </w:rPr>
        <w:t>F</w:t>
      </w:r>
      <w:r w:rsidRPr="008C76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665" w:rsidRPr="008C7665" w:rsidRDefault="008C7665" w:rsidP="008C7665">
      <w:pPr>
        <w:pStyle w:val="2"/>
        <w:spacing w:line="360" w:lineRule="auto"/>
        <w:ind w:firstLine="0"/>
        <w:jc w:val="center"/>
        <w:rPr>
          <w:rFonts w:ascii="Times New Roman" w:hAnsi="Times New Roman"/>
          <w:b/>
          <w:szCs w:val="28"/>
          <w:lang w:val="en-US"/>
        </w:rPr>
      </w:pPr>
    </w:p>
    <w:p w:rsidR="008C7665" w:rsidRPr="008C7665" w:rsidRDefault="008C7665" w:rsidP="008C7665">
      <w:pPr>
        <w:pStyle w:val="2"/>
        <w:spacing w:line="36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8C7665">
        <w:rPr>
          <w:rFonts w:ascii="Times New Roman" w:hAnsi="Times New Roman"/>
          <w:b/>
          <w:szCs w:val="28"/>
        </w:rPr>
        <w:t>T</w:t>
      </w:r>
      <w:proofErr w:type="spellStart"/>
      <w:r w:rsidRPr="008C7665">
        <w:rPr>
          <w:rFonts w:ascii="Times New Roman" w:hAnsi="Times New Roman"/>
          <w:b/>
          <w:szCs w:val="28"/>
          <w:lang w:val="en-US"/>
        </w:rPr>
        <w:t>akrorlash</w:t>
      </w:r>
      <w:proofErr w:type="spellEnd"/>
      <w:r w:rsidRPr="008C7665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8C7665">
        <w:rPr>
          <w:rFonts w:ascii="Times New Roman" w:hAnsi="Times New Roman"/>
          <w:b/>
          <w:szCs w:val="28"/>
          <w:lang w:val="en-US"/>
        </w:rPr>
        <w:t>uchun</w:t>
      </w:r>
      <w:proofErr w:type="spellEnd"/>
      <w:r w:rsidRPr="008C7665">
        <w:rPr>
          <w:rFonts w:ascii="Times New Roman" w:hAnsi="Times New Roman"/>
          <w:b/>
          <w:szCs w:val="28"/>
        </w:rPr>
        <w:t xml:space="preserve"> </w:t>
      </w:r>
      <w:proofErr w:type="spellStart"/>
      <w:r w:rsidRPr="008C7665">
        <w:rPr>
          <w:rFonts w:ascii="Times New Roman" w:hAnsi="Times New Roman"/>
          <w:b/>
          <w:szCs w:val="28"/>
        </w:rPr>
        <w:t>savollar</w:t>
      </w:r>
      <w:proofErr w:type="spellEnd"/>
      <w:r w:rsidRPr="008C7665">
        <w:rPr>
          <w:rFonts w:ascii="Times New Roman" w:hAnsi="Times New Roman"/>
          <w:b/>
          <w:szCs w:val="28"/>
          <w:lang w:val="en-US"/>
        </w:rPr>
        <w:t>:</w:t>
      </w:r>
    </w:p>
    <w:p w:rsidR="008C7665" w:rsidRPr="008C7665" w:rsidRDefault="008C7665" w:rsidP="008C766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algebra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deb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nimaga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aytiladi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8C7665" w:rsidRPr="008C7665" w:rsidRDefault="008C7665" w:rsidP="008C766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misollar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keltiring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operatorlar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deb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nimaga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aytiladi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8C7665" w:rsidRPr="008C7665" w:rsidRDefault="008C7665" w:rsidP="008C766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Matritsalar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deb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nimaga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aytiladi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8C7665" w:rsidRPr="008C7665" w:rsidRDefault="008C7665" w:rsidP="008C766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Algebralar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izomorfizmi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haqida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teoramani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bayon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qiling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8C7665" w:rsidRDefault="008C7665" w:rsidP="008C7665">
      <w:p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B32058" w:rsidRPr="00797790" w:rsidRDefault="00B32058" w:rsidP="00B3205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B32058" w:rsidRPr="00797790" w:rsidRDefault="00B32058" w:rsidP="00B32058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2058" w:rsidRPr="00797790" w:rsidRDefault="00B32058" w:rsidP="00B3205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>Malik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J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of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abstract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B32058" w:rsidRPr="00797790" w:rsidRDefault="00B32058" w:rsidP="00B32058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B32058" w:rsidRPr="00797790" w:rsidRDefault="00B32058" w:rsidP="00B3205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».- 1977.</w:t>
      </w:r>
    </w:p>
    <w:p w:rsidR="00B32058" w:rsidRPr="00797790" w:rsidRDefault="00B32058" w:rsidP="00B3205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B32058" w:rsidRPr="00797790" w:rsidRDefault="00B32058" w:rsidP="00B3205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B32058" w:rsidRPr="00797790" w:rsidRDefault="00B32058" w:rsidP="00B3205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B32058" w:rsidRPr="00797790" w:rsidRDefault="00B32058" w:rsidP="00B3205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 1964.</w:t>
      </w:r>
    </w:p>
    <w:p w:rsidR="00B32058" w:rsidRPr="00797790" w:rsidRDefault="00B32058" w:rsidP="00B3205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B32058" w:rsidRPr="00797790" w:rsidRDefault="00B32058" w:rsidP="00B3205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B32058" w:rsidRPr="00797790" w:rsidRDefault="00B32058" w:rsidP="00B32058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32058" w:rsidRPr="00797790" w:rsidRDefault="00B32058" w:rsidP="00B32058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32058" w:rsidRPr="00797790" w:rsidRDefault="00B32058" w:rsidP="00B32058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B32058" w:rsidRPr="00797790" w:rsidRDefault="00B32058" w:rsidP="00B32058">
      <w:pPr>
        <w:pStyle w:val="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B32058" w:rsidRPr="00797790" w:rsidRDefault="00B32058" w:rsidP="00B32058">
      <w:pPr>
        <w:pStyle w:val="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B32058" w:rsidRPr="00797790" w:rsidRDefault="00B32058" w:rsidP="00B32058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</w:t>
      </w:r>
      <w:proofErr w:type="spellStart"/>
      <w:r w:rsidRPr="00797790">
        <w:rPr>
          <w:sz w:val="28"/>
          <w:szCs w:val="28"/>
        </w:rPr>
        <w:t>Поскуряков</w:t>
      </w:r>
      <w:proofErr w:type="spellEnd"/>
      <w:r w:rsidRPr="00797790">
        <w:rPr>
          <w:sz w:val="28"/>
          <w:szCs w:val="28"/>
        </w:rPr>
        <w:t xml:space="preserve">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B32058" w:rsidRPr="00797790" w:rsidRDefault="00B32058" w:rsidP="00B32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B32058" w:rsidRPr="00797790" w:rsidRDefault="00B32058" w:rsidP="00B320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B32058" w:rsidRPr="00797790" w:rsidRDefault="00B32058" w:rsidP="00B3205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B32058" w:rsidRPr="00797790" w:rsidRDefault="00B32058" w:rsidP="00B32058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B32058" w:rsidRPr="00797790" w:rsidRDefault="00B32058" w:rsidP="00B3205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B32058" w:rsidRPr="00797790" w:rsidRDefault="00B32058" w:rsidP="00B3205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B32058" w:rsidRPr="00797790" w:rsidRDefault="00B32058" w:rsidP="00B3205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B32058" w:rsidRPr="00797790" w:rsidRDefault="00B32058" w:rsidP="00B3205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B32058" w:rsidRPr="00797790" w:rsidRDefault="00B32058" w:rsidP="00B3205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B32058" w:rsidRPr="00797790" w:rsidRDefault="00B32058" w:rsidP="00B3205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2058" w:rsidRPr="00797790" w:rsidRDefault="00B32058" w:rsidP="00B32058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2058" w:rsidRPr="00797790" w:rsidRDefault="00B32058" w:rsidP="00B32058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B32058" w:rsidRPr="00B32058" w:rsidRDefault="00B32058" w:rsidP="00B32058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B32058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hyperlink r:id="rId116" w:history="1">
        <w:r w:rsidRPr="00B32058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www.Ziyo.Net</w:t>
        </w:r>
      </w:hyperlink>
      <w:r w:rsidRPr="00B32058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</w:p>
    <w:p w:rsidR="00B32058" w:rsidRPr="00797790" w:rsidRDefault="00B32058" w:rsidP="00B32058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117" w:history="1">
        <w:r w:rsidRPr="00797790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B32058" w:rsidRPr="00797790" w:rsidRDefault="00B32058" w:rsidP="00B32058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118" w:history="1">
        <w:r w:rsidRPr="00797790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B32058" w:rsidRPr="00797790" w:rsidRDefault="00B32058" w:rsidP="00B32058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119" w:history="1">
        <w:r w:rsidRPr="00797790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B32058" w:rsidRPr="00797790" w:rsidRDefault="00B32058" w:rsidP="00B32058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120" w:history="1">
        <w:r w:rsidRPr="00797790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B32058" w:rsidRPr="00797790" w:rsidRDefault="00B32058" w:rsidP="00B32058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121" w:history="1">
        <w:r w:rsidRPr="00797790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B32058" w:rsidRPr="00797790" w:rsidRDefault="00B32058" w:rsidP="00B32058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122" w:history="1">
        <w:r w:rsidRPr="00797790">
          <w:rPr>
            <w:rStyle w:val="a7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2058" w:rsidRPr="00797790" w:rsidRDefault="00B32058" w:rsidP="00B32058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3" w:history="1">
        <w:r w:rsidRPr="00797790">
          <w:rPr>
            <w:rStyle w:val="a7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32058" w:rsidRPr="00797790" w:rsidRDefault="00B32058" w:rsidP="00B32058">
      <w:pPr>
        <w:spacing w:after="0" w:line="360" w:lineRule="auto"/>
        <w:ind w:firstLine="284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124" w:history="1">
        <w:r w:rsidRPr="00797790">
          <w:rPr>
            <w:rStyle w:val="a7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B32058" w:rsidRPr="00797790" w:rsidRDefault="00B32058" w:rsidP="00B3205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25" w:history="1">
        <w:r w:rsidRPr="00797790">
          <w:rPr>
            <w:rStyle w:val="a7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B32058" w:rsidRPr="00797790" w:rsidRDefault="00B32058" w:rsidP="00B320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058" w:rsidRPr="008C7665" w:rsidRDefault="00B32058" w:rsidP="008C7665">
      <w:p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bookmarkStart w:id="0" w:name="_GoBack"/>
      <w:bookmarkEnd w:id="0"/>
    </w:p>
    <w:p w:rsidR="00D37481" w:rsidRPr="008C7665" w:rsidRDefault="00D37481" w:rsidP="008C7665">
      <w:p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sectPr w:rsidR="00D37481" w:rsidRPr="008C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B32"/>
    <w:multiLevelType w:val="hybridMultilevel"/>
    <w:tmpl w:val="2D3CCA64"/>
    <w:lvl w:ilvl="0" w:tplc="55DC6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0681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F103E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D2E05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94D7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7EC2A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8251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3EEDA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FDEC8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167212"/>
    <w:multiLevelType w:val="singleLevel"/>
    <w:tmpl w:val="BA480E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A6837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BB14465"/>
    <w:multiLevelType w:val="hybridMultilevel"/>
    <w:tmpl w:val="4F1EBA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6C08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6C23C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81"/>
    <w:rsid w:val="00603798"/>
    <w:rsid w:val="008C7665"/>
    <w:rsid w:val="00B32058"/>
    <w:rsid w:val="00B53E61"/>
    <w:rsid w:val="00D37481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C7665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766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8C7665"/>
    <w:pPr>
      <w:spacing w:after="0" w:line="240" w:lineRule="auto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8C766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1">
    <w:name w:val="Body Text 2"/>
    <w:basedOn w:val="a"/>
    <w:link w:val="22"/>
    <w:rsid w:val="008C7665"/>
    <w:pPr>
      <w:spacing w:after="0" w:line="240" w:lineRule="auto"/>
      <w:jc w:val="center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8C766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C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665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B320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32058"/>
    <w:rPr>
      <w:sz w:val="16"/>
      <w:szCs w:val="16"/>
    </w:rPr>
  </w:style>
  <w:style w:type="character" w:styleId="a7">
    <w:name w:val="Hyperlink"/>
    <w:basedOn w:val="a0"/>
    <w:rsid w:val="00B3205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32058"/>
    <w:pPr>
      <w:ind w:left="720"/>
      <w:contextualSpacing/>
    </w:pPr>
  </w:style>
  <w:style w:type="paragraph" w:customStyle="1" w:styleId="1">
    <w:name w:val="Обычный1"/>
    <w:rsid w:val="00B32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C7665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766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8C7665"/>
    <w:pPr>
      <w:spacing w:after="0" w:line="240" w:lineRule="auto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8C766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1">
    <w:name w:val="Body Text 2"/>
    <w:basedOn w:val="a"/>
    <w:link w:val="22"/>
    <w:rsid w:val="008C7665"/>
    <w:pPr>
      <w:spacing w:after="0" w:line="240" w:lineRule="auto"/>
      <w:jc w:val="center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8C766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C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665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B320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32058"/>
    <w:rPr>
      <w:sz w:val="16"/>
      <w:szCs w:val="16"/>
    </w:rPr>
  </w:style>
  <w:style w:type="character" w:styleId="a7">
    <w:name w:val="Hyperlink"/>
    <w:basedOn w:val="a0"/>
    <w:rsid w:val="00B3205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32058"/>
    <w:pPr>
      <w:ind w:left="720"/>
      <w:contextualSpacing/>
    </w:pPr>
  </w:style>
  <w:style w:type="paragraph" w:customStyle="1" w:styleId="1">
    <w:name w:val="Обычный1"/>
    <w:rsid w:val="00B32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hyperlink" Target="http://vilenin.narod.ru/Mm/Books/" TargetMode="External"/><Relationship Id="rId21" Type="http://schemas.openxmlformats.org/officeDocument/2006/relationships/oleObject" Target="embeddings/oleObject10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5.bin"/><Relationship Id="rId63" Type="http://schemas.openxmlformats.org/officeDocument/2006/relationships/image" Target="media/image25.wmf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6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1.bin"/><Relationship Id="rId16" Type="http://schemas.openxmlformats.org/officeDocument/2006/relationships/oleObject" Target="embeddings/oleObject7.bin"/><Relationship Id="rId107" Type="http://schemas.openxmlformats.org/officeDocument/2006/relationships/image" Target="media/image44.wmf"/><Relationship Id="rId11" Type="http://schemas.openxmlformats.org/officeDocument/2006/relationships/image" Target="media/image3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1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6.bin"/><Relationship Id="rId123" Type="http://schemas.openxmlformats.org/officeDocument/2006/relationships/hyperlink" Target="http://www.mcmee.ru" TargetMode="External"/><Relationship Id="rId5" Type="http://schemas.openxmlformats.org/officeDocument/2006/relationships/webSettings" Target="webSettings.xml"/><Relationship Id="rId90" Type="http://schemas.openxmlformats.org/officeDocument/2006/relationships/oleObject" Target="embeddings/oleObject50.bin"/><Relationship Id="rId95" Type="http://schemas.openxmlformats.org/officeDocument/2006/relationships/image" Target="media/image38.wmf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oleObject" Target="embeddings/oleObject34.bin"/><Relationship Id="rId69" Type="http://schemas.openxmlformats.org/officeDocument/2006/relationships/image" Target="media/image27.wmf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5.bin"/><Relationship Id="rId105" Type="http://schemas.openxmlformats.org/officeDocument/2006/relationships/image" Target="media/image43.wmf"/><Relationship Id="rId113" Type="http://schemas.openxmlformats.org/officeDocument/2006/relationships/image" Target="media/image47.wmf"/><Relationship Id="rId118" Type="http://schemas.openxmlformats.org/officeDocument/2006/relationships/hyperlink" Target="http://www.allmath.ru/" TargetMode="External"/><Relationship Id="rId12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9.bin"/><Relationship Id="rId80" Type="http://schemas.openxmlformats.org/officeDocument/2006/relationships/image" Target="media/image32.wmf"/><Relationship Id="rId85" Type="http://schemas.openxmlformats.org/officeDocument/2006/relationships/oleObject" Target="embeddings/oleObject47.bin"/><Relationship Id="rId93" Type="http://schemas.openxmlformats.org/officeDocument/2006/relationships/image" Target="media/image37.wmf"/><Relationship Id="rId98" Type="http://schemas.openxmlformats.org/officeDocument/2006/relationships/image" Target="media/image40.wmf"/><Relationship Id="rId121" Type="http://schemas.openxmlformats.org/officeDocument/2006/relationships/hyperlink" Target="http://window.edu.ru/window/" TargetMode="External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59" Type="http://schemas.openxmlformats.org/officeDocument/2006/relationships/image" Target="media/image23.wmf"/><Relationship Id="rId67" Type="http://schemas.openxmlformats.org/officeDocument/2006/relationships/oleObject" Target="embeddings/oleObject36.bin"/><Relationship Id="rId103" Type="http://schemas.openxmlformats.org/officeDocument/2006/relationships/image" Target="media/image42.wmf"/><Relationship Id="rId108" Type="http://schemas.openxmlformats.org/officeDocument/2006/relationships/oleObject" Target="embeddings/oleObject59.bin"/><Relationship Id="rId116" Type="http://schemas.openxmlformats.org/officeDocument/2006/relationships/hyperlink" Target="http://www.Ziyo.Net" TargetMode="External"/><Relationship Id="rId124" Type="http://schemas.openxmlformats.org/officeDocument/2006/relationships/hyperlink" Target="http://lib.mexmat.ru" TargetMode="Externa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1.wmf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1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9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3.bin"/><Relationship Id="rId111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58.bin"/><Relationship Id="rId114" Type="http://schemas.openxmlformats.org/officeDocument/2006/relationships/oleObject" Target="embeddings/oleObject62.bin"/><Relationship Id="rId119" Type="http://schemas.openxmlformats.org/officeDocument/2006/relationships/hyperlink" Target="http://www.pedagog.uz/" TargetMode="External"/><Relationship Id="rId127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0.wmf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73" Type="http://schemas.openxmlformats.org/officeDocument/2006/relationships/image" Target="media/image29.wmf"/><Relationship Id="rId78" Type="http://schemas.openxmlformats.org/officeDocument/2006/relationships/image" Target="media/image31.wmf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4.bin"/><Relationship Id="rId101" Type="http://schemas.openxmlformats.org/officeDocument/2006/relationships/image" Target="media/image41.wmf"/><Relationship Id="rId122" Type="http://schemas.openxmlformats.org/officeDocument/2006/relationships/hyperlink" Target="http://lib.mexma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0.bin"/><Relationship Id="rId109" Type="http://schemas.openxmlformats.org/officeDocument/2006/relationships/image" Target="media/image45.wmf"/><Relationship Id="rId34" Type="http://schemas.openxmlformats.org/officeDocument/2006/relationships/image" Target="media/image12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9.bin"/><Relationship Id="rId76" Type="http://schemas.openxmlformats.org/officeDocument/2006/relationships/image" Target="media/image30.wmf"/><Relationship Id="rId97" Type="http://schemas.openxmlformats.org/officeDocument/2006/relationships/image" Target="media/image39.wmf"/><Relationship Id="rId104" Type="http://schemas.openxmlformats.org/officeDocument/2006/relationships/oleObject" Target="embeddings/oleObject57.bin"/><Relationship Id="rId120" Type="http://schemas.openxmlformats.org/officeDocument/2006/relationships/hyperlink" Target="http://www.ziyonet.uz/" TargetMode="External"/><Relationship Id="rId125" Type="http://schemas.openxmlformats.org/officeDocument/2006/relationships/hyperlink" Target="http://techlibrary.ru" TargetMode="External"/><Relationship Id="rId7" Type="http://schemas.openxmlformats.org/officeDocument/2006/relationships/oleObject" Target="embeddings/oleObject1.bin"/><Relationship Id="rId71" Type="http://schemas.openxmlformats.org/officeDocument/2006/relationships/image" Target="media/image28.wmf"/><Relationship Id="rId92" Type="http://schemas.openxmlformats.org/officeDocument/2006/relationships/oleObject" Target="embeddings/oleObject51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4.bin"/><Relationship Id="rId66" Type="http://schemas.openxmlformats.org/officeDocument/2006/relationships/image" Target="media/image26.wmf"/><Relationship Id="rId87" Type="http://schemas.openxmlformats.org/officeDocument/2006/relationships/image" Target="media/image34.wmf"/><Relationship Id="rId110" Type="http://schemas.openxmlformats.org/officeDocument/2006/relationships/oleObject" Target="embeddings/oleObject60.bin"/><Relationship Id="rId115" Type="http://schemas.openxmlformats.org/officeDocument/2006/relationships/oleObject" Target="embeddings/oleObject63.bin"/><Relationship Id="rId61" Type="http://schemas.openxmlformats.org/officeDocument/2006/relationships/image" Target="media/image24.wmf"/><Relationship Id="rId82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1144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Takrorlash uchun savollar:</vt:lpstr>
    </vt:vector>
  </TitlesOfParts>
  <Company>SPecialiST RePack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2016-05-18T01:36:00Z</dcterms:created>
  <dcterms:modified xsi:type="dcterms:W3CDTF">2016-05-18T01:36:00Z</dcterms:modified>
</cp:coreProperties>
</file>